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D3" w:rsidRPr="005F27BF" w:rsidRDefault="005F27BF" w:rsidP="005F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7">
        <w:rPr>
          <w:rFonts w:ascii="Times New Roman" w:hAnsi="Times New Roman" w:cs="Times New Roman"/>
          <w:b/>
          <w:sz w:val="24"/>
          <w:szCs w:val="24"/>
        </w:rPr>
        <w:t>ANKETA</w:t>
      </w:r>
    </w:p>
    <w:p w:rsidR="006276AC" w:rsidRPr="00B511F7" w:rsidRDefault="005F27BF" w:rsidP="0023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1F7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8E07CC" w:rsidRPr="00B511F7">
        <w:rPr>
          <w:rFonts w:ascii="Times New Roman" w:hAnsi="Times New Roman" w:cs="Times New Roman"/>
          <w:b/>
          <w:sz w:val="24"/>
          <w:szCs w:val="24"/>
        </w:rPr>
        <w:t xml:space="preserve">PARAMOS PABĖGĖLIAMS </w:t>
      </w:r>
    </w:p>
    <w:p w:rsidR="005F27BF" w:rsidRPr="00B511F7" w:rsidRDefault="00CC1E36" w:rsidP="00334E56">
      <w:pPr>
        <w:pStyle w:val="prastasistinklapis"/>
        <w:jc w:val="both"/>
      </w:pPr>
      <w:r w:rsidRPr="00B511F7">
        <w:t xml:space="preserve">Šios anketos tikslas </w:t>
      </w:r>
      <w:r w:rsidR="00034752" w:rsidRPr="00B511F7">
        <w:t>sužinoti, kaip</w:t>
      </w:r>
      <w:r w:rsidR="00D4096E" w:rsidRPr="00B511F7">
        <w:t xml:space="preserve"> Kauno miesto </w:t>
      </w:r>
      <w:r w:rsidR="00501C0F" w:rsidRPr="00B511F7">
        <w:t xml:space="preserve">gyventojai </w:t>
      </w:r>
      <w:r w:rsidR="007F7E5A" w:rsidRPr="00B511F7">
        <w:t xml:space="preserve">gali prisidėti </w:t>
      </w:r>
      <w:r w:rsidR="00971BE2" w:rsidRPr="00B511F7">
        <w:t xml:space="preserve">prie pabėgėlių integracijos </w:t>
      </w:r>
      <w:r w:rsidR="00804A0F" w:rsidRPr="00B511F7">
        <w:t xml:space="preserve">mieste ir šalyje. </w:t>
      </w:r>
      <w:r w:rsidR="005F27BF" w:rsidRPr="00B511F7">
        <w:t xml:space="preserve">Ši informacija padėtų </w:t>
      </w:r>
      <w:r w:rsidR="00D659BA" w:rsidRPr="00B511F7">
        <w:t>sužinoti, kokią pagalbą galite pasiūlyti ir</w:t>
      </w:r>
      <w:r w:rsidR="000301A8" w:rsidRPr="00B511F7">
        <w:t>, esant reikalui,</w:t>
      </w:r>
      <w:r w:rsidR="00D659BA" w:rsidRPr="00B511F7">
        <w:t xml:space="preserve"> </w:t>
      </w:r>
      <w:r w:rsidR="005F27BF" w:rsidRPr="00B511F7">
        <w:t xml:space="preserve">būtų </w:t>
      </w:r>
      <w:r w:rsidR="00D659BA" w:rsidRPr="00B511F7">
        <w:t xml:space="preserve">nukreipiama su pabėgėliais tiesiogiai dirbančioms organizacijoms. </w:t>
      </w:r>
    </w:p>
    <w:p w:rsidR="009B4842" w:rsidRDefault="005F27BF" w:rsidP="005F27BF">
      <w:pPr>
        <w:pStyle w:val="prastasistinklapis"/>
        <w:spacing w:before="0" w:beforeAutospacing="0" w:after="0" w:afterAutospacing="0"/>
        <w:jc w:val="both"/>
        <w:rPr>
          <w:b/>
        </w:rPr>
      </w:pPr>
      <w:r w:rsidRPr="00B511F7">
        <w:rPr>
          <w:b/>
        </w:rPr>
        <w:t xml:space="preserve">Anketą galite </w:t>
      </w:r>
      <w:r w:rsidR="009B4842">
        <w:rPr>
          <w:b/>
        </w:rPr>
        <w:t>rasti:</w:t>
      </w:r>
    </w:p>
    <w:p w:rsidR="005F27BF" w:rsidRDefault="009B4842" w:rsidP="005F27BF">
      <w:pPr>
        <w:pStyle w:val="prastasistinklapis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hyperlink r:id="rId7" w:history="1">
        <w:r w:rsidR="005F27BF" w:rsidRPr="00B511F7">
          <w:rPr>
            <w:rStyle w:val="Hipersaitas"/>
          </w:rPr>
          <w:t>www.kaunas.lt</w:t>
        </w:r>
      </w:hyperlink>
      <w:r>
        <w:t xml:space="preserve"> tinklapyje.</w:t>
      </w:r>
    </w:p>
    <w:p w:rsidR="009B4842" w:rsidRDefault="009B4842" w:rsidP="009B4842">
      <w:pPr>
        <w:pStyle w:val="prastasistinklapis"/>
        <w:spacing w:before="0" w:beforeAutospacing="0" w:after="0" w:afterAutospacing="0"/>
        <w:ind w:left="714"/>
        <w:jc w:val="both"/>
      </w:pPr>
    </w:p>
    <w:p w:rsidR="009B4842" w:rsidRPr="009B4842" w:rsidRDefault="009B4842" w:rsidP="009B4842">
      <w:pPr>
        <w:pStyle w:val="prastasistinklapis"/>
        <w:spacing w:before="0" w:beforeAutospacing="0" w:after="0" w:afterAutospacing="0"/>
        <w:jc w:val="both"/>
        <w:rPr>
          <w:b/>
        </w:rPr>
      </w:pPr>
      <w:r w:rsidRPr="009B4842">
        <w:rPr>
          <w:b/>
        </w:rPr>
        <w:t>Anketą pateikti:</w:t>
      </w:r>
    </w:p>
    <w:p w:rsidR="005F27BF" w:rsidRPr="00B511F7" w:rsidRDefault="005F27BF" w:rsidP="00B511F7">
      <w:pPr>
        <w:pStyle w:val="prastasistinklapis"/>
        <w:numPr>
          <w:ilvl w:val="0"/>
          <w:numId w:val="2"/>
        </w:numPr>
        <w:tabs>
          <w:tab w:val="left" w:pos="2127"/>
        </w:tabs>
        <w:spacing w:before="0" w:beforeAutospacing="0" w:after="0" w:afterAutospacing="0"/>
        <w:jc w:val="both"/>
        <w:rPr>
          <w:lang w:val="en-US"/>
        </w:rPr>
      </w:pPr>
      <w:r w:rsidRPr="00B511F7">
        <w:t xml:space="preserve">Kauno miesto savivaldybės administracijos Socialinių paslaugų skyriui el.p. </w:t>
      </w:r>
      <w:hyperlink r:id="rId8" w:history="1">
        <w:r w:rsidRPr="00B511F7">
          <w:rPr>
            <w:rStyle w:val="Hipersaitas"/>
          </w:rPr>
          <w:t>socialiniu.paslaugu.skyrius</w:t>
        </w:r>
        <w:r w:rsidRPr="00B511F7">
          <w:rPr>
            <w:rStyle w:val="Hipersaitas"/>
            <w:lang w:val="en-US"/>
          </w:rPr>
          <w:t>@kaunas.lt</w:t>
        </w:r>
      </w:hyperlink>
      <w:r w:rsidR="009B4842">
        <w:rPr>
          <w:lang w:val="en-US"/>
        </w:rPr>
        <w:t>;</w:t>
      </w:r>
      <w:bookmarkStart w:id="0" w:name="_GoBack"/>
      <w:bookmarkEnd w:id="0"/>
    </w:p>
    <w:p w:rsidR="005F27BF" w:rsidRPr="00B511F7" w:rsidRDefault="005F27BF" w:rsidP="005F27BF">
      <w:pPr>
        <w:pStyle w:val="prastasistinklapis"/>
        <w:numPr>
          <w:ilvl w:val="0"/>
          <w:numId w:val="2"/>
        </w:numPr>
        <w:spacing w:before="0" w:beforeAutospacing="0" w:after="0" w:afterAutospacing="0"/>
        <w:ind w:left="714" w:hanging="357"/>
        <w:jc w:val="both"/>
      </w:pPr>
      <w:r w:rsidRPr="00B511F7">
        <w:t xml:space="preserve">Kauno miesto socialinių paslaugų centro </w:t>
      </w:r>
      <w:hyperlink r:id="rId9" w:history="1">
        <w:r w:rsidRPr="00B511F7">
          <w:rPr>
            <w:rStyle w:val="Hipersaitas"/>
          </w:rPr>
          <w:t>www.kaunospc.lt</w:t>
        </w:r>
      </w:hyperlink>
      <w:r w:rsidRPr="00B511F7">
        <w:t xml:space="preserve"> tinklapyje arba el.p.: </w:t>
      </w:r>
      <w:hyperlink r:id="rId10" w:history="1">
        <w:r w:rsidRPr="00B511F7">
          <w:rPr>
            <w:rStyle w:val="Hipersaitas"/>
          </w:rPr>
          <w:t>info@kaunospc.lt</w:t>
        </w:r>
      </w:hyperlink>
      <w:r w:rsidRPr="00B511F7">
        <w:t>;</w:t>
      </w:r>
    </w:p>
    <w:p w:rsidR="005F27BF" w:rsidRPr="00B511F7" w:rsidRDefault="005F27BF" w:rsidP="00FD117E">
      <w:pPr>
        <w:pStyle w:val="prastasistinklapis"/>
        <w:numPr>
          <w:ilvl w:val="0"/>
          <w:numId w:val="2"/>
        </w:numPr>
        <w:spacing w:before="0" w:beforeAutospacing="0" w:after="0" w:afterAutospacing="0"/>
        <w:jc w:val="both"/>
      </w:pPr>
      <w:r w:rsidRPr="00B511F7">
        <w:t>Kauno miesto savivaldybės seniūnijose</w:t>
      </w:r>
      <w:r w:rsidR="00FD117E" w:rsidRPr="00B511F7">
        <w:t xml:space="preserve"> (raštu užpildytas anketas)</w:t>
      </w:r>
      <w:r w:rsidRPr="00B511F7">
        <w:t>.</w:t>
      </w:r>
    </w:p>
    <w:p w:rsidR="003219E1" w:rsidRPr="007C3FE7" w:rsidRDefault="003219E1">
      <w:pPr>
        <w:rPr>
          <w:rFonts w:ascii="Times New Roman" w:hAnsi="Times New Roman" w:cs="Times New Roman"/>
          <w:sz w:val="24"/>
          <w:szCs w:val="24"/>
        </w:rPr>
      </w:pPr>
    </w:p>
    <w:p w:rsidR="007C3FE7" w:rsidRPr="00FD117E" w:rsidRDefault="007C3FE7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Galiu:</w:t>
      </w:r>
    </w:p>
    <w:p w:rsidR="00FD117E" w:rsidRPr="00FD117E" w:rsidRDefault="00FD117E" w:rsidP="00FD117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Išnuomoti/suteikti būstą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Mokyti </w:t>
      </w:r>
      <w:r w:rsidR="00FD117E">
        <w:rPr>
          <w:rFonts w:ascii="Times New Roman" w:hAnsi="Times New Roman" w:cs="Times New Roman"/>
          <w:sz w:val="24"/>
          <w:szCs w:val="24"/>
        </w:rPr>
        <w:t xml:space="preserve">lietuvių </w:t>
      </w:r>
      <w:r w:rsidRPr="00D847A0">
        <w:rPr>
          <w:rFonts w:ascii="Times New Roman" w:hAnsi="Times New Roman" w:cs="Times New Roman"/>
          <w:sz w:val="24"/>
          <w:szCs w:val="24"/>
        </w:rPr>
        <w:t>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kitos 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Įdarbinti 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profesijos, amato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svarbiomis miesto vietomis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Organizuoti laisvalaikį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šalies kultūra</w:t>
      </w:r>
    </w:p>
    <w:p w:rsidR="006F5C77" w:rsidRDefault="00CF5C92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Paaukoti daiktų</w:t>
      </w:r>
      <w:r w:rsidR="00D4498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5B3" w:rsidRPr="00D847A0" w:rsidRDefault="00F375B3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Savanorystė </w:t>
      </w:r>
    </w:p>
    <w:p w:rsidR="008040D4" w:rsidRPr="00D847A0" w:rsidRDefault="008040D4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Kita</w:t>
      </w:r>
      <w:r w:rsidR="00D62CE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Detalesnis paramos aprašymas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35CA">
        <w:rPr>
          <w:rFonts w:ascii="Times New Roman" w:hAnsi="Times New Roman" w:cs="Times New Roman"/>
          <w:sz w:val="24"/>
          <w:szCs w:val="24"/>
        </w:rPr>
        <w:t xml:space="preserve"> </w:t>
      </w:r>
      <w:r w:rsidR="003F0B06">
        <w:rPr>
          <w:rFonts w:ascii="Times New Roman" w:hAnsi="Times New Roman" w:cs="Times New Roman"/>
          <w:sz w:val="24"/>
          <w:szCs w:val="24"/>
        </w:rPr>
        <w:tab/>
      </w: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 xml:space="preserve">Vardas, pavardė: </w:t>
      </w: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El. paštas</w:t>
      </w:r>
      <w:r w:rsidR="00D11921" w:rsidRPr="00FD117E">
        <w:rPr>
          <w:rFonts w:ascii="Times New Roman" w:hAnsi="Times New Roman" w:cs="Times New Roman"/>
          <w:b/>
          <w:sz w:val="24"/>
          <w:szCs w:val="24"/>
        </w:rPr>
        <w:t xml:space="preserve"> / tel. nr. </w:t>
      </w:r>
    </w:p>
    <w:p w:rsidR="008F3F15" w:rsidRDefault="008F3F1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BF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45" w:rsidRPr="007C3FE7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5F27BF">
        <w:rPr>
          <w:rFonts w:ascii="Times New Roman" w:hAnsi="Times New Roman" w:cs="Times New Roman"/>
          <w:sz w:val="24"/>
          <w:szCs w:val="24"/>
        </w:rPr>
        <w:t>Jūsų pateikta informacija nebus paskelbta viešai, mes užtikriname jūsų duomenų saugumą.</w:t>
      </w:r>
    </w:p>
    <w:sectPr w:rsidR="00376D45" w:rsidRPr="007C3FE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BE"/>
    <w:multiLevelType w:val="hybridMultilevel"/>
    <w:tmpl w:val="A150FC48"/>
    <w:lvl w:ilvl="0" w:tplc="DAE29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921"/>
    <w:multiLevelType w:val="hybridMultilevel"/>
    <w:tmpl w:val="FD3A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7"/>
    <w:rsid w:val="000301A8"/>
    <w:rsid w:val="00034752"/>
    <w:rsid w:val="001535CA"/>
    <w:rsid w:val="00182D2D"/>
    <w:rsid w:val="00195672"/>
    <w:rsid w:val="001C7C18"/>
    <w:rsid w:val="001F738A"/>
    <w:rsid w:val="00234152"/>
    <w:rsid w:val="003219E1"/>
    <w:rsid w:val="00334E56"/>
    <w:rsid w:val="00376D45"/>
    <w:rsid w:val="003C1D40"/>
    <w:rsid w:val="003C64DE"/>
    <w:rsid w:val="003F0B06"/>
    <w:rsid w:val="003F5155"/>
    <w:rsid w:val="00412023"/>
    <w:rsid w:val="00456CCC"/>
    <w:rsid w:val="004B2416"/>
    <w:rsid w:val="004C204E"/>
    <w:rsid w:val="004F3DD9"/>
    <w:rsid w:val="00501C0F"/>
    <w:rsid w:val="0051043A"/>
    <w:rsid w:val="0057443E"/>
    <w:rsid w:val="005F27BF"/>
    <w:rsid w:val="006276AC"/>
    <w:rsid w:val="006A386F"/>
    <w:rsid w:val="006C3756"/>
    <w:rsid w:val="006C762C"/>
    <w:rsid w:val="006F5C77"/>
    <w:rsid w:val="0078789F"/>
    <w:rsid w:val="007C3FE7"/>
    <w:rsid w:val="007D1B9E"/>
    <w:rsid w:val="007F7E5A"/>
    <w:rsid w:val="008016AD"/>
    <w:rsid w:val="008040D4"/>
    <w:rsid w:val="00804A0F"/>
    <w:rsid w:val="008711EA"/>
    <w:rsid w:val="008B473F"/>
    <w:rsid w:val="008E07CC"/>
    <w:rsid w:val="008F3F15"/>
    <w:rsid w:val="00970204"/>
    <w:rsid w:val="00971BE2"/>
    <w:rsid w:val="009B4842"/>
    <w:rsid w:val="009D5C2D"/>
    <w:rsid w:val="00A11C6C"/>
    <w:rsid w:val="00A57AD3"/>
    <w:rsid w:val="00B476F0"/>
    <w:rsid w:val="00B511F7"/>
    <w:rsid w:val="00BD4160"/>
    <w:rsid w:val="00BF6CAB"/>
    <w:rsid w:val="00C937C7"/>
    <w:rsid w:val="00CC1E36"/>
    <w:rsid w:val="00CE60C8"/>
    <w:rsid w:val="00CF5C92"/>
    <w:rsid w:val="00CF76BA"/>
    <w:rsid w:val="00D11921"/>
    <w:rsid w:val="00D33ADB"/>
    <w:rsid w:val="00D4096E"/>
    <w:rsid w:val="00D4498B"/>
    <w:rsid w:val="00D62CEB"/>
    <w:rsid w:val="00D659BA"/>
    <w:rsid w:val="00D847A0"/>
    <w:rsid w:val="00D87E47"/>
    <w:rsid w:val="00E5487E"/>
    <w:rsid w:val="00E56B9F"/>
    <w:rsid w:val="00E95EEB"/>
    <w:rsid w:val="00ED47BF"/>
    <w:rsid w:val="00ED484D"/>
    <w:rsid w:val="00F375B3"/>
    <w:rsid w:val="00F97B7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niu.paslaugu.skyrius@kaunas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unas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kaunospc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unosp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B2D3-3C2A-427C-8CEA-40CABD91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Dovilė Tamošiūnaitė</cp:lastModifiedBy>
  <cp:revision>3</cp:revision>
  <dcterms:created xsi:type="dcterms:W3CDTF">2015-10-28T13:26:00Z</dcterms:created>
  <dcterms:modified xsi:type="dcterms:W3CDTF">2015-11-12T12:10:00Z</dcterms:modified>
</cp:coreProperties>
</file>