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F2" w:rsidRPr="00EA6161" w:rsidRDefault="00CA35F2" w:rsidP="00CA35F2">
      <w:pPr>
        <w:ind w:left="5184" w:hanging="5904"/>
        <w:jc w:val="center"/>
        <w:rPr>
          <w:b/>
          <w:lang w:val="lt-LT"/>
        </w:rPr>
      </w:pPr>
      <w:r w:rsidRPr="00EA6161">
        <w:rPr>
          <w:b/>
          <w:lang w:val="lt-LT"/>
        </w:rPr>
        <w:t>TARNYBINĖS KOMANDIRUOTĖS UŽSIENIO VALSTYBĖJE ATASKAITA</w:t>
      </w: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  <w:r w:rsidRPr="00EA6161">
        <w:rPr>
          <w:lang w:val="lt-LT"/>
        </w:rPr>
        <w:t xml:space="preserve">2015 m. </w:t>
      </w:r>
      <w:r w:rsidR="00BA06BB" w:rsidRPr="00EA6161">
        <w:rPr>
          <w:lang w:val="lt-LT"/>
        </w:rPr>
        <w:t>rug</w:t>
      </w:r>
      <w:r w:rsidR="00336AE5">
        <w:rPr>
          <w:lang w:val="lt-LT"/>
        </w:rPr>
        <w:t>sėjo</w:t>
      </w:r>
      <w:r w:rsidR="00BA06BB" w:rsidRPr="00EA6161">
        <w:rPr>
          <w:lang w:val="lt-LT"/>
        </w:rPr>
        <w:t xml:space="preserve"> </w:t>
      </w:r>
      <w:r w:rsidR="00336AE5">
        <w:rPr>
          <w:lang w:val="lt-LT"/>
        </w:rPr>
        <w:t>9</w:t>
      </w:r>
      <w:r w:rsidRPr="00EA6161">
        <w:rPr>
          <w:lang w:val="lt-LT"/>
        </w:rPr>
        <w:t xml:space="preserve"> d.</w:t>
      </w: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  <w:r w:rsidRPr="00EA6161">
        <w:rPr>
          <w:lang w:val="lt-LT"/>
        </w:rPr>
        <w:t>Kaunas</w:t>
      </w:r>
    </w:p>
    <w:p w:rsidR="00CA35F2" w:rsidRPr="00EA6161" w:rsidRDefault="00CA35F2" w:rsidP="00CA35F2">
      <w:pPr>
        <w:ind w:left="5184" w:hanging="5904"/>
        <w:jc w:val="center"/>
        <w:rPr>
          <w:lang w:val="lt-LT"/>
        </w:rPr>
      </w:pPr>
    </w:p>
    <w:p w:rsidR="00CA35F2" w:rsidRPr="00EA6161" w:rsidRDefault="00CA35F2" w:rsidP="00CA35F2">
      <w:pPr>
        <w:ind w:left="-540" w:hanging="180"/>
        <w:rPr>
          <w:b/>
          <w:lang w:val="lt-LT"/>
        </w:rPr>
      </w:pPr>
      <w:r w:rsidRPr="00EA6161">
        <w:rPr>
          <w:lang w:val="lt-LT"/>
        </w:rPr>
        <w:tab/>
      </w:r>
      <w:r w:rsidRPr="00EA6161">
        <w:rPr>
          <w:lang w:val="lt-LT"/>
        </w:rPr>
        <w:tab/>
      </w:r>
      <w:r w:rsidRPr="00EA6161">
        <w:rPr>
          <w:b/>
          <w:lang w:val="lt-LT"/>
        </w:rPr>
        <w:t>Ataskaitą pateikė</w:t>
      </w:r>
    </w:p>
    <w:p w:rsidR="006929F6" w:rsidRPr="00EA6161" w:rsidRDefault="006929F6" w:rsidP="001D3B2A">
      <w:pPr>
        <w:ind w:left="-540" w:hanging="27"/>
        <w:rPr>
          <w:lang w:val="lt-LT"/>
        </w:rPr>
      </w:pPr>
      <w:r w:rsidRPr="00EA6161">
        <w:rPr>
          <w:lang w:val="lt-LT"/>
        </w:rPr>
        <w:t>Visvaldas Matijošaitis, Kauno miesto savivaldybės meras</w:t>
      </w:r>
    </w:p>
    <w:p w:rsidR="00CA35F2" w:rsidRPr="00EA6161" w:rsidRDefault="00CA35F2" w:rsidP="001D3B2A">
      <w:pPr>
        <w:ind w:left="-540" w:hanging="27"/>
        <w:rPr>
          <w:lang w:val="lt-LT"/>
        </w:rPr>
      </w:pPr>
      <w:r w:rsidRPr="00EA6161">
        <w:rPr>
          <w:lang w:val="lt-LT"/>
        </w:rPr>
        <w:t>Simonas Kairys, Kauno miesto savivaldybės mero pavaduotojas</w:t>
      </w:r>
    </w:p>
    <w:p w:rsidR="00AB187C" w:rsidRPr="00EA6161" w:rsidRDefault="00AB187C" w:rsidP="00CA35F2">
      <w:pPr>
        <w:ind w:left="-540" w:hanging="180"/>
        <w:rPr>
          <w:lang w:val="lt-LT"/>
        </w:rPr>
      </w:pPr>
    </w:p>
    <w:p w:rsidR="00CA35F2" w:rsidRPr="00EA6161" w:rsidRDefault="00CA35F2" w:rsidP="00CA35F2">
      <w:pPr>
        <w:ind w:left="-540" w:hanging="180"/>
        <w:rPr>
          <w:b/>
          <w:lang w:val="lt-LT"/>
        </w:rPr>
      </w:pPr>
      <w:r w:rsidRPr="00EA6161">
        <w:rPr>
          <w:lang w:val="lt-LT"/>
        </w:rPr>
        <w:tab/>
      </w:r>
      <w:r w:rsidRPr="00EA6161">
        <w:rPr>
          <w:lang w:val="lt-LT"/>
        </w:rPr>
        <w:tab/>
      </w:r>
      <w:r w:rsidRPr="00EA6161">
        <w:rPr>
          <w:b/>
          <w:lang w:val="lt-LT"/>
        </w:rPr>
        <w:t>Tarnybinės komandiruotės pagrindas</w:t>
      </w:r>
    </w:p>
    <w:p w:rsidR="006B26A0" w:rsidRPr="006B26A0" w:rsidRDefault="006B26A0" w:rsidP="00CA35F2">
      <w:pPr>
        <w:ind w:left="-567"/>
        <w:rPr>
          <w:lang w:val="lt-LT"/>
        </w:rPr>
      </w:pPr>
      <w:r w:rsidRPr="006B26A0">
        <w:rPr>
          <w:lang w:val="lt-LT"/>
        </w:rPr>
        <w:t xml:space="preserve">Potvarkis dėl Visvaldo </w:t>
      </w:r>
      <w:proofErr w:type="spellStart"/>
      <w:r w:rsidRPr="006B26A0">
        <w:rPr>
          <w:lang w:val="lt-LT"/>
        </w:rPr>
        <w:t>Matijošaičio</w:t>
      </w:r>
      <w:proofErr w:type="spellEnd"/>
      <w:r w:rsidRPr="006B26A0">
        <w:rPr>
          <w:lang w:val="lt-LT"/>
        </w:rPr>
        <w:t xml:space="preserve"> komandiruotės 2015-08-28, Nr. MA-205</w:t>
      </w:r>
    </w:p>
    <w:p w:rsidR="00CA35F2" w:rsidRPr="006B26A0" w:rsidRDefault="00CA35F2" w:rsidP="00CA35F2">
      <w:pPr>
        <w:ind w:left="-567"/>
        <w:rPr>
          <w:lang w:val="lt-LT"/>
        </w:rPr>
      </w:pPr>
      <w:r w:rsidRPr="006B26A0">
        <w:rPr>
          <w:lang w:val="lt-LT"/>
        </w:rPr>
        <w:t xml:space="preserve">Potvarkis dėl </w:t>
      </w:r>
      <w:r w:rsidR="002779C7" w:rsidRPr="006B26A0">
        <w:rPr>
          <w:lang w:val="lt-LT"/>
        </w:rPr>
        <w:t>Simono Kairio komandiruotės 2015-08-</w:t>
      </w:r>
      <w:r w:rsidR="006B26A0" w:rsidRPr="006B26A0">
        <w:rPr>
          <w:lang w:val="lt-LT"/>
        </w:rPr>
        <w:t>28, Nr. MA-207</w:t>
      </w:r>
    </w:p>
    <w:p w:rsidR="00CA35F2" w:rsidRPr="00EA6161" w:rsidRDefault="00CA35F2" w:rsidP="00CA35F2">
      <w:pPr>
        <w:ind w:left="-540" w:hanging="180"/>
        <w:rPr>
          <w:lang w:val="lt-LT"/>
        </w:rPr>
      </w:pPr>
    </w:p>
    <w:p w:rsidR="00CA35F2" w:rsidRPr="00EA6161" w:rsidRDefault="00CA35F2" w:rsidP="00CA35F2">
      <w:pPr>
        <w:ind w:left="-540" w:firstLine="540"/>
        <w:rPr>
          <w:b/>
          <w:lang w:val="lt-LT"/>
        </w:rPr>
      </w:pPr>
      <w:r w:rsidRPr="00EA6161">
        <w:rPr>
          <w:b/>
          <w:lang w:val="lt-LT"/>
        </w:rPr>
        <w:t>Tarnybinės komandiruotės laikas ir vieta</w:t>
      </w:r>
    </w:p>
    <w:p w:rsidR="00CA35F2" w:rsidRPr="00EA6161" w:rsidRDefault="00CA35F2" w:rsidP="00CA35F2">
      <w:pPr>
        <w:ind w:left="-540"/>
        <w:rPr>
          <w:lang w:val="lt-LT"/>
        </w:rPr>
      </w:pPr>
      <w:r w:rsidRPr="00EA6161">
        <w:rPr>
          <w:lang w:val="lt-LT"/>
        </w:rPr>
        <w:t xml:space="preserve">2015 m. </w:t>
      </w:r>
      <w:r w:rsidR="008E64EE" w:rsidRPr="00EA6161">
        <w:rPr>
          <w:lang w:val="lt-LT"/>
        </w:rPr>
        <w:t>rug</w:t>
      </w:r>
      <w:r w:rsidR="006929F6" w:rsidRPr="00EA6161">
        <w:rPr>
          <w:lang w:val="lt-LT"/>
        </w:rPr>
        <w:t>sėjo</w:t>
      </w:r>
      <w:r w:rsidR="008E64EE" w:rsidRPr="00EA6161">
        <w:rPr>
          <w:lang w:val="lt-LT"/>
        </w:rPr>
        <w:t xml:space="preserve"> </w:t>
      </w:r>
      <w:r w:rsidR="006929F6" w:rsidRPr="00EA6161">
        <w:rPr>
          <w:lang w:val="lt-LT"/>
        </w:rPr>
        <w:t xml:space="preserve">7 </w:t>
      </w:r>
      <w:r w:rsidR="008E64EE" w:rsidRPr="00EA6161">
        <w:rPr>
          <w:lang w:val="lt-LT"/>
        </w:rPr>
        <w:t>d.</w:t>
      </w:r>
      <w:r w:rsidRPr="00EA6161">
        <w:rPr>
          <w:lang w:val="lt-LT"/>
        </w:rPr>
        <w:t xml:space="preserve"> </w:t>
      </w:r>
      <w:r w:rsidR="006929F6" w:rsidRPr="00EA6161">
        <w:rPr>
          <w:lang w:val="lt-LT"/>
        </w:rPr>
        <w:t xml:space="preserve">Ryga </w:t>
      </w:r>
      <w:r w:rsidRPr="00EA6161">
        <w:rPr>
          <w:lang w:val="lt-LT"/>
        </w:rPr>
        <w:t>(</w:t>
      </w:r>
      <w:r w:rsidR="006929F6" w:rsidRPr="00EA6161">
        <w:rPr>
          <w:lang w:val="lt-LT"/>
        </w:rPr>
        <w:t xml:space="preserve">Latvijos </w:t>
      </w:r>
      <w:r w:rsidRPr="00EA6161">
        <w:rPr>
          <w:lang w:val="lt-LT"/>
        </w:rPr>
        <w:t>Respublika)</w:t>
      </w:r>
    </w:p>
    <w:p w:rsidR="00CA35F2" w:rsidRPr="00EA6161" w:rsidRDefault="00CA35F2" w:rsidP="00CA35F2">
      <w:pPr>
        <w:ind w:left="-540"/>
        <w:rPr>
          <w:lang w:val="lt-LT"/>
        </w:rPr>
      </w:pPr>
      <w:r w:rsidRPr="00EA6161">
        <w:rPr>
          <w:lang w:val="lt-LT"/>
        </w:rPr>
        <w:t xml:space="preserve"> </w:t>
      </w:r>
    </w:p>
    <w:p w:rsidR="006B1204" w:rsidRPr="00EA6161" w:rsidRDefault="00CA35F2" w:rsidP="006B1204">
      <w:pPr>
        <w:ind w:left="-540" w:firstLine="540"/>
        <w:rPr>
          <w:b/>
          <w:lang w:val="lt-LT"/>
        </w:rPr>
      </w:pPr>
      <w:r w:rsidRPr="00EA6161">
        <w:rPr>
          <w:b/>
          <w:lang w:val="lt-LT"/>
        </w:rPr>
        <w:t>Tarnybinės komandiruotės metu įvykę susitikimai</w:t>
      </w:r>
      <w:r w:rsidR="006B1204">
        <w:rPr>
          <w:b/>
          <w:lang w:val="lt-LT"/>
        </w:rPr>
        <w:t>, a</w:t>
      </w:r>
      <w:r w:rsidR="006B1204" w:rsidRPr="00EA6161">
        <w:rPr>
          <w:b/>
          <w:lang w:val="lt-LT"/>
        </w:rPr>
        <w:t>ptarti (svarstyti) klausimai ir šalių pozicijos</w:t>
      </w:r>
    </w:p>
    <w:p w:rsidR="00CA35F2" w:rsidRPr="00EA6161" w:rsidRDefault="00CA35F2" w:rsidP="00CA35F2">
      <w:pPr>
        <w:ind w:left="-540" w:firstLine="540"/>
        <w:rPr>
          <w:b/>
          <w:lang w:val="lt-LT"/>
        </w:rPr>
      </w:pPr>
    </w:p>
    <w:p w:rsidR="006929F6" w:rsidRDefault="006929F6" w:rsidP="00EA6161">
      <w:pPr>
        <w:ind w:left="-540" w:firstLine="540"/>
        <w:jc w:val="both"/>
        <w:rPr>
          <w:lang w:val="lt-LT"/>
        </w:rPr>
      </w:pPr>
      <w:r w:rsidRPr="00EA6161">
        <w:rPr>
          <w:lang w:val="lt-LT"/>
        </w:rPr>
        <w:t xml:space="preserve">Susitikimas su Rygos savivaldybės meru </w:t>
      </w:r>
      <w:proofErr w:type="spellStart"/>
      <w:r w:rsidRPr="00EA6161">
        <w:rPr>
          <w:lang w:val="lt-LT"/>
        </w:rPr>
        <w:t>Nils</w:t>
      </w:r>
      <w:proofErr w:type="spellEnd"/>
      <w:r w:rsidRPr="00EA6161">
        <w:rPr>
          <w:lang w:val="lt-LT"/>
        </w:rPr>
        <w:t xml:space="preserve"> </w:t>
      </w:r>
      <w:proofErr w:type="spellStart"/>
      <w:r w:rsidRPr="00EA6161">
        <w:rPr>
          <w:lang w:val="lt-LT"/>
        </w:rPr>
        <w:t>Uša</w:t>
      </w:r>
      <w:r w:rsidR="004724AD" w:rsidRPr="00EA6161">
        <w:rPr>
          <w:lang w:val="lt-LT"/>
        </w:rPr>
        <w:t>kovs</w:t>
      </w:r>
      <w:proofErr w:type="spellEnd"/>
      <w:r w:rsidR="004724AD" w:rsidRPr="00EA6161">
        <w:rPr>
          <w:lang w:val="lt-LT"/>
        </w:rPr>
        <w:t xml:space="preserve">, </w:t>
      </w:r>
      <w:proofErr w:type="spellStart"/>
      <w:r w:rsidR="004724AD" w:rsidRPr="00EA6161">
        <w:rPr>
          <w:iCs/>
          <w:lang w:val="lt-LT"/>
        </w:rPr>
        <w:t>Baiba</w:t>
      </w:r>
      <w:proofErr w:type="spellEnd"/>
      <w:r w:rsidR="004724AD" w:rsidRPr="00EA6161">
        <w:rPr>
          <w:iCs/>
          <w:lang w:val="lt-LT"/>
        </w:rPr>
        <w:t xml:space="preserve"> Buka</w:t>
      </w:r>
      <w:proofErr w:type="gramStart"/>
      <w:r w:rsidR="004724AD" w:rsidRPr="00EA6161">
        <w:rPr>
          <w:iCs/>
          <w:lang w:val="lt-LT"/>
        </w:rPr>
        <w:t>-</w:t>
      </w:r>
      <w:proofErr w:type="spellStart"/>
      <w:proofErr w:type="gramEnd"/>
      <w:r w:rsidR="004724AD" w:rsidRPr="00EA6161">
        <w:rPr>
          <w:iCs/>
          <w:lang w:val="lt-LT"/>
        </w:rPr>
        <w:t>Vaivade</w:t>
      </w:r>
      <w:proofErr w:type="spellEnd"/>
      <w:r w:rsidR="004724AD" w:rsidRPr="00EA6161">
        <w:rPr>
          <w:iCs/>
          <w:lang w:val="lt-LT"/>
        </w:rPr>
        <w:t xml:space="preserve">, </w:t>
      </w:r>
      <w:r w:rsidR="004724AD" w:rsidRPr="00EA6161">
        <w:rPr>
          <w:lang w:val="lt-LT"/>
        </w:rPr>
        <w:t xml:space="preserve">Užsienio ryšių tarnybos direktore. </w:t>
      </w:r>
    </w:p>
    <w:p w:rsidR="00EA6161" w:rsidRPr="00EA6161" w:rsidRDefault="00EA6161" w:rsidP="00CA35F2">
      <w:pPr>
        <w:ind w:left="-540" w:firstLine="540"/>
        <w:rPr>
          <w:b/>
          <w:lang w:val="lt-LT"/>
        </w:rPr>
      </w:pPr>
    </w:p>
    <w:p w:rsidR="00CA35F2" w:rsidRDefault="004724AD" w:rsidP="00CA35F2">
      <w:pPr>
        <w:ind w:left="-540"/>
        <w:jc w:val="both"/>
        <w:rPr>
          <w:lang w:val="lt-LT"/>
        </w:rPr>
      </w:pPr>
      <w:r w:rsidRPr="00EA6161">
        <w:rPr>
          <w:lang w:val="lt-LT"/>
        </w:rPr>
        <w:tab/>
        <w:t>Susitikimo metu aptartos galimos tolesnio bendradarbiavimo sritys: sportas, kultūra, turizmo skatinimas, visuomenės sveikatos klausimai</w:t>
      </w:r>
      <w:r w:rsidR="00336AE5">
        <w:rPr>
          <w:lang w:val="lt-LT"/>
        </w:rPr>
        <w:t>.</w:t>
      </w:r>
    </w:p>
    <w:p w:rsidR="006B1204" w:rsidRDefault="006B1204" w:rsidP="006B1204">
      <w:pPr>
        <w:ind w:left="-540" w:firstLine="540"/>
        <w:jc w:val="both"/>
        <w:rPr>
          <w:lang w:val="lt-LT"/>
        </w:rPr>
      </w:pPr>
    </w:p>
    <w:p w:rsidR="00CA35F2" w:rsidRPr="00EA6161" w:rsidRDefault="00CA35F2" w:rsidP="00CA35F2">
      <w:pPr>
        <w:ind w:left="-540" w:firstLine="540"/>
        <w:rPr>
          <w:b/>
          <w:lang w:val="lt-LT"/>
        </w:rPr>
      </w:pPr>
      <w:r w:rsidRPr="00EA6161">
        <w:rPr>
          <w:b/>
          <w:lang w:val="lt-LT"/>
        </w:rPr>
        <w:t>Pasiūlymai dėl tarnybinėje komandiruotėje įgytų žinių (informacijos) panaudojimo</w:t>
      </w:r>
    </w:p>
    <w:p w:rsidR="00AB187C" w:rsidRPr="00EA6161" w:rsidRDefault="004724AD" w:rsidP="004724AD">
      <w:pPr>
        <w:pStyle w:val="Sraopastraipa"/>
        <w:numPr>
          <w:ilvl w:val="0"/>
          <w:numId w:val="10"/>
        </w:numPr>
        <w:jc w:val="both"/>
        <w:rPr>
          <w:lang w:val="lt-LT"/>
        </w:rPr>
      </w:pPr>
      <w:r w:rsidRPr="00EA6161">
        <w:rPr>
          <w:lang w:val="lt-LT"/>
        </w:rPr>
        <w:t xml:space="preserve">Gautas oficialus kvietimas dalyvauti </w:t>
      </w:r>
      <w:r w:rsidR="00EA6161" w:rsidRPr="00EA6161">
        <w:rPr>
          <w:lang w:val="lt-LT"/>
        </w:rPr>
        <w:t>Baltijos šalių miestų konferencijoje „Su alkoholio vartojimu susijusių problemų sprendimas Baltijos šalių savivaldybėse ir diskusijos apie iššūkius vykdant alkoholio problemos prevenciją“, kuri vyks 2016 m. sausio 28–29 d. Rygoje</w:t>
      </w:r>
    </w:p>
    <w:p w:rsidR="00EA6161" w:rsidRPr="00EA6161" w:rsidRDefault="00EA6161" w:rsidP="004724AD">
      <w:pPr>
        <w:pStyle w:val="Sraopastraipa"/>
        <w:numPr>
          <w:ilvl w:val="0"/>
          <w:numId w:val="10"/>
        </w:numPr>
        <w:jc w:val="both"/>
        <w:rPr>
          <w:lang w:val="lt-LT"/>
        </w:rPr>
      </w:pPr>
      <w:r w:rsidRPr="00EA6161">
        <w:rPr>
          <w:lang w:val="lt-LT"/>
        </w:rPr>
        <w:t>Siekiant skatinti turizmo, sutarta ieškoti galimybių vykdyti reklaminių plotų mainus</w:t>
      </w:r>
    </w:p>
    <w:p w:rsidR="00EA6161" w:rsidRPr="00EA6161" w:rsidRDefault="00EA6161" w:rsidP="004724AD">
      <w:pPr>
        <w:pStyle w:val="Sraopastraipa"/>
        <w:numPr>
          <w:ilvl w:val="0"/>
          <w:numId w:val="10"/>
        </w:numPr>
        <w:jc w:val="both"/>
        <w:rPr>
          <w:lang w:val="lt-LT"/>
        </w:rPr>
      </w:pPr>
      <w:r w:rsidRPr="00EA6161">
        <w:rPr>
          <w:lang w:val="lt-LT"/>
        </w:rPr>
        <w:t>Ateityje planuojamas Kauno atstovų susitikimas su “Rygos – Europos kultūros sostinės” paraiškos rengėjais ir organizatoriais.</w:t>
      </w:r>
    </w:p>
    <w:p w:rsidR="00EA6161" w:rsidRPr="00EA6161" w:rsidRDefault="00EA6161" w:rsidP="00EA6161">
      <w:pPr>
        <w:pStyle w:val="Sraopastraipa"/>
        <w:jc w:val="both"/>
        <w:rPr>
          <w:lang w:val="lt-LT"/>
        </w:rPr>
      </w:pPr>
    </w:p>
    <w:p w:rsidR="00CA35F2" w:rsidRPr="00EA6161" w:rsidRDefault="00CA35F2" w:rsidP="009D01E0">
      <w:pPr>
        <w:ind w:left="-540" w:firstLine="540"/>
        <w:jc w:val="both"/>
        <w:rPr>
          <w:b/>
          <w:lang w:val="lt-LT"/>
        </w:rPr>
      </w:pPr>
      <w:r w:rsidRPr="00EA6161">
        <w:rPr>
          <w:b/>
          <w:lang w:val="lt-LT"/>
        </w:rPr>
        <w:t>Papildoma informacija (iš kokių lėšų finansuojama tarnybinė komandiruotė</w:t>
      </w:r>
      <w:r w:rsidR="006B1204">
        <w:rPr>
          <w:b/>
          <w:lang w:val="lt-LT"/>
        </w:rPr>
        <w:t>)</w:t>
      </w:r>
    </w:p>
    <w:p w:rsidR="009D01E0" w:rsidRPr="00EA6161" w:rsidRDefault="00CA35F2" w:rsidP="00EA6161">
      <w:pPr>
        <w:ind w:left="-540" w:firstLine="540"/>
        <w:jc w:val="both"/>
        <w:rPr>
          <w:lang w:val="lt-LT"/>
        </w:rPr>
      </w:pPr>
      <w:r w:rsidRPr="00EA6161">
        <w:rPr>
          <w:lang w:val="lt-LT"/>
        </w:rPr>
        <w:t>Komandiruotės išlaid</w:t>
      </w:r>
      <w:r w:rsidR="00EA6161">
        <w:rPr>
          <w:lang w:val="lt-LT"/>
        </w:rPr>
        <w:t>ų nėra</w:t>
      </w:r>
      <w:r w:rsidRPr="00EA6161">
        <w:rPr>
          <w:lang w:val="lt-LT"/>
        </w:rPr>
        <w:t xml:space="preserve">. </w:t>
      </w:r>
    </w:p>
    <w:p w:rsidR="009D01E0" w:rsidRDefault="009D01E0" w:rsidP="009D01E0">
      <w:pPr>
        <w:ind w:left="-540"/>
        <w:jc w:val="both"/>
        <w:rPr>
          <w:lang w:val="lt-LT"/>
        </w:rPr>
      </w:pPr>
    </w:p>
    <w:p w:rsidR="00336AE5" w:rsidRPr="00EA6161" w:rsidRDefault="00336AE5" w:rsidP="009D01E0">
      <w:pPr>
        <w:ind w:left="-540"/>
        <w:jc w:val="both"/>
        <w:rPr>
          <w:lang w:val="lt-LT"/>
        </w:rPr>
      </w:pPr>
    </w:p>
    <w:p w:rsidR="00EA6161" w:rsidRDefault="00EA6161" w:rsidP="009D01E0">
      <w:pPr>
        <w:ind w:left="-540"/>
        <w:jc w:val="right"/>
        <w:rPr>
          <w:lang w:val="lt-LT"/>
        </w:rPr>
      </w:pPr>
      <w:r>
        <w:rPr>
          <w:lang w:val="lt-LT"/>
        </w:rPr>
        <w:t>Visvaldas Matijošaitis</w:t>
      </w:r>
    </w:p>
    <w:p w:rsidR="00EA6161" w:rsidRDefault="00EA6161" w:rsidP="009D01E0">
      <w:pPr>
        <w:ind w:left="-540"/>
        <w:jc w:val="right"/>
        <w:rPr>
          <w:lang w:val="lt-LT"/>
        </w:rPr>
      </w:pPr>
    </w:p>
    <w:p w:rsidR="00336AE5" w:rsidRDefault="00336AE5" w:rsidP="009D01E0">
      <w:pPr>
        <w:ind w:left="-540"/>
        <w:jc w:val="right"/>
        <w:rPr>
          <w:lang w:val="lt-LT"/>
        </w:rPr>
      </w:pPr>
    </w:p>
    <w:p w:rsidR="009D01E0" w:rsidRPr="00EA6161" w:rsidRDefault="009D01E0" w:rsidP="009D01E0">
      <w:pPr>
        <w:ind w:left="-540"/>
        <w:jc w:val="right"/>
        <w:rPr>
          <w:lang w:val="lt-LT"/>
        </w:rPr>
      </w:pPr>
      <w:bookmarkStart w:id="0" w:name="_GoBack"/>
      <w:bookmarkEnd w:id="0"/>
    </w:p>
    <w:sectPr w:rsidR="009D01E0" w:rsidRPr="00EA6161" w:rsidSect="009D01E0">
      <w:pgSz w:w="11906" w:h="16838"/>
      <w:pgMar w:top="1276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6CF"/>
    <w:multiLevelType w:val="hybridMultilevel"/>
    <w:tmpl w:val="10A83C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84073"/>
    <w:multiLevelType w:val="hybridMultilevel"/>
    <w:tmpl w:val="D320F3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7400C"/>
    <w:multiLevelType w:val="hybridMultilevel"/>
    <w:tmpl w:val="9DD0E3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C31B9"/>
    <w:multiLevelType w:val="hybridMultilevel"/>
    <w:tmpl w:val="775EDF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124D"/>
    <w:multiLevelType w:val="hybridMultilevel"/>
    <w:tmpl w:val="76CA91DA"/>
    <w:lvl w:ilvl="0" w:tplc="0427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3CBB076D"/>
    <w:multiLevelType w:val="hybridMultilevel"/>
    <w:tmpl w:val="B120BC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67572"/>
    <w:multiLevelType w:val="hybridMultilevel"/>
    <w:tmpl w:val="B120BC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E07A1"/>
    <w:multiLevelType w:val="hybridMultilevel"/>
    <w:tmpl w:val="DC5418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54063"/>
    <w:multiLevelType w:val="hybridMultilevel"/>
    <w:tmpl w:val="BAF281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96476"/>
    <w:multiLevelType w:val="hybridMultilevel"/>
    <w:tmpl w:val="7A464F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F2"/>
    <w:rsid w:val="001D3B2A"/>
    <w:rsid w:val="002779C7"/>
    <w:rsid w:val="00336AE5"/>
    <w:rsid w:val="003846BB"/>
    <w:rsid w:val="004724AD"/>
    <w:rsid w:val="006929F6"/>
    <w:rsid w:val="006B1204"/>
    <w:rsid w:val="006B26A0"/>
    <w:rsid w:val="0082748B"/>
    <w:rsid w:val="008E64EE"/>
    <w:rsid w:val="00951503"/>
    <w:rsid w:val="009D01E0"/>
    <w:rsid w:val="00AB187C"/>
    <w:rsid w:val="00B83032"/>
    <w:rsid w:val="00BA06BB"/>
    <w:rsid w:val="00C0070C"/>
    <w:rsid w:val="00C247F9"/>
    <w:rsid w:val="00C35D5F"/>
    <w:rsid w:val="00CA35F2"/>
    <w:rsid w:val="00D27B29"/>
    <w:rsid w:val="00EA6161"/>
    <w:rsid w:val="00F5411D"/>
    <w:rsid w:val="00F9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35F2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A35F2"/>
    <w:pPr>
      <w:spacing w:after="0" w:line="240" w:lineRule="auto"/>
    </w:pPr>
    <w:rPr>
      <w:rFonts w:asciiTheme="minorHAnsi" w:hAnsiTheme="minorHAnsi"/>
      <w:sz w:val="22"/>
    </w:rPr>
  </w:style>
  <w:style w:type="paragraph" w:styleId="Pagrindinistekstas">
    <w:name w:val="Body Text"/>
    <w:basedOn w:val="prastasis"/>
    <w:link w:val="PagrindinistekstasDiagrama"/>
    <w:unhideWhenUsed/>
    <w:rsid w:val="008E64EE"/>
    <w:pPr>
      <w:widowControl w:val="0"/>
      <w:suppressAutoHyphens/>
      <w:spacing w:after="120"/>
    </w:pPr>
    <w:rPr>
      <w:rFonts w:eastAsia="Lucida Sans Unicode" w:cs="Mangal"/>
      <w:kern w:val="2"/>
      <w:lang w:val="pl-PL" w:eastAsia="zh-C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64EE"/>
    <w:rPr>
      <w:rFonts w:eastAsia="Lucida Sans Unicode" w:cs="Mangal"/>
      <w:kern w:val="2"/>
      <w:szCs w:val="24"/>
      <w:lang w:val="pl-PL" w:eastAsia="zh-CN" w:bidi="hi-IN"/>
    </w:rPr>
  </w:style>
  <w:style w:type="paragraph" w:styleId="Sraopastraipa">
    <w:name w:val="List Paragraph"/>
    <w:basedOn w:val="prastasis"/>
    <w:uiPriority w:val="34"/>
    <w:qFormat/>
    <w:rsid w:val="00AB1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35F2"/>
    <w:pPr>
      <w:spacing w:after="0" w:line="240" w:lineRule="auto"/>
    </w:pPr>
    <w:rPr>
      <w:rFonts w:eastAsia="Times New Roman" w:cs="Times New Roman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CA35F2"/>
    <w:pPr>
      <w:spacing w:after="0" w:line="240" w:lineRule="auto"/>
    </w:pPr>
    <w:rPr>
      <w:rFonts w:asciiTheme="minorHAnsi" w:hAnsiTheme="minorHAnsi"/>
      <w:sz w:val="22"/>
    </w:rPr>
  </w:style>
  <w:style w:type="paragraph" w:styleId="Pagrindinistekstas">
    <w:name w:val="Body Text"/>
    <w:basedOn w:val="prastasis"/>
    <w:link w:val="PagrindinistekstasDiagrama"/>
    <w:unhideWhenUsed/>
    <w:rsid w:val="008E64EE"/>
    <w:pPr>
      <w:widowControl w:val="0"/>
      <w:suppressAutoHyphens/>
      <w:spacing w:after="120"/>
    </w:pPr>
    <w:rPr>
      <w:rFonts w:eastAsia="Lucida Sans Unicode" w:cs="Mangal"/>
      <w:kern w:val="2"/>
      <w:lang w:val="pl-PL" w:eastAsia="zh-C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E64EE"/>
    <w:rPr>
      <w:rFonts w:eastAsia="Lucida Sans Unicode" w:cs="Mangal"/>
      <w:kern w:val="2"/>
      <w:szCs w:val="24"/>
      <w:lang w:val="pl-PL" w:eastAsia="zh-CN" w:bidi="hi-IN"/>
    </w:rPr>
  </w:style>
  <w:style w:type="paragraph" w:styleId="Sraopastraipa">
    <w:name w:val="List Paragraph"/>
    <w:basedOn w:val="prastasis"/>
    <w:uiPriority w:val="34"/>
    <w:qFormat/>
    <w:rsid w:val="00AB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Vyginta Poderytė-Martinkienė</dc:creator>
  <cp:lastModifiedBy>Emilija Šakalienė</cp:lastModifiedBy>
  <cp:revision>3</cp:revision>
  <cp:lastPrinted>2015-11-05T13:33:00Z</cp:lastPrinted>
  <dcterms:created xsi:type="dcterms:W3CDTF">2015-11-12T12:40:00Z</dcterms:created>
  <dcterms:modified xsi:type="dcterms:W3CDTF">2015-11-12T12:50:00Z</dcterms:modified>
</cp:coreProperties>
</file>