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B51" w:rsidRDefault="00917B51" w:rsidP="00E42BB6">
      <w:pPr>
        <w:jc w:val="center"/>
        <w:rPr>
          <w:rFonts w:ascii="Times New Roman" w:hAnsi="Times New Roman" w:cs="Times New Roman"/>
          <w:b/>
          <w:sz w:val="32"/>
          <w:szCs w:val="32"/>
        </w:rPr>
      </w:pPr>
    </w:p>
    <w:p w:rsidR="00913924" w:rsidRPr="00561815" w:rsidRDefault="00986992" w:rsidP="00E42BB6">
      <w:pPr>
        <w:jc w:val="center"/>
        <w:rPr>
          <w:rFonts w:ascii="Times New Roman" w:hAnsi="Times New Roman" w:cs="Times New Roman"/>
          <w:b/>
          <w:sz w:val="36"/>
          <w:szCs w:val="36"/>
        </w:rPr>
      </w:pPr>
      <w:r w:rsidRPr="00561815">
        <w:rPr>
          <w:rFonts w:ascii="Times New Roman" w:hAnsi="Times New Roman" w:cs="Times New Roman"/>
          <w:b/>
          <w:sz w:val="36"/>
          <w:szCs w:val="36"/>
        </w:rPr>
        <w:t>INFORMACIJA</w:t>
      </w:r>
    </w:p>
    <w:p w:rsidR="00F56649" w:rsidRPr="004C75A3" w:rsidRDefault="00F56649" w:rsidP="00E42BB6">
      <w:pPr>
        <w:jc w:val="center"/>
        <w:rPr>
          <w:rFonts w:ascii="Times New Roman" w:hAnsi="Times New Roman" w:cs="Times New Roman"/>
          <w:b/>
          <w:sz w:val="32"/>
          <w:szCs w:val="32"/>
        </w:rPr>
      </w:pPr>
    </w:p>
    <w:p w:rsidR="00E42BB6" w:rsidRPr="00D37A9A" w:rsidRDefault="00E42BB6" w:rsidP="00495354">
      <w:pPr>
        <w:spacing w:after="0" w:line="360" w:lineRule="auto"/>
        <w:ind w:firstLine="567"/>
        <w:jc w:val="both"/>
        <w:rPr>
          <w:rFonts w:ascii="Times New Roman" w:hAnsi="Times New Roman" w:cs="Times New Roman"/>
          <w:sz w:val="32"/>
          <w:szCs w:val="32"/>
        </w:rPr>
      </w:pPr>
      <w:r w:rsidRPr="00D37A9A">
        <w:rPr>
          <w:rFonts w:ascii="Times New Roman" w:hAnsi="Times New Roman" w:cs="Times New Roman"/>
          <w:sz w:val="32"/>
          <w:szCs w:val="32"/>
        </w:rPr>
        <w:t xml:space="preserve">2015 m. spalio 20 d. Kauno miesto savivaldybės tarybos sprendimu </w:t>
      </w:r>
      <w:r w:rsidR="006469ED">
        <w:rPr>
          <w:rFonts w:ascii="Times New Roman" w:hAnsi="Times New Roman" w:cs="Times New Roman"/>
          <w:sz w:val="32"/>
          <w:szCs w:val="32"/>
        </w:rPr>
        <w:t xml:space="preserve">              </w:t>
      </w:r>
      <w:r w:rsidRPr="00D37A9A">
        <w:rPr>
          <w:rFonts w:ascii="Times New Roman" w:hAnsi="Times New Roman" w:cs="Times New Roman"/>
          <w:sz w:val="32"/>
          <w:szCs w:val="32"/>
        </w:rPr>
        <w:t xml:space="preserve">Nr. T-602 „Dėl Kauno miesto socialinių paslaugų centro nuostatų patvirtinimo“ savivaldybės biudžetinei įstaigai Kauno miesto socialinių paslaugų centrui pavesta vykdyti naują funkciją – organizuoti socialinį darbą seniūnijose. </w:t>
      </w:r>
    </w:p>
    <w:p w:rsidR="00986992" w:rsidRPr="00D37A9A" w:rsidRDefault="00986992" w:rsidP="00495354">
      <w:pPr>
        <w:spacing w:after="0" w:line="360" w:lineRule="auto"/>
        <w:ind w:firstLine="567"/>
        <w:jc w:val="both"/>
        <w:rPr>
          <w:rFonts w:ascii="Times New Roman" w:hAnsi="Times New Roman" w:cs="Times New Roman"/>
          <w:sz w:val="32"/>
          <w:szCs w:val="32"/>
        </w:rPr>
      </w:pPr>
      <w:r w:rsidRPr="00D37A9A">
        <w:rPr>
          <w:rFonts w:ascii="Times New Roman" w:hAnsi="Times New Roman" w:cs="Times New Roman"/>
          <w:sz w:val="32"/>
          <w:szCs w:val="32"/>
        </w:rPr>
        <w:t xml:space="preserve">Informuojame, kad </w:t>
      </w:r>
      <w:r w:rsidRPr="00D37A9A">
        <w:rPr>
          <w:rFonts w:ascii="Times New Roman" w:hAnsi="Times New Roman" w:cs="Times New Roman"/>
          <w:b/>
          <w:sz w:val="32"/>
          <w:szCs w:val="32"/>
        </w:rPr>
        <w:t xml:space="preserve">nuo </w:t>
      </w:r>
      <w:r w:rsidR="00B7687D" w:rsidRPr="00D37A9A">
        <w:rPr>
          <w:rFonts w:ascii="Times New Roman" w:hAnsi="Times New Roman" w:cs="Times New Roman"/>
          <w:b/>
          <w:sz w:val="32"/>
          <w:szCs w:val="32"/>
        </w:rPr>
        <w:t xml:space="preserve">2015 m. </w:t>
      </w:r>
      <w:r w:rsidRPr="00D37A9A">
        <w:rPr>
          <w:rFonts w:ascii="Times New Roman" w:hAnsi="Times New Roman" w:cs="Times New Roman"/>
          <w:b/>
          <w:sz w:val="32"/>
          <w:szCs w:val="32"/>
        </w:rPr>
        <w:t>lapkričio 2 dienos</w:t>
      </w:r>
      <w:r w:rsidRPr="00D37A9A">
        <w:rPr>
          <w:rFonts w:ascii="Times New Roman" w:hAnsi="Times New Roman" w:cs="Times New Roman"/>
          <w:sz w:val="32"/>
          <w:szCs w:val="32"/>
        </w:rPr>
        <w:t xml:space="preserve"> Kauno miesto socialinių paslaugų centro</w:t>
      </w:r>
      <w:r w:rsidR="006927A8" w:rsidRPr="00D37A9A">
        <w:rPr>
          <w:sz w:val="32"/>
          <w:szCs w:val="32"/>
        </w:rPr>
        <w:t xml:space="preserve"> </w:t>
      </w:r>
      <w:r w:rsidR="006927A8" w:rsidRPr="00D37A9A">
        <w:rPr>
          <w:rFonts w:ascii="Times New Roman" w:hAnsi="Times New Roman" w:cs="Times New Roman"/>
          <w:sz w:val="32"/>
          <w:szCs w:val="32"/>
        </w:rPr>
        <w:t>Socialinių paslaugų bendruomenei skyriaus socialinio darbo organizatorių seniūnijoje</w:t>
      </w:r>
      <w:r w:rsidRPr="00D37A9A">
        <w:rPr>
          <w:rFonts w:ascii="Times New Roman" w:hAnsi="Times New Roman" w:cs="Times New Roman"/>
          <w:sz w:val="32"/>
          <w:szCs w:val="32"/>
        </w:rPr>
        <w:t xml:space="preserve"> </w:t>
      </w:r>
      <w:r w:rsidR="006927A8" w:rsidRPr="00D37A9A">
        <w:rPr>
          <w:rFonts w:ascii="Times New Roman" w:hAnsi="Times New Roman" w:cs="Times New Roman"/>
          <w:sz w:val="32"/>
          <w:szCs w:val="32"/>
        </w:rPr>
        <w:t xml:space="preserve">ir </w:t>
      </w:r>
      <w:r w:rsidRPr="00D37A9A">
        <w:rPr>
          <w:rFonts w:ascii="Times New Roman" w:hAnsi="Times New Roman" w:cs="Times New Roman"/>
          <w:sz w:val="32"/>
          <w:szCs w:val="32"/>
        </w:rPr>
        <w:t>Socialinių pasla</w:t>
      </w:r>
      <w:r w:rsidR="00D124FB" w:rsidRPr="00D37A9A">
        <w:rPr>
          <w:rFonts w:ascii="Times New Roman" w:hAnsi="Times New Roman" w:cs="Times New Roman"/>
          <w:sz w:val="32"/>
          <w:szCs w:val="32"/>
        </w:rPr>
        <w:t xml:space="preserve">ugų šeimai skyriaus </w:t>
      </w:r>
      <w:r w:rsidR="005669E1" w:rsidRPr="00D37A9A">
        <w:rPr>
          <w:rFonts w:ascii="Times New Roman" w:hAnsi="Times New Roman" w:cs="Times New Roman"/>
          <w:sz w:val="32"/>
          <w:szCs w:val="32"/>
        </w:rPr>
        <w:t>socialinių</w:t>
      </w:r>
      <w:r w:rsidR="006927A8" w:rsidRPr="00D37A9A">
        <w:rPr>
          <w:rFonts w:ascii="Times New Roman" w:hAnsi="Times New Roman" w:cs="Times New Roman"/>
          <w:sz w:val="32"/>
          <w:szCs w:val="32"/>
        </w:rPr>
        <w:t xml:space="preserve"> darbuotojų, teikiančių socialines paslaugas socialinės rizikos šeimoms darbo vietos bus </w:t>
      </w:r>
      <w:r w:rsidR="00925491" w:rsidRPr="00D37A9A">
        <w:rPr>
          <w:rFonts w:ascii="Times New Roman" w:hAnsi="Times New Roman" w:cs="Times New Roman"/>
          <w:sz w:val="32"/>
          <w:szCs w:val="32"/>
        </w:rPr>
        <w:t>Kauno mie</w:t>
      </w:r>
      <w:r w:rsidR="00BC2F93" w:rsidRPr="00D37A9A">
        <w:rPr>
          <w:rFonts w:ascii="Times New Roman" w:hAnsi="Times New Roman" w:cs="Times New Roman"/>
          <w:sz w:val="32"/>
          <w:szCs w:val="32"/>
        </w:rPr>
        <w:t>s</w:t>
      </w:r>
      <w:r w:rsidR="00925491" w:rsidRPr="00D37A9A">
        <w:rPr>
          <w:rFonts w:ascii="Times New Roman" w:hAnsi="Times New Roman" w:cs="Times New Roman"/>
          <w:sz w:val="32"/>
          <w:szCs w:val="32"/>
        </w:rPr>
        <w:t>to s</w:t>
      </w:r>
      <w:r w:rsidR="00B7687D" w:rsidRPr="00D37A9A">
        <w:rPr>
          <w:rFonts w:ascii="Times New Roman" w:hAnsi="Times New Roman" w:cs="Times New Roman"/>
          <w:sz w:val="32"/>
          <w:szCs w:val="32"/>
        </w:rPr>
        <w:t>a</w:t>
      </w:r>
      <w:r w:rsidR="00925491" w:rsidRPr="00D37A9A">
        <w:rPr>
          <w:rFonts w:ascii="Times New Roman" w:hAnsi="Times New Roman" w:cs="Times New Roman"/>
          <w:sz w:val="32"/>
          <w:szCs w:val="32"/>
        </w:rPr>
        <w:t>vivaldybės administra</w:t>
      </w:r>
      <w:r w:rsidR="006927A8" w:rsidRPr="00D37A9A">
        <w:rPr>
          <w:rFonts w:ascii="Times New Roman" w:hAnsi="Times New Roman" w:cs="Times New Roman"/>
          <w:sz w:val="32"/>
          <w:szCs w:val="32"/>
        </w:rPr>
        <w:t>cijos filialų</w:t>
      </w:r>
      <w:r w:rsidR="00B7687D" w:rsidRPr="00D37A9A">
        <w:rPr>
          <w:rFonts w:ascii="Times New Roman" w:hAnsi="Times New Roman" w:cs="Times New Roman"/>
          <w:sz w:val="32"/>
          <w:szCs w:val="32"/>
        </w:rPr>
        <w:t>, t.</w:t>
      </w:r>
      <w:r w:rsidR="00D53F6A" w:rsidRPr="00D37A9A">
        <w:rPr>
          <w:rFonts w:ascii="Times New Roman" w:hAnsi="Times New Roman" w:cs="Times New Roman"/>
          <w:sz w:val="32"/>
          <w:szCs w:val="32"/>
        </w:rPr>
        <w:t xml:space="preserve"> </w:t>
      </w:r>
      <w:r w:rsidR="00B7687D" w:rsidRPr="00D37A9A">
        <w:rPr>
          <w:rFonts w:ascii="Times New Roman" w:hAnsi="Times New Roman" w:cs="Times New Roman"/>
          <w:sz w:val="32"/>
          <w:szCs w:val="32"/>
        </w:rPr>
        <w:t xml:space="preserve">y. </w:t>
      </w:r>
      <w:r w:rsidR="00925491" w:rsidRPr="00D37A9A">
        <w:rPr>
          <w:rFonts w:ascii="Times New Roman" w:hAnsi="Times New Roman" w:cs="Times New Roman"/>
          <w:sz w:val="32"/>
          <w:szCs w:val="32"/>
        </w:rPr>
        <w:t>seniūnijų patalpose.</w:t>
      </w:r>
      <w:r w:rsidR="00D124FB" w:rsidRPr="00D37A9A">
        <w:rPr>
          <w:rFonts w:ascii="Times New Roman" w:hAnsi="Times New Roman" w:cs="Times New Roman"/>
          <w:sz w:val="32"/>
          <w:szCs w:val="32"/>
        </w:rPr>
        <w:t xml:space="preserve"> </w:t>
      </w:r>
    </w:p>
    <w:p w:rsidR="00361F19" w:rsidRPr="00D37A9A" w:rsidRDefault="00361F19" w:rsidP="004C75A3">
      <w:pPr>
        <w:spacing w:after="0" w:line="240" w:lineRule="auto"/>
        <w:jc w:val="center"/>
        <w:rPr>
          <w:rFonts w:ascii="Times New Roman" w:hAnsi="Times New Roman" w:cs="Times New Roman"/>
          <w:b/>
          <w:sz w:val="32"/>
          <w:szCs w:val="32"/>
        </w:rPr>
      </w:pPr>
    </w:p>
    <w:p w:rsidR="00A66A16" w:rsidRPr="00D37A9A" w:rsidRDefault="00832C30" w:rsidP="004C75A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DAINAVOS</w:t>
      </w:r>
      <w:r w:rsidR="00275867" w:rsidRPr="00D37A9A">
        <w:rPr>
          <w:rFonts w:ascii="Times New Roman" w:hAnsi="Times New Roman" w:cs="Times New Roman"/>
          <w:b/>
          <w:sz w:val="32"/>
          <w:szCs w:val="32"/>
        </w:rPr>
        <w:t xml:space="preserve"> SENIŪNIJA</w:t>
      </w:r>
    </w:p>
    <w:p w:rsidR="004C75A3" w:rsidRPr="00D37A9A" w:rsidRDefault="00B8655D" w:rsidP="004C75A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(V. Krėvės pr.</w:t>
      </w:r>
      <w:r w:rsidR="004C75A3" w:rsidRPr="00D37A9A">
        <w:rPr>
          <w:rFonts w:ascii="Times New Roman" w:hAnsi="Times New Roman" w:cs="Times New Roman"/>
          <w:sz w:val="32"/>
          <w:szCs w:val="32"/>
        </w:rPr>
        <w:t xml:space="preserve"> </w:t>
      </w:r>
      <w:r w:rsidR="00A97071">
        <w:rPr>
          <w:rFonts w:ascii="Times New Roman" w:hAnsi="Times New Roman" w:cs="Times New Roman"/>
          <w:sz w:val="32"/>
          <w:szCs w:val="32"/>
        </w:rPr>
        <w:t>41A</w:t>
      </w:r>
      <w:r w:rsidR="004C75A3" w:rsidRPr="00D37A9A">
        <w:rPr>
          <w:rFonts w:ascii="Times New Roman" w:hAnsi="Times New Roman" w:cs="Times New Roman"/>
          <w:sz w:val="32"/>
          <w:szCs w:val="32"/>
        </w:rPr>
        <w:t>)</w:t>
      </w:r>
    </w:p>
    <w:p w:rsidR="0002211A" w:rsidRPr="00D37A9A" w:rsidRDefault="0002211A" w:rsidP="004C75A3">
      <w:pPr>
        <w:spacing w:after="0" w:line="240" w:lineRule="auto"/>
        <w:jc w:val="center"/>
        <w:rPr>
          <w:rFonts w:ascii="Times New Roman" w:hAnsi="Times New Roman" w:cs="Times New Roman"/>
          <w:sz w:val="32"/>
          <w:szCs w:val="32"/>
        </w:rPr>
      </w:pPr>
    </w:p>
    <w:tbl>
      <w:tblPr>
        <w:tblStyle w:val="Lentelstinklelis"/>
        <w:tblW w:w="0" w:type="auto"/>
        <w:tblLook w:val="04A0" w:firstRow="1" w:lastRow="0" w:firstColumn="1" w:lastColumn="0" w:noHBand="0" w:noVBand="1"/>
      </w:tblPr>
      <w:tblGrid>
        <w:gridCol w:w="4957"/>
        <w:gridCol w:w="5379"/>
      </w:tblGrid>
      <w:tr w:rsidR="00A66A16" w:rsidRPr="00D37A9A" w:rsidTr="00870F21">
        <w:tc>
          <w:tcPr>
            <w:tcW w:w="4957" w:type="dxa"/>
            <w:shd w:val="clear" w:color="auto" w:fill="F2F2F2" w:themeFill="background1" w:themeFillShade="F2"/>
            <w:vAlign w:val="center"/>
          </w:tcPr>
          <w:p w:rsidR="009E0A6B" w:rsidRDefault="00A66A16" w:rsidP="00CF09DD">
            <w:pPr>
              <w:jc w:val="center"/>
              <w:rPr>
                <w:rFonts w:ascii="Times New Roman" w:hAnsi="Times New Roman" w:cs="Times New Roman"/>
                <w:b/>
                <w:sz w:val="32"/>
                <w:szCs w:val="32"/>
              </w:rPr>
            </w:pPr>
            <w:r w:rsidRPr="00870F21">
              <w:rPr>
                <w:rFonts w:ascii="Times New Roman" w:hAnsi="Times New Roman" w:cs="Times New Roman"/>
                <w:b/>
                <w:sz w:val="32"/>
                <w:szCs w:val="32"/>
              </w:rPr>
              <w:t xml:space="preserve">Socialinio darbo </w:t>
            </w:r>
            <w:r w:rsidR="00275867" w:rsidRPr="00870F21">
              <w:rPr>
                <w:rFonts w:ascii="Times New Roman" w:hAnsi="Times New Roman" w:cs="Times New Roman"/>
                <w:b/>
                <w:sz w:val="32"/>
                <w:szCs w:val="32"/>
              </w:rPr>
              <w:t>organizatorė</w:t>
            </w:r>
            <w:r w:rsidR="004C75A3" w:rsidRPr="00870F21">
              <w:rPr>
                <w:rFonts w:ascii="Times New Roman" w:hAnsi="Times New Roman" w:cs="Times New Roman"/>
                <w:b/>
                <w:sz w:val="32"/>
                <w:szCs w:val="32"/>
              </w:rPr>
              <w:t xml:space="preserve"> seniūnijoje</w:t>
            </w:r>
          </w:p>
          <w:p w:rsidR="00A66A16" w:rsidRPr="00870F21" w:rsidRDefault="00BD550B" w:rsidP="00CF09DD">
            <w:pPr>
              <w:jc w:val="center"/>
              <w:rPr>
                <w:rFonts w:ascii="Times New Roman" w:hAnsi="Times New Roman" w:cs="Times New Roman"/>
                <w:b/>
                <w:sz w:val="32"/>
                <w:szCs w:val="32"/>
              </w:rPr>
            </w:pPr>
            <w:r>
              <w:rPr>
                <w:rFonts w:ascii="Times New Roman" w:hAnsi="Times New Roman" w:cs="Times New Roman"/>
                <w:b/>
                <w:sz w:val="32"/>
                <w:szCs w:val="32"/>
              </w:rPr>
              <w:t xml:space="preserve"> </w:t>
            </w:r>
            <w:r w:rsidR="009E0A6B">
              <w:rPr>
                <w:rFonts w:ascii="Times New Roman" w:hAnsi="Times New Roman" w:cs="Times New Roman"/>
                <w:b/>
                <w:sz w:val="32"/>
                <w:szCs w:val="32"/>
              </w:rPr>
              <w:t>(</w:t>
            </w:r>
            <w:r>
              <w:rPr>
                <w:rFonts w:ascii="Times New Roman" w:hAnsi="Times New Roman" w:cs="Times New Roman"/>
                <w:b/>
                <w:sz w:val="32"/>
                <w:szCs w:val="32"/>
              </w:rPr>
              <w:t xml:space="preserve">V. Krėvės pr. </w:t>
            </w:r>
            <w:r w:rsidR="001A0337">
              <w:rPr>
                <w:rFonts w:ascii="Times New Roman" w:hAnsi="Times New Roman" w:cs="Times New Roman"/>
                <w:b/>
                <w:sz w:val="32"/>
                <w:szCs w:val="32"/>
              </w:rPr>
              <w:t>41A</w:t>
            </w:r>
            <w:r w:rsidR="009E0A6B">
              <w:rPr>
                <w:rFonts w:ascii="Times New Roman" w:hAnsi="Times New Roman" w:cs="Times New Roman"/>
                <w:b/>
                <w:sz w:val="32"/>
                <w:szCs w:val="32"/>
              </w:rPr>
              <w:t>)</w:t>
            </w:r>
          </w:p>
        </w:tc>
        <w:tc>
          <w:tcPr>
            <w:tcW w:w="5379" w:type="dxa"/>
            <w:shd w:val="clear" w:color="auto" w:fill="F2F2F2" w:themeFill="background1" w:themeFillShade="F2"/>
            <w:vAlign w:val="center"/>
          </w:tcPr>
          <w:p w:rsidR="00A73F31" w:rsidRPr="00870F21" w:rsidRDefault="00A66A16" w:rsidP="00CF09DD">
            <w:pPr>
              <w:jc w:val="center"/>
              <w:rPr>
                <w:rFonts w:ascii="Times New Roman" w:hAnsi="Times New Roman" w:cs="Times New Roman"/>
                <w:b/>
                <w:sz w:val="32"/>
                <w:szCs w:val="32"/>
              </w:rPr>
            </w:pPr>
            <w:r w:rsidRPr="00870F21">
              <w:rPr>
                <w:rFonts w:ascii="Times New Roman" w:hAnsi="Times New Roman" w:cs="Times New Roman"/>
                <w:b/>
                <w:sz w:val="32"/>
                <w:szCs w:val="32"/>
              </w:rPr>
              <w:t>Socialinė</w:t>
            </w:r>
            <w:r w:rsidR="0065389C">
              <w:rPr>
                <w:rFonts w:ascii="Times New Roman" w:hAnsi="Times New Roman" w:cs="Times New Roman"/>
                <w:b/>
                <w:sz w:val="32"/>
                <w:szCs w:val="32"/>
              </w:rPr>
              <w:t>s</w:t>
            </w:r>
            <w:r w:rsidRPr="00870F21">
              <w:rPr>
                <w:rFonts w:ascii="Times New Roman" w:hAnsi="Times New Roman" w:cs="Times New Roman"/>
                <w:b/>
                <w:sz w:val="32"/>
                <w:szCs w:val="32"/>
              </w:rPr>
              <w:t xml:space="preserve"> darbuotoj</w:t>
            </w:r>
            <w:r w:rsidR="0065389C">
              <w:rPr>
                <w:rFonts w:ascii="Times New Roman" w:hAnsi="Times New Roman" w:cs="Times New Roman"/>
                <w:b/>
                <w:sz w:val="32"/>
                <w:szCs w:val="32"/>
              </w:rPr>
              <w:t>os</w:t>
            </w:r>
            <w:r w:rsidRPr="00870F21">
              <w:rPr>
                <w:rFonts w:ascii="Times New Roman" w:hAnsi="Times New Roman" w:cs="Times New Roman"/>
                <w:b/>
                <w:sz w:val="32"/>
                <w:szCs w:val="32"/>
              </w:rPr>
              <w:t xml:space="preserve"> </w:t>
            </w:r>
          </w:p>
          <w:p w:rsidR="004C75A3" w:rsidRDefault="004C75A3" w:rsidP="00CF09DD">
            <w:pPr>
              <w:jc w:val="center"/>
              <w:rPr>
                <w:rFonts w:ascii="Times New Roman" w:hAnsi="Times New Roman" w:cs="Times New Roman"/>
                <w:b/>
                <w:sz w:val="32"/>
                <w:szCs w:val="32"/>
              </w:rPr>
            </w:pPr>
            <w:r w:rsidRPr="00870F21">
              <w:rPr>
                <w:rFonts w:ascii="Times New Roman" w:hAnsi="Times New Roman" w:cs="Times New Roman"/>
                <w:b/>
                <w:sz w:val="32"/>
                <w:szCs w:val="32"/>
              </w:rPr>
              <w:t xml:space="preserve">darbui </w:t>
            </w:r>
            <w:r w:rsidR="00A66A16" w:rsidRPr="00870F21">
              <w:rPr>
                <w:rFonts w:ascii="Times New Roman" w:hAnsi="Times New Roman" w:cs="Times New Roman"/>
                <w:b/>
                <w:sz w:val="32"/>
                <w:szCs w:val="32"/>
              </w:rPr>
              <w:t xml:space="preserve">su socialinės </w:t>
            </w:r>
            <w:r w:rsidR="00E958DF" w:rsidRPr="00870F21">
              <w:rPr>
                <w:rFonts w:ascii="Times New Roman" w:hAnsi="Times New Roman" w:cs="Times New Roman"/>
                <w:b/>
                <w:sz w:val="32"/>
                <w:szCs w:val="32"/>
              </w:rPr>
              <w:t>rizikos šeimomis</w:t>
            </w:r>
            <w:r w:rsidR="00891C94">
              <w:rPr>
                <w:rFonts w:ascii="Times New Roman" w:hAnsi="Times New Roman" w:cs="Times New Roman"/>
                <w:b/>
                <w:sz w:val="32"/>
                <w:szCs w:val="32"/>
              </w:rPr>
              <w:t xml:space="preserve">, </w:t>
            </w:r>
          </w:p>
          <w:p w:rsidR="00891C94" w:rsidRPr="00870F21" w:rsidRDefault="009E0A6B" w:rsidP="00CF09DD">
            <w:pPr>
              <w:jc w:val="center"/>
              <w:rPr>
                <w:rFonts w:ascii="Times New Roman" w:hAnsi="Times New Roman" w:cs="Times New Roman"/>
                <w:b/>
                <w:sz w:val="32"/>
                <w:szCs w:val="32"/>
              </w:rPr>
            </w:pPr>
            <w:r>
              <w:rPr>
                <w:rFonts w:ascii="Times New Roman" w:hAnsi="Times New Roman" w:cs="Times New Roman"/>
                <w:b/>
                <w:sz w:val="32"/>
                <w:szCs w:val="32"/>
              </w:rPr>
              <w:t>(</w:t>
            </w:r>
            <w:r w:rsidR="00891C94">
              <w:rPr>
                <w:rFonts w:ascii="Times New Roman" w:hAnsi="Times New Roman" w:cs="Times New Roman"/>
                <w:b/>
                <w:sz w:val="32"/>
                <w:szCs w:val="32"/>
              </w:rPr>
              <w:t>Partizanų g. 5</w:t>
            </w:r>
            <w:r>
              <w:rPr>
                <w:rFonts w:ascii="Times New Roman" w:hAnsi="Times New Roman" w:cs="Times New Roman"/>
                <w:b/>
                <w:sz w:val="32"/>
                <w:szCs w:val="32"/>
              </w:rPr>
              <w:t>)</w:t>
            </w:r>
            <w:bookmarkStart w:id="0" w:name="_GoBack"/>
            <w:bookmarkEnd w:id="0"/>
          </w:p>
        </w:tc>
      </w:tr>
      <w:tr w:rsidR="00083043" w:rsidRPr="00D37A9A" w:rsidTr="00984C5D">
        <w:trPr>
          <w:trHeight w:val="1665"/>
        </w:trPr>
        <w:tc>
          <w:tcPr>
            <w:tcW w:w="4957" w:type="dxa"/>
            <w:vMerge w:val="restart"/>
            <w:vAlign w:val="center"/>
          </w:tcPr>
          <w:p w:rsidR="00083043" w:rsidRPr="00D37A9A" w:rsidRDefault="00083043" w:rsidP="005F1D57">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Olga </w:t>
            </w:r>
            <w:proofErr w:type="spellStart"/>
            <w:r>
              <w:rPr>
                <w:rFonts w:ascii="Times New Roman" w:hAnsi="Times New Roman" w:cs="Times New Roman"/>
                <w:b/>
                <w:sz w:val="32"/>
                <w:szCs w:val="32"/>
              </w:rPr>
              <w:t>Bakanova</w:t>
            </w:r>
            <w:proofErr w:type="spellEnd"/>
          </w:p>
          <w:p w:rsidR="00083043" w:rsidRDefault="00083043" w:rsidP="005F1D57">
            <w:pPr>
              <w:spacing w:line="360" w:lineRule="auto"/>
              <w:jc w:val="both"/>
              <w:rPr>
                <w:rFonts w:ascii="Times New Roman" w:hAnsi="Times New Roman" w:cs="Times New Roman"/>
                <w:color w:val="000000" w:themeColor="text1"/>
                <w:sz w:val="32"/>
                <w:szCs w:val="32"/>
              </w:rPr>
            </w:pPr>
            <w:r w:rsidRPr="00D37A9A">
              <w:rPr>
                <w:rFonts w:ascii="Times New Roman" w:hAnsi="Times New Roman" w:cs="Times New Roman"/>
                <w:sz w:val="32"/>
                <w:szCs w:val="32"/>
              </w:rPr>
              <w:t xml:space="preserve">tel. </w:t>
            </w:r>
            <w:r>
              <w:rPr>
                <w:rFonts w:ascii="Times New Roman" w:hAnsi="Times New Roman" w:cs="Times New Roman"/>
                <w:color w:val="000000" w:themeColor="text1"/>
                <w:sz w:val="32"/>
                <w:szCs w:val="32"/>
              </w:rPr>
              <w:t>8674 96404</w:t>
            </w:r>
            <w:r w:rsidRPr="00D37A9A">
              <w:rPr>
                <w:rFonts w:ascii="Times New Roman" w:hAnsi="Times New Roman" w:cs="Times New Roman"/>
                <w:color w:val="000000" w:themeColor="text1"/>
                <w:sz w:val="32"/>
                <w:szCs w:val="32"/>
              </w:rPr>
              <w:t xml:space="preserve">, </w:t>
            </w:r>
          </w:p>
          <w:p w:rsidR="00083043" w:rsidRPr="00D37A9A" w:rsidRDefault="00083043" w:rsidP="008D60FD">
            <w:pPr>
              <w:spacing w:line="360" w:lineRule="auto"/>
              <w:jc w:val="both"/>
              <w:rPr>
                <w:rFonts w:ascii="Times New Roman" w:hAnsi="Times New Roman" w:cs="Times New Roman"/>
                <w:sz w:val="32"/>
                <w:szCs w:val="32"/>
              </w:rPr>
            </w:pPr>
            <w:r w:rsidRPr="00D37A9A">
              <w:rPr>
                <w:rFonts w:ascii="Times New Roman" w:hAnsi="Times New Roman" w:cs="Times New Roman"/>
                <w:color w:val="000000" w:themeColor="text1"/>
                <w:sz w:val="32"/>
                <w:szCs w:val="32"/>
              </w:rPr>
              <w:t>el. paštas:</w:t>
            </w:r>
            <w:r>
              <w:rPr>
                <w:rFonts w:ascii="Times New Roman" w:hAnsi="Times New Roman" w:cs="Times New Roman"/>
                <w:color w:val="000000" w:themeColor="text1"/>
                <w:sz w:val="32"/>
                <w:szCs w:val="32"/>
              </w:rPr>
              <w:t xml:space="preserve"> </w:t>
            </w:r>
            <w:hyperlink r:id="rId6" w:history="1">
              <w:r w:rsidRPr="00054BFA">
                <w:rPr>
                  <w:rStyle w:val="Hipersaitas"/>
                  <w:rFonts w:ascii="Times New Roman" w:hAnsi="Times New Roman" w:cs="Times New Roman"/>
                  <w:sz w:val="32"/>
                  <w:szCs w:val="32"/>
                </w:rPr>
                <w:t>o.bakanova@kaunospc.lt</w:t>
              </w:r>
            </w:hyperlink>
            <w:r w:rsidRPr="00D37A9A">
              <w:rPr>
                <w:rFonts w:ascii="Times New Roman" w:hAnsi="Times New Roman" w:cs="Times New Roman"/>
                <w:color w:val="000000" w:themeColor="text1"/>
                <w:sz w:val="32"/>
                <w:szCs w:val="32"/>
              </w:rPr>
              <w:t xml:space="preserve"> </w:t>
            </w:r>
          </w:p>
        </w:tc>
        <w:tc>
          <w:tcPr>
            <w:tcW w:w="5379" w:type="dxa"/>
            <w:vAlign w:val="center"/>
          </w:tcPr>
          <w:p w:rsidR="00083043" w:rsidRPr="00D37A9A" w:rsidRDefault="00083043" w:rsidP="00055531">
            <w:pPr>
              <w:tabs>
                <w:tab w:val="left" w:pos="993"/>
              </w:tabs>
              <w:spacing w:line="360" w:lineRule="auto"/>
              <w:jc w:val="both"/>
              <w:rPr>
                <w:rFonts w:ascii="Times New Roman" w:hAnsi="Times New Roman" w:cs="Times New Roman"/>
                <w:b/>
                <w:sz w:val="32"/>
                <w:szCs w:val="32"/>
              </w:rPr>
            </w:pPr>
            <w:proofErr w:type="spellStart"/>
            <w:r>
              <w:rPr>
                <w:rFonts w:ascii="Times New Roman" w:hAnsi="Times New Roman" w:cs="Times New Roman"/>
                <w:b/>
                <w:sz w:val="32"/>
                <w:szCs w:val="32"/>
              </w:rPr>
              <w:t>Ineta</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Budavičiūtė</w:t>
            </w:r>
            <w:proofErr w:type="spellEnd"/>
          </w:p>
          <w:p w:rsidR="00083043" w:rsidRPr="00D37A9A" w:rsidRDefault="00083043" w:rsidP="00055531">
            <w:pPr>
              <w:tabs>
                <w:tab w:val="left" w:pos="993"/>
              </w:tabs>
              <w:spacing w:line="360" w:lineRule="auto"/>
              <w:jc w:val="both"/>
              <w:rPr>
                <w:rFonts w:ascii="Times New Roman" w:hAnsi="Times New Roman" w:cs="Times New Roman"/>
                <w:color w:val="000000" w:themeColor="text1"/>
                <w:sz w:val="32"/>
                <w:szCs w:val="32"/>
              </w:rPr>
            </w:pPr>
            <w:r w:rsidRPr="00D37A9A">
              <w:rPr>
                <w:rFonts w:ascii="Times New Roman" w:hAnsi="Times New Roman" w:cs="Times New Roman"/>
                <w:sz w:val="32"/>
                <w:szCs w:val="32"/>
              </w:rPr>
              <w:t xml:space="preserve">tel. </w:t>
            </w:r>
            <w:r>
              <w:rPr>
                <w:rFonts w:ascii="Times New Roman" w:hAnsi="Times New Roman" w:cs="Times New Roman"/>
                <w:color w:val="000000" w:themeColor="text1"/>
                <w:sz w:val="32"/>
                <w:szCs w:val="32"/>
              </w:rPr>
              <w:t>8607 98239</w:t>
            </w:r>
            <w:r w:rsidRPr="00D37A9A">
              <w:rPr>
                <w:rFonts w:ascii="Times New Roman" w:hAnsi="Times New Roman" w:cs="Times New Roman"/>
                <w:color w:val="000000" w:themeColor="text1"/>
                <w:sz w:val="32"/>
                <w:szCs w:val="32"/>
              </w:rPr>
              <w:t xml:space="preserve">, </w:t>
            </w:r>
          </w:p>
          <w:p w:rsidR="00083043" w:rsidRPr="00D37A9A" w:rsidRDefault="00083043" w:rsidP="00055531">
            <w:pPr>
              <w:tabs>
                <w:tab w:val="left" w:pos="993"/>
              </w:tabs>
              <w:spacing w:line="360" w:lineRule="auto"/>
              <w:jc w:val="both"/>
              <w:rPr>
                <w:rFonts w:ascii="Times New Roman" w:hAnsi="Times New Roman" w:cs="Times New Roman"/>
                <w:sz w:val="32"/>
                <w:szCs w:val="32"/>
              </w:rPr>
            </w:pPr>
            <w:r w:rsidRPr="00D37A9A">
              <w:rPr>
                <w:rFonts w:ascii="Times New Roman" w:hAnsi="Times New Roman" w:cs="Times New Roman"/>
                <w:color w:val="000000" w:themeColor="text1"/>
                <w:sz w:val="32"/>
                <w:szCs w:val="32"/>
              </w:rPr>
              <w:t xml:space="preserve">el. paštas: </w:t>
            </w:r>
            <w:hyperlink r:id="rId7" w:history="1">
              <w:r w:rsidRPr="00054BFA">
                <w:rPr>
                  <w:rStyle w:val="Hipersaitas"/>
                  <w:rFonts w:ascii="Times New Roman" w:hAnsi="Times New Roman" w:cs="Times New Roman"/>
                  <w:sz w:val="32"/>
                  <w:szCs w:val="32"/>
                </w:rPr>
                <w:t>i.budaviciute@kaunospc.lt</w:t>
              </w:r>
            </w:hyperlink>
          </w:p>
        </w:tc>
      </w:tr>
      <w:tr w:rsidR="00083043" w:rsidRPr="00D37A9A" w:rsidTr="00635AA9">
        <w:trPr>
          <w:trHeight w:val="1691"/>
        </w:trPr>
        <w:tc>
          <w:tcPr>
            <w:tcW w:w="4957" w:type="dxa"/>
            <w:vMerge/>
            <w:vAlign w:val="center"/>
          </w:tcPr>
          <w:p w:rsidR="00083043" w:rsidRDefault="00083043" w:rsidP="005F1D57">
            <w:pPr>
              <w:spacing w:line="360" w:lineRule="auto"/>
              <w:jc w:val="both"/>
              <w:rPr>
                <w:rFonts w:ascii="Times New Roman" w:hAnsi="Times New Roman" w:cs="Times New Roman"/>
                <w:b/>
                <w:sz w:val="32"/>
                <w:szCs w:val="32"/>
              </w:rPr>
            </w:pPr>
          </w:p>
        </w:tc>
        <w:tc>
          <w:tcPr>
            <w:tcW w:w="5379" w:type="dxa"/>
            <w:vAlign w:val="center"/>
          </w:tcPr>
          <w:p w:rsidR="00083043" w:rsidRPr="00D37A9A" w:rsidRDefault="00E10267" w:rsidP="009E6418">
            <w:pPr>
              <w:tabs>
                <w:tab w:val="left" w:pos="993"/>
              </w:tabs>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Kamilė </w:t>
            </w:r>
            <w:proofErr w:type="spellStart"/>
            <w:r>
              <w:rPr>
                <w:rFonts w:ascii="Times New Roman" w:hAnsi="Times New Roman" w:cs="Times New Roman"/>
                <w:b/>
                <w:sz w:val="32"/>
                <w:szCs w:val="32"/>
              </w:rPr>
              <w:t>Dzenajavičiūtė</w:t>
            </w:r>
            <w:proofErr w:type="spellEnd"/>
          </w:p>
          <w:p w:rsidR="00083043" w:rsidRDefault="00083043" w:rsidP="006909FB">
            <w:pPr>
              <w:tabs>
                <w:tab w:val="left" w:pos="993"/>
              </w:tabs>
              <w:spacing w:line="360" w:lineRule="auto"/>
              <w:rPr>
                <w:rFonts w:ascii="Times New Roman" w:hAnsi="Times New Roman" w:cs="Times New Roman"/>
                <w:b/>
                <w:sz w:val="32"/>
                <w:szCs w:val="32"/>
              </w:rPr>
            </w:pPr>
            <w:r w:rsidRPr="00D37A9A">
              <w:rPr>
                <w:rFonts w:ascii="Times New Roman" w:hAnsi="Times New Roman" w:cs="Times New Roman"/>
                <w:sz w:val="32"/>
                <w:szCs w:val="32"/>
              </w:rPr>
              <w:t xml:space="preserve">tel. </w:t>
            </w:r>
            <w:r w:rsidR="00B6643F">
              <w:rPr>
                <w:rFonts w:ascii="Times New Roman" w:hAnsi="Times New Roman" w:cs="Times New Roman"/>
                <w:color w:val="000000" w:themeColor="text1"/>
                <w:sz w:val="32"/>
                <w:szCs w:val="32"/>
              </w:rPr>
              <w:t>8603 02954</w:t>
            </w:r>
            <w:r w:rsidRPr="00D37A9A">
              <w:rPr>
                <w:rFonts w:ascii="Times New Roman" w:hAnsi="Times New Roman" w:cs="Times New Roman"/>
                <w:color w:val="000000" w:themeColor="text1"/>
                <w:sz w:val="32"/>
                <w:szCs w:val="32"/>
              </w:rPr>
              <w:t xml:space="preserve">, el. paštas: </w:t>
            </w:r>
            <w:hyperlink r:id="rId8" w:history="1">
              <w:r w:rsidR="009E1F29" w:rsidRPr="00054BFA">
                <w:rPr>
                  <w:rStyle w:val="Hipersaitas"/>
                  <w:rFonts w:ascii="Times New Roman" w:hAnsi="Times New Roman" w:cs="Times New Roman"/>
                  <w:sz w:val="32"/>
                  <w:szCs w:val="32"/>
                </w:rPr>
                <w:t>k.dzenajaviciute@kaunospc.lt</w:t>
              </w:r>
            </w:hyperlink>
          </w:p>
        </w:tc>
      </w:tr>
      <w:tr w:rsidR="00083043" w:rsidRPr="00D37A9A" w:rsidTr="00FB2747">
        <w:trPr>
          <w:trHeight w:val="1701"/>
        </w:trPr>
        <w:tc>
          <w:tcPr>
            <w:tcW w:w="4957" w:type="dxa"/>
            <w:vMerge/>
            <w:vAlign w:val="center"/>
          </w:tcPr>
          <w:p w:rsidR="00083043" w:rsidRDefault="00083043" w:rsidP="005F1D57">
            <w:pPr>
              <w:spacing w:line="360" w:lineRule="auto"/>
              <w:jc w:val="both"/>
              <w:rPr>
                <w:rFonts w:ascii="Times New Roman" w:hAnsi="Times New Roman" w:cs="Times New Roman"/>
                <w:b/>
                <w:sz w:val="32"/>
                <w:szCs w:val="32"/>
              </w:rPr>
            </w:pPr>
          </w:p>
        </w:tc>
        <w:tc>
          <w:tcPr>
            <w:tcW w:w="5379" w:type="dxa"/>
            <w:vAlign w:val="center"/>
          </w:tcPr>
          <w:p w:rsidR="00083043" w:rsidRPr="00D37A9A" w:rsidRDefault="009E1F29" w:rsidP="00AB19BA">
            <w:pPr>
              <w:tabs>
                <w:tab w:val="left" w:pos="993"/>
              </w:tabs>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Vaiva </w:t>
            </w:r>
            <w:proofErr w:type="spellStart"/>
            <w:r>
              <w:rPr>
                <w:rFonts w:ascii="Times New Roman" w:hAnsi="Times New Roman" w:cs="Times New Roman"/>
                <w:b/>
                <w:sz w:val="32"/>
                <w:szCs w:val="32"/>
              </w:rPr>
              <w:t>Kielaitytė</w:t>
            </w:r>
            <w:proofErr w:type="spellEnd"/>
          </w:p>
          <w:p w:rsidR="00083043" w:rsidRPr="00D37A9A" w:rsidRDefault="00083043" w:rsidP="00AB19BA">
            <w:pPr>
              <w:tabs>
                <w:tab w:val="left" w:pos="993"/>
              </w:tabs>
              <w:spacing w:line="360" w:lineRule="auto"/>
              <w:jc w:val="both"/>
              <w:rPr>
                <w:rFonts w:ascii="Times New Roman" w:hAnsi="Times New Roman" w:cs="Times New Roman"/>
                <w:color w:val="000000" w:themeColor="text1"/>
                <w:sz w:val="32"/>
                <w:szCs w:val="32"/>
              </w:rPr>
            </w:pPr>
            <w:r w:rsidRPr="00D37A9A">
              <w:rPr>
                <w:rFonts w:ascii="Times New Roman" w:hAnsi="Times New Roman" w:cs="Times New Roman"/>
                <w:sz w:val="32"/>
                <w:szCs w:val="32"/>
              </w:rPr>
              <w:t xml:space="preserve">tel. </w:t>
            </w:r>
            <w:r w:rsidR="00A87172">
              <w:rPr>
                <w:rFonts w:ascii="Times New Roman" w:hAnsi="Times New Roman" w:cs="Times New Roman"/>
                <w:color w:val="000000" w:themeColor="text1"/>
                <w:sz w:val="32"/>
                <w:szCs w:val="32"/>
              </w:rPr>
              <w:t>8607 98233</w:t>
            </w:r>
            <w:r w:rsidRPr="00D37A9A">
              <w:rPr>
                <w:rFonts w:ascii="Times New Roman" w:hAnsi="Times New Roman" w:cs="Times New Roman"/>
                <w:color w:val="000000" w:themeColor="text1"/>
                <w:sz w:val="32"/>
                <w:szCs w:val="32"/>
              </w:rPr>
              <w:t xml:space="preserve">, </w:t>
            </w:r>
          </w:p>
          <w:p w:rsidR="00083043" w:rsidRDefault="00083043" w:rsidP="00AB19BA">
            <w:pPr>
              <w:tabs>
                <w:tab w:val="left" w:pos="993"/>
              </w:tabs>
              <w:spacing w:line="360" w:lineRule="auto"/>
              <w:jc w:val="both"/>
              <w:rPr>
                <w:rFonts w:ascii="Times New Roman" w:hAnsi="Times New Roman" w:cs="Times New Roman"/>
                <w:b/>
                <w:sz w:val="32"/>
                <w:szCs w:val="32"/>
              </w:rPr>
            </w:pPr>
            <w:r w:rsidRPr="00D37A9A">
              <w:rPr>
                <w:rFonts w:ascii="Times New Roman" w:hAnsi="Times New Roman" w:cs="Times New Roman"/>
                <w:color w:val="000000" w:themeColor="text1"/>
                <w:sz w:val="32"/>
                <w:szCs w:val="32"/>
              </w:rPr>
              <w:t xml:space="preserve">el. paštas: </w:t>
            </w:r>
            <w:hyperlink r:id="rId9" w:history="1">
              <w:r w:rsidR="00F06A99" w:rsidRPr="00054BFA">
                <w:rPr>
                  <w:rStyle w:val="Hipersaitas"/>
                  <w:rFonts w:ascii="Times New Roman" w:hAnsi="Times New Roman" w:cs="Times New Roman"/>
                  <w:sz w:val="32"/>
                  <w:szCs w:val="32"/>
                </w:rPr>
                <w:t>v.kielaityte@kaunospc.lt</w:t>
              </w:r>
            </w:hyperlink>
          </w:p>
        </w:tc>
      </w:tr>
    </w:tbl>
    <w:p w:rsidR="00A66A16" w:rsidRPr="004C75A3" w:rsidRDefault="00A66A16" w:rsidP="00215CB3">
      <w:pPr>
        <w:spacing w:after="0" w:line="360" w:lineRule="auto"/>
        <w:ind w:firstLine="567"/>
        <w:jc w:val="both"/>
        <w:rPr>
          <w:rFonts w:ascii="Times New Roman" w:hAnsi="Times New Roman" w:cs="Times New Roman"/>
          <w:sz w:val="28"/>
          <w:szCs w:val="28"/>
        </w:rPr>
      </w:pPr>
    </w:p>
    <w:p w:rsidR="00495354" w:rsidRDefault="00917B51" w:rsidP="00B511D2">
      <w:pPr>
        <w:rPr>
          <w:rFonts w:ascii="Times New Roman" w:hAnsi="Times New Roman" w:cs="Times New Roman"/>
          <w:b/>
          <w:sz w:val="28"/>
          <w:szCs w:val="28"/>
        </w:rPr>
      </w:pPr>
      <w:r>
        <w:rPr>
          <w:rFonts w:ascii="Times New Roman" w:hAnsi="Times New Roman" w:cs="Times New Roman"/>
          <w:b/>
          <w:sz w:val="28"/>
          <w:szCs w:val="28"/>
        </w:rPr>
        <w:br w:type="page"/>
      </w:r>
    </w:p>
    <w:p w:rsidR="00215CB3" w:rsidRPr="00157E76" w:rsidRDefault="00DB218F" w:rsidP="00E12AFE">
      <w:pPr>
        <w:spacing w:after="0" w:line="360" w:lineRule="auto"/>
        <w:ind w:firstLine="567"/>
        <w:jc w:val="both"/>
        <w:rPr>
          <w:rFonts w:ascii="Times New Roman" w:hAnsi="Times New Roman" w:cs="Times New Roman"/>
          <w:sz w:val="32"/>
          <w:szCs w:val="32"/>
        </w:rPr>
      </w:pPr>
      <w:r w:rsidRPr="00157E76">
        <w:rPr>
          <w:rFonts w:ascii="Times New Roman" w:hAnsi="Times New Roman" w:cs="Times New Roman"/>
          <w:b/>
          <w:sz w:val="32"/>
          <w:szCs w:val="32"/>
        </w:rPr>
        <w:lastRenderedPageBreak/>
        <w:t>S</w:t>
      </w:r>
      <w:r w:rsidR="006927A8" w:rsidRPr="00157E76">
        <w:rPr>
          <w:rFonts w:ascii="Times New Roman" w:hAnsi="Times New Roman" w:cs="Times New Roman"/>
          <w:b/>
          <w:sz w:val="32"/>
          <w:szCs w:val="32"/>
        </w:rPr>
        <w:t>ocialinio darbo organizatori</w:t>
      </w:r>
      <w:r w:rsidR="00215CB3" w:rsidRPr="00157E76">
        <w:rPr>
          <w:rFonts w:ascii="Times New Roman" w:hAnsi="Times New Roman" w:cs="Times New Roman"/>
          <w:b/>
          <w:sz w:val="32"/>
          <w:szCs w:val="32"/>
        </w:rPr>
        <w:t>aus</w:t>
      </w:r>
      <w:r w:rsidR="006927A8" w:rsidRPr="00157E76">
        <w:rPr>
          <w:rFonts w:ascii="Times New Roman" w:hAnsi="Times New Roman" w:cs="Times New Roman"/>
          <w:b/>
          <w:sz w:val="32"/>
          <w:szCs w:val="32"/>
        </w:rPr>
        <w:t xml:space="preserve"> seniūnijoje</w:t>
      </w:r>
      <w:r w:rsidR="006927A8" w:rsidRPr="00157E76">
        <w:rPr>
          <w:rFonts w:ascii="Times New Roman" w:hAnsi="Times New Roman" w:cs="Times New Roman"/>
          <w:sz w:val="32"/>
          <w:szCs w:val="32"/>
        </w:rPr>
        <w:t xml:space="preserve"> </w:t>
      </w:r>
      <w:r w:rsidRPr="00157E76">
        <w:rPr>
          <w:rFonts w:ascii="Times New Roman" w:hAnsi="Times New Roman" w:cs="Times New Roman"/>
          <w:sz w:val="32"/>
          <w:szCs w:val="32"/>
        </w:rPr>
        <w:t>pagrindinės veiklos</w:t>
      </w:r>
      <w:r w:rsidR="00215CB3" w:rsidRPr="00157E76">
        <w:rPr>
          <w:rFonts w:ascii="Times New Roman" w:hAnsi="Times New Roman" w:cs="Times New Roman"/>
          <w:sz w:val="32"/>
          <w:szCs w:val="32"/>
        </w:rPr>
        <w:t xml:space="preserve"> funkcijos:</w:t>
      </w:r>
    </w:p>
    <w:p w:rsidR="00DB218F" w:rsidRPr="00157E76" w:rsidRDefault="00DB218F" w:rsidP="00E12AFE">
      <w:pPr>
        <w:pStyle w:val="Sraopastraipa"/>
        <w:numPr>
          <w:ilvl w:val="1"/>
          <w:numId w:val="10"/>
        </w:numPr>
        <w:tabs>
          <w:tab w:val="left" w:pos="993"/>
        </w:tabs>
        <w:spacing w:after="0" w:line="360" w:lineRule="auto"/>
        <w:ind w:left="0" w:firstLine="567"/>
        <w:jc w:val="both"/>
        <w:rPr>
          <w:rFonts w:ascii="Times New Roman" w:hAnsi="Times New Roman" w:cs="Times New Roman"/>
          <w:sz w:val="32"/>
          <w:szCs w:val="32"/>
        </w:rPr>
      </w:pPr>
      <w:r w:rsidRPr="00157E76">
        <w:rPr>
          <w:rFonts w:ascii="Times New Roman" w:hAnsi="Times New Roman" w:cs="Times New Roman"/>
          <w:sz w:val="32"/>
          <w:szCs w:val="32"/>
        </w:rPr>
        <w:t>nustatyti asmens ir šeimos poreikius socialinei paramai gauti bei teikti išvadas dėl socialinės paramos, paslaugų skyrimo ir taikymo;</w:t>
      </w:r>
    </w:p>
    <w:p w:rsidR="00DB218F" w:rsidRPr="00157E76" w:rsidRDefault="00DB218F" w:rsidP="00E12AFE">
      <w:pPr>
        <w:pStyle w:val="Sraopastraipa"/>
        <w:numPr>
          <w:ilvl w:val="1"/>
          <w:numId w:val="10"/>
        </w:numPr>
        <w:tabs>
          <w:tab w:val="left" w:pos="993"/>
        </w:tabs>
        <w:spacing w:after="0" w:line="360" w:lineRule="auto"/>
        <w:ind w:left="0" w:firstLine="567"/>
        <w:jc w:val="both"/>
        <w:rPr>
          <w:rFonts w:ascii="Times New Roman" w:hAnsi="Times New Roman" w:cs="Times New Roman"/>
          <w:sz w:val="32"/>
          <w:szCs w:val="32"/>
        </w:rPr>
      </w:pPr>
      <w:r w:rsidRPr="00157E76">
        <w:rPr>
          <w:rFonts w:ascii="Times New Roman" w:hAnsi="Times New Roman" w:cs="Times New Roman"/>
          <w:sz w:val="32"/>
          <w:szCs w:val="32"/>
        </w:rPr>
        <w:t>tirti  seniūnijos gyventojų buities sąlygas, surašyti gyvenimo ir buities tyrimo aktus;</w:t>
      </w:r>
    </w:p>
    <w:p w:rsidR="00215CB3" w:rsidRPr="00157E76" w:rsidRDefault="00215CB3" w:rsidP="00E12AFE">
      <w:pPr>
        <w:pStyle w:val="Sraopastraipa"/>
        <w:numPr>
          <w:ilvl w:val="1"/>
          <w:numId w:val="10"/>
        </w:numPr>
        <w:tabs>
          <w:tab w:val="left" w:pos="993"/>
        </w:tabs>
        <w:spacing w:after="0" w:line="360" w:lineRule="auto"/>
        <w:ind w:left="0" w:firstLine="567"/>
        <w:jc w:val="both"/>
        <w:rPr>
          <w:rFonts w:ascii="Times New Roman" w:hAnsi="Times New Roman" w:cs="Times New Roman"/>
          <w:sz w:val="32"/>
          <w:szCs w:val="32"/>
        </w:rPr>
      </w:pPr>
      <w:r w:rsidRPr="00157E76">
        <w:rPr>
          <w:rFonts w:ascii="Times New Roman" w:hAnsi="Times New Roman" w:cs="Times New Roman"/>
          <w:sz w:val="32"/>
          <w:szCs w:val="32"/>
        </w:rPr>
        <w:t>teikti</w:t>
      </w:r>
      <w:r w:rsidR="006927A8" w:rsidRPr="00157E76">
        <w:rPr>
          <w:rFonts w:ascii="Times New Roman" w:hAnsi="Times New Roman" w:cs="Times New Roman"/>
          <w:sz w:val="32"/>
          <w:szCs w:val="32"/>
        </w:rPr>
        <w:t xml:space="preserve"> bendrąsias (informavimo, konsultavimo, tarpininkavimo ir atstovavimo, maitinimo bei transporto paslaugos organizavimo, aprūpinimo būtiniausiais daiktais ir drabužiais) socialines paslaugas;</w:t>
      </w:r>
    </w:p>
    <w:p w:rsidR="006927A8" w:rsidRPr="00157E76" w:rsidRDefault="00215CB3" w:rsidP="00E12AFE">
      <w:pPr>
        <w:pStyle w:val="Sraopastraipa"/>
        <w:numPr>
          <w:ilvl w:val="1"/>
          <w:numId w:val="10"/>
        </w:numPr>
        <w:tabs>
          <w:tab w:val="left" w:pos="993"/>
        </w:tabs>
        <w:spacing w:after="0" w:line="360" w:lineRule="auto"/>
        <w:ind w:left="0" w:firstLine="567"/>
        <w:jc w:val="both"/>
        <w:rPr>
          <w:rFonts w:ascii="Times New Roman" w:hAnsi="Times New Roman" w:cs="Times New Roman"/>
          <w:sz w:val="32"/>
          <w:szCs w:val="32"/>
        </w:rPr>
      </w:pPr>
      <w:r w:rsidRPr="00157E76">
        <w:rPr>
          <w:rFonts w:ascii="Times New Roman" w:hAnsi="Times New Roman" w:cs="Times New Roman"/>
          <w:sz w:val="32"/>
          <w:szCs w:val="32"/>
        </w:rPr>
        <w:t>vertinti socialinių paslaugų (socialinės priežiūros ir socialinės globos) poreikį;</w:t>
      </w:r>
    </w:p>
    <w:p w:rsidR="006927A8" w:rsidRPr="00157E76" w:rsidRDefault="00DB218F" w:rsidP="00E12AFE">
      <w:pPr>
        <w:pStyle w:val="Sraopastraipa"/>
        <w:numPr>
          <w:ilvl w:val="1"/>
          <w:numId w:val="10"/>
        </w:numPr>
        <w:tabs>
          <w:tab w:val="left" w:pos="993"/>
        </w:tabs>
        <w:spacing w:after="0" w:line="360" w:lineRule="auto"/>
        <w:ind w:left="0" w:firstLine="567"/>
        <w:jc w:val="both"/>
        <w:rPr>
          <w:rFonts w:ascii="Times New Roman" w:hAnsi="Times New Roman" w:cs="Times New Roman"/>
          <w:sz w:val="32"/>
          <w:szCs w:val="32"/>
        </w:rPr>
      </w:pPr>
      <w:r w:rsidRPr="00157E76">
        <w:rPr>
          <w:rFonts w:ascii="Times New Roman" w:hAnsi="Times New Roman" w:cs="Times New Roman"/>
          <w:sz w:val="32"/>
          <w:szCs w:val="32"/>
        </w:rPr>
        <w:t>konsultuoti</w:t>
      </w:r>
      <w:r w:rsidR="006927A8" w:rsidRPr="00157E76">
        <w:rPr>
          <w:rFonts w:ascii="Times New Roman" w:hAnsi="Times New Roman" w:cs="Times New Roman"/>
          <w:sz w:val="32"/>
          <w:szCs w:val="32"/>
        </w:rPr>
        <w:t xml:space="preserve">  asmenis, kuriems paskirta vienkartinė išmoka įsikurti, dėl jos </w:t>
      </w:r>
      <w:r w:rsidRPr="00157E76">
        <w:rPr>
          <w:rFonts w:ascii="Times New Roman" w:hAnsi="Times New Roman" w:cs="Times New Roman"/>
          <w:sz w:val="32"/>
          <w:szCs w:val="32"/>
        </w:rPr>
        <w:t>tikslinio</w:t>
      </w:r>
      <w:r w:rsidR="006927A8" w:rsidRPr="00157E76">
        <w:rPr>
          <w:rFonts w:ascii="Times New Roman" w:hAnsi="Times New Roman" w:cs="Times New Roman"/>
          <w:sz w:val="32"/>
          <w:szCs w:val="32"/>
        </w:rPr>
        <w:t xml:space="preserve"> panaudojimo;</w:t>
      </w:r>
    </w:p>
    <w:p w:rsidR="006927A8" w:rsidRPr="00157E76" w:rsidRDefault="00DB218F" w:rsidP="00E12AFE">
      <w:pPr>
        <w:pStyle w:val="Sraopastraipa"/>
        <w:numPr>
          <w:ilvl w:val="1"/>
          <w:numId w:val="10"/>
        </w:numPr>
        <w:tabs>
          <w:tab w:val="left" w:pos="993"/>
        </w:tabs>
        <w:spacing w:after="0" w:line="360" w:lineRule="auto"/>
        <w:ind w:left="0" w:firstLine="567"/>
        <w:jc w:val="both"/>
        <w:rPr>
          <w:rFonts w:ascii="Times New Roman" w:hAnsi="Times New Roman" w:cs="Times New Roman"/>
          <w:sz w:val="32"/>
          <w:szCs w:val="32"/>
        </w:rPr>
      </w:pPr>
      <w:r w:rsidRPr="00157E76">
        <w:rPr>
          <w:rFonts w:ascii="Times New Roman" w:hAnsi="Times New Roman" w:cs="Times New Roman"/>
          <w:sz w:val="32"/>
          <w:szCs w:val="32"/>
        </w:rPr>
        <w:t>organizuoti ir teikti</w:t>
      </w:r>
      <w:r w:rsidR="006927A8" w:rsidRPr="00157E76">
        <w:rPr>
          <w:rFonts w:ascii="Times New Roman" w:hAnsi="Times New Roman" w:cs="Times New Roman"/>
          <w:sz w:val="32"/>
          <w:szCs w:val="32"/>
        </w:rPr>
        <w:t xml:space="preserve"> socialinės priežiūros (pagalbos į namus) paslaugas suaugusiems asmenims su negalia ir jų šeimoms, senyvo amžiaus asmenims ir jų šeimoms, vaikams su negalia ir jų šeimoms, kitiems asmenims ir šeimoms (laikinai dėl ligos ar kitų priežasčių savarankiškumo netekusiems asmenims);</w:t>
      </w:r>
    </w:p>
    <w:p w:rsidR="006927A8" w:rsidRPr="00157E76" w:rsidRDefault="00DB218F" w:rsidP="00E12AFE">
      <w:pPr>
        <w:pStyle w:val="Sraopastraipa"/>
        <w:numPr>
          <w:ilvl w:val="1"/>
          <w:numId w:val="10"/>
        </w:numPr>
        <w:tabs>
          <w:tab w:val="left" w:pos="993"/>
        </w:tabs>
        <w:spacing w:after="0" w:line="360" w:lineRule="auto"/>
        <w:ind w:left="0" w:firstLine="567"/>
        <w:jc w:val="both"/>
        <w:rPr>
          <w:rFonts w:ascii="Times New Roman" w:hAnsi="Times New Roman" w:cs="Times New Roman"/>
          <w:sz w:val="32"/>
          <w:szCs w:val="32"/>
        </w:rPr>
      </w:pPr>
      <w:r w:rsidRPr="00157E76">
        <w:rPr>
          <w:rFonts w:ascii="Times New Roman" w:hAnsi="Times New Roman" w:cs="Times New Roman"/>
          <w:sz w:val="32"/>
          <w:szCs w:val="32"/>
        </w:rPr>
        <w:t>vertinti</w:t>
      </w:r>
      <w:r w:rsidR="006927A8" w:rsidRPr="00157E76">
        <w:rPr>
          <w:rFonts w:ascii="Times New Roman" w:hAnsi="Times New Roman" w:cs="Times New Roman"/>
          <w:sz w:val="32"/>
          <w:szCs w:val="32"/>
        </w:rPr>
        <w:t xml:space="preserve"> asmens (šeimos) finansines galimybes mokėti už socialines paslaugas;</w:t>
      </w:r>
    </w:p>
    <w:p w:rsidR="006927A8" w:rsidRPr="00157E76" w:rsidRDefault="00DB218F" w:rsidP="00E12AFE">
      <w:pPr>
        <w:pStyle w:val="Sraopastraipa"/>
        <w:numPr>
          <w:ilvl w:val="1"/>
          <w:numId w:val="10"/>
        </w:numPr>
        <w:tabs>
          <w:tab w:val="left" w:pos="993"/>
        </w:tabs>
        <w:spacing w:after="0" w:line="360" w:lineRule="auto"/>
        <w:ind w:left="0" w:firstLine="567"/>
        <w:jc w:val="both"/>
        <w:rPr>
          <w:rFonts w:ascii="Times New Roman" w:hAnsi="Times New Roman" w:cs="Times New Roman"/>
          <w:sz w:val="32"/>
          <w:szCs w:val="32"/>
        </w:rPr>
      </w:pPr>
      <w:r w:rsidRPr="00157E76">
        <w:rPr>
          <w:rFonts w:ascii="Times New Roman" w:hAnsi="Times New Roman" w:cs="Times New Roman"/>
          <w:sz w:val="32"/>
          <w:szCs w:val="32"/>
        </w:rPr>
        <w:t>vertinti</w:t>
      </w:r>
      <w:r w:rsidR="006927A8" w:rsidRPr="00157E76">
        <w:rPr>
          <w:rFonts w:ascii="Times New Roman" w:hAnsi="Times New Roman" w:cs="Times New Roman"/>
          <w:sz w:val="32"/>
          <w:szCs w:val="32"/>
        </w:rPr>
        <w:t xml:space="preserve"> teikiamų pasl</w:t>
      </w:r>
      <w:r w:rsidRPr="00157E76">
        <w:rPr>
          <w:rFonts w:ascii="Times New Roman" w:hAnsi="Times New Roman" w:cs="Times New Roman"/>
          <w:sz w:val="32"/>
          <w:szCs w:val="32"/>
        </w:rPr>
        <w:t>augų veiksmingumą ir efektyvumą.</w:t>
      </w:r>
    </w:p>
    <w:p w:rsidR="00DB218F" w:rsidRPr="00157E76" w:rsidRDefault="00F168E7" w:rsidP="00E12AFE">
      <w:pPr>
        <w:tabs>
          <w:tab w:val="left" w:pos="993"/>
        </w:tabs>
        <w:spacing w:after="0" w:line="360" w:lineRule="auto"/>
        <w:jc w:val="both"/>
        <w:rPr>
          <w:rFonts w:ascii="Times New Roman" w:hAnsi="Times New Roman" w:cs="Times New Roman"/>
          <w:sz w:val="32"/>
          <w:szCs w:val="32"/>
        </w:rPr>
      </w:pPr>
      <w:r w:rsidRPr="00157E76">
        <w:rPr>
          <w:rFonts w:ascii="Times New Roman" w:hAnsi="Times New Roman" w:cs="Times New Roman"/>
          <w:b/>
          <w:sz w:val="32"/>
          <w:szCs w:val="32"/>
        </w:rPr>
        <w:t xml:space="preserve">Dėl išsamesnės informacijos </w:t>
      </w:r>
      <w:r w:rsidR="00275867" w:rsidRPr="00157E76">
        <w:rPr>
          <w:rFonts w:ascii="Times New Roman" w:hAnsi="Times New Roman" w:cs="Times New Roman"/>
          <w:b/>
          <w:sz w:val="32"/>
          <w:szCs w:val="32"/>
        </w:rPr>
        <w:t xml:space="preserve">bei nusiskundimų </w:t>
      </w:r>
      <w:r w:rsidR="004C75A3" w:rsidRPr="00157E76">
        <w:rPr>
          <w:rFonts w:ascii="Times New Roman" w:hAnsi="Times New Roman" w:cs="Times New Roman"/>
          <w:b/>
          <w:sz w:val="32"/>
          <w:szCs w:val="32"/>
        </w:rPr>
        <w:t>socialinio darbo organizatorių seniūnijose</w:t>
      </w:r>
      <w:r w:rsidR="00275867" w:rsidRPr="00157E76">
        <w:rPr>
          <w:rFonts w:ascii="Times New Roman" w:hAnsi="Times New Roman" w:cs="Times New Roman"/>
          <w:b/>
          <w:sz w:val="32"/>
          <w:szCs w:val="32"/>
        </w:rPr>
        <w:t xml:space="preserve"> darbu prašome </w:t>
      </w:r>
      <w:r w:rsidRPr="00157E76">
        <w:rPr>
          <w:rFonts w:ascii="Times New Roman" w:hAnsi="Times New Roman" w:cs="Times New Roman"/>
          <w:b/>
          <w:sz w:val="32"/>
          <w:szCs w:val="32"/>
        </w:rPr>
        <w:t>kreiptis:</w:t>
      </w:r>
      <w:r w:rsidRPr="00157E76">
        <w:rPr>
          <w:rFonts w:ascii="Times New Roman" w:hAnsi="Times New Roman" w:cs="Times New Roman"/>
          <w:sz w:val="32"/>
          <w:szCs w:val="32"/>
        </w:rPr>
        <w:t xml:space="preserve"> Ingrida </w:t>
      </w:r>
      <w:proofErr w:type="spellStart"/>
      <w:r w:rsidRPr="00157E76">
        <w:rPr>
          <w:rFonts w:ascii="Times New Roman" w:hAnsi="Times New Roman" w:cs="Times New Roman"/>
          <w:sz w:val="32"/>
          <w:szCs w:val="32"/>
        </w:rPr>
        <w:t>Krukauskienė</w:t>
      </w:r>
      <w:proofErr w:type="spellEnd"/>
      <w:r w:rsidRPr="00157E76">
        <w:rPr>
          <w:rFonts w:ascii="Times New Roman" w:hAnsi="Times New Roman" w:cs="Times New Roman"/>
          <w:sz w:val="32"/>
          <w:szCs w:val="32"/>
        </w:rPr>
        <w:t xml:space="preserve">, Socialinių paslaugų bendruomenei skyriaus vedėjos pavaduotoja, </w:t>
      </w:r>
      <w:proofErr w:type="spellStart"/>
      <w:r w:rsidRPr="00157E76">
        <w:rPr>
          <w:rFonts w:ascii="Times New Roman" w:hAnsi="Times New Roman" w:cs="Times New Roman"/>
          <w:sz w:val="32"/>
          <w:szCs w:val="32"/>
        </w:rPr>
        <w:t>l.e</w:t>
      </w:r>
      <w:proofErr w:type="spellEnd"/>
      <w:r w:rsidRPr="00157E76">
        <w:rPr>
          <w:rFonts w:ascii="Times New Roman" w:hAnsi="Times New Roman" w:cs="Times New Roman"/>
          <w:sz w:val="32"/>
          <w:szCs w:val="32"/>
        </w:rPr>
        <w:t xml:space="preserve">. vedėjos pareigas, tel. 242506, </w:t>
      </w:r>
      <w:proofErr w:type="spellStart"/>
      <w:r w:rsidRPr="00157E76">
        <w:rPr>
          <w:rFonts w:ascii="Times New Roman" w:hAnsi="Times New Roman" w:cs="Times New Roman"/>
          <w:sz w:val="32"/>
          <w:szCs w:val="32"/>
        </w:rPr>
        <w:t>el.paštas</w:t>
      </w:r>
      <w:proofErr w:type="spellEnd"/>
      <w:r w:rsidRPr="00157E76">
        <w:rPr>
          <w:rFonts w:ascii="Times New Roman" w:hAnsi="Times New Roman" w:cs="Times New Roman"/>
          <w:sz w:val="32"/>
          <w:szCs w:val="32"/>
        </w:rPr>
        <w:t xml:space="preserve">: </w:t>
      </w:r>
      <w:hyperlink r:id="rId10" w:history="1">
        <w:r w:rsidRPr="00157E76">
          <w:rPr>
            <w:rStyle w:val="Hipersaitas"/>
            <w:rFonts w:ascii="Times New Roman" w:hAnsi="Times New Roman" w:cs="Times New Roman"/>
            <w:sz w:val="32"/>
            <w:szCs w:val="32"/>
          </w:rPr>
          <w:t>i.krukauskiene@kaunospc.lt</w:t>
        </w:r>
      </w:hyperlink>
    </w:p>
    <w:p w:rsidR="00917B51" w:rsidRPr="00157E76" w:rsidRDefault="00917B51" w:rsidP="00E12AFE">
      <w:pPr>
        <w:pStyle w:val="Antrat1"/>
        <w:numPr>
          <w:ilvl w:val="0"/>
          <w:numId w:val="0"/>
        </w:numPr>
        <w:tabs>
          <w:tab w:val="left" w:pos="720"/>
        </w:tabs>
        <w:spacing w:line="360" w:lineRule="auto"/>
        <w:ind w:firstLine="567"/>
        <w:jc w:val="both"/>
        <w:rPr>
          <w:sz w:val="32"/>
          <w:szCs w:val="32"/>
        </w:rPr>
      </w:pPr>
    </w:p>
    <w:p w:rsidR="00227384" w:rsidRPr="00157E76" w:rsidRDefault="00227384" w:rsidP="00E12AFE">
      <w:pPr>
        <w:spacing w:line="360" w:lineRule="auto"/>
        <w:rPr>
          <w:rFonts w:ascii="Times New Roman" w:eastAsia="Times New Roman" w:hAnsi="Times New Roman" w:cs="Times New Roman"/>
          <w:b/>
          <w:sz w:val="32"/>
          <w:szCs w:val="32"/>
          <w:lang w:eastAsia="lt-LT"/>
        </w:rPr>
      </w:pPr>
      <w:r w:rsidRPr="00157E76">
        <w:rPr>
          <w:sz w:val="32"/>
          <w:szCs w:val="32"/>
        </w:rPr>
        <w:br w:type="page"/>
      </w:r>
    </w:p>
    <w:p w:rsidR="00E12AFE" w:rsidRPr="00157E76" w:rsidRDefault="00E12AFE" w:rsidP="00E12AFE">
      <w:pPr>
        <w:pStyle w:val="Antrat1"/>
        <w:numPr>
          <w:ilvl w:val="0"/>
          <w:numId w:val="0"/>
        </w:numPr>
        <w:tabs>
          <w:tab w:val="left" w:pos="720"/>
        </w:tabs>
        <w:spacing w:line="360" w:lineRule="auto"/>
        <w:ind w:firstLine="567"/>
        <w:jc w:val="both"/>
        <w:rPr>
          <w:sz w:val="32"/>
          <w:szCs w:val="32"/>
        </w:rPr>
      </w:pPr>
    </w:p>
    <w:p w:rsidR="00E12AFE" w:rsidRPr="00157E76" w:rsidRDefault="00E12AFE" w:rsidP="00E12AFE">
      <w:pPr>
        <w:pStyle w:val="Antrat1"/>
        <w:numPr>
          <w:ilvl w:val="0"/>
          <w:numId w:val="0"/>
        </w:numPr>
        <w:tabs>
          <w:tab w:val="left" w:pos="720"/>
        </w:tabs>
        <w:spacing w:line="360" w:lineRule="auto"/>
        <w:ind w:firstLine="567"/>
        <w:jc w:val="both"/>
        <w:rPr>
          <w:sz w:val="32"/>
          <w:szCs w:val="32"/>
        </w:rPr>
      </w:pPr>
    </w:p>
    <w:p w:rsidR="001C08D0" w:rsidRPr="00157E76" w:rsidRDefault="00DB218F" w:rsidP="00E12AFE">
      <w:pPr>
        <w:pStyle w:val="Antrat1"/>
        <w:numPr>
          <w:ilvl w:val="0"/>
          <w:numId w:val="0"/>
        </w:numPr>
        <w:tabs>
          <w:tab w:val="left" w:pos="720"/>
        </w:tabs>
        <w:spacing w:line="360" w:lineRule="auto"/>
        <w:ind w:firstLine="567"/>
        <w:jc w:val="both"/>
        <w:rPr>
          <w:b w:val="0"/>
          <w:sz w:val="32"/>
          <w:szCs w:val="32"/>
        </w:rPr>
      </w:pPr>
      <w:r w:rsidRPr="00157E76">
        <w:rPr>
          <w:sz w:val="32"/>
          <w:szCs w:val="32"/>
        </w:rPr>
        <w:t xml:space="preserve">Socialinių darbuotojų, teikiančių socialines paslaugas socialinės rizikos šeimoms </w:t>
      </w:r>
      <w:r w:rsidRPr="00157E76">
        <w:rPr>
          <w:b w:val="0"/>
          <w:sz w:val="32"/>
          <w:szCs w:val="32"/>
        </w:rPr>
        <w:t>pagrindinės veiklos funkcijos:</w:t>
      </w:r>
      <w:r w:rsidR="001C08D0" w:rsidRPr="00157E76">
        <w:rPr>
          <w:b w:val="0"/>
          <w:sz w:val="32"/>
          <w:szCs w:val="32"/>
        </w:rPr>
        <w:t xml:space="preserve"> </w:t>
      </w:r>
    </w:p>
    <w:p w:rsidR="00DB218F" w:rsidRPr="00157E76" w:rsidRDefault="00DB218F" w:rsidP="00E12AFE">
      <w:pPr>
        <w:pStyle w:val="Sraopastraipa"/>
        <w:numPr>
          <w:ilvl w:val="0"/>
          <w:numId w:val="11"/>
        </w:numPr>
        <w:tabs>
          <w:tab w:val="left" w:pos="993"/>
        </w:tabs>
        <w:spacing w:after="0" w:line="360" w:lineRule="auto"/>
        <w:ind w:left="0" w:firstLine="567"/>
        <w:jc w:val="both"/>
        <w:rPr>
          <w:rFonts w:ascii="Times New Roman" w:hAnsi="Times New Roman" w:cs="Times New Roman"/>
          <w:sz w:val="32"/>
          <w:szCs w:val="32"/>
          <w:lang w:eastAsia="lt-LT"/>
        </w:rPr>
      </w:pPr>
      <w:r w:rsidRPr="00157E76">
        <w:rPr>
          <w:rFonts w:ascii="Times New Roman" w:hAnsi="Times New Roman" w:cs="Times New Roman"/>
          <w:sz w:val="32"/>
          <w:szCs w:val="32"/>
        </w:rPr>
        <w:t>vykdyti prevencinį darbą mažinant socialinių problemų atsiradimą;</w:t>
      </w:r>
    </w:p>
    <w:p w:rsidR="005669E1" w:rsidRPr="00157E76" w:rsidRDefault="00DB218F" w:rsidP="00E12AFE">
      <w:pPr>
        <w:pStyle w:val="Sraopastraipa"/>
        <w:numPr>
          <w:ilvl w:val="0"/>
          <w:numId w:val="11"/>
        </w:numPr>
        <w:tabs>
          <w:tab w:val="left" w:pos="993"/>
        </w:tabs>
        <w:spacing w:after="0" w:line="360" w:lineRule="auto"/>
        <w:ind w:left="0" w:firstLine="567"/>
        <w:jc w:val="both"/>
        <w:rPr>
          <w:rFonts w:ascii="Times New Roman" w:hAnsi="Times New Roman" w:cs="Times New Roman"/>
          <w:sz w:val="32"/>
          <w:szCs w:val="32"/>
          <w:lang w:eastAsia="lt-LT"/>
        </w:rPr>
      </w:pPr>
      <w:r w:rsidRPr="00157E76">
        <w:rPr>
          <w:rFonts w:ascii="Times New Roman" w:hAnsi="Times New Roman" w:cs="Times New Roman"/>
          <w:sz w:val="32"/>
          <w:szCs w:val="32"/>
          <w:lang w:eastAsia="lt-LT"/>
        </w:rPr>
        <w:t>tirti socialinės rizikos šeimų socialinę situaciją;</w:t>
      </w:r>
    </w:p>
    <w:p w:rsidR="005669E1" w:rsidRPr="00157E76" w:rsidRDefault="005669E1" w:rsidP="00E12AFE">
      <w:pPr>
        <w:pStyle w:val="Sraopastraipa"/>
        <w:numPr>
          <w:ilvl w:val="0"/>
          <w:numId w:val="11"/>
        </w:numPr>
        <w:tabs>
          <w:tab w:val="left" w:pos="993"/>
        </w:tabs>
        <w:spacing w:after="0" w:line="360" w:lineRule="auto"/>
        <w:ind w:left="0" w:firstLine="567"/>
        <w:jc w:val="both"/>
        <w:rPr>
          <w:rFonts w:ascii="Times New Roman" w:hAnsi="Times New Roman" w:cs="Times New Roman"/>
          <w:sz w:val="32"/>
          <w:szCs w:val="32"/>
          <w:lang w:eastAsia="lt-LT"/>
        </w:rPr>
      </w:pPr>
      <w:r w:rsidRPr="00157E76">
        <w:rPr>
          <w:rFonts w:ascii="Times New Roman" w:hAnsi="Times New Roman" w:cs="Times New Roman"/>
          <w:sz w:val="32"/>
          <w:szCs w:val="32"/>
          <w:lang w:eastAsia="lt-LT"/>
        </w:rPr>
        <w:t>nustatyti šeimų socialinių paslaugų poreikį ir inicijuoti jų teikimą;</w:t>
      </w:r>
    </w:p>
    <w:p w:rsidR="005669E1" w:rsidRPr="00157E76" w:rsidRDefault="00DB218F" w:rsidP="00E12AFE">
      <w:pPr>
        <w:pStyle w:val="Sraopastraipa"/>
        <w:numPr>
          <w:ilvl w:val="0"/>
          <w:numId w:val="11"/>
        </w:numPr>
        <w:tabs>
          <w:tab w:val="left" w:pos="993"/>
        </w:tabs>
        <w:spacing w:after="0" w:line="360" w:lineRule="auto"/>
        <w:ind w:left="0" w:firstLine="567"/>
        <w:jc w:val="both"/>
        <w:rPr>
          <w:rFonts w:ascii="Times New Roman" w:hAnsi="Times New Roman" w:cs="Times New Roman"/>
          <w:sz w:val="32"/>
          <w:szCs w:val="32"/>
          <w:lang w:eastAsia="lt-LT"/>
        </w:rPr>
      </w:pPr>
      <w:r w:rsidRPr="00157E76">
        <w:rPr>
          <w:rFonts w:ascii="Times New Roman" w:hAnsi="Times New Roman" w:cs="Times New Roman"/>
          <w:sz w:val="32"/>
          <w:szCs w:val="32"/>
        </w:rPr>
        <w:t xml:space="preserve">teikti </w:t>
      </w:r>
      <w:r w:rsidR="001C08D0" w:rsidRPr="00157E76">
        <w:rPr>
          <w:rFonts w:ascii="Times New Roman" w:hAnsi="Times New Roman" w:cs="Times New Roman"/>
          <w:sz w:val="32"/>
          <w:szCs w:val="32"/>
        </w:rPr>
        <w:t>bendrąsias (informavimo, konsultavimo, tarpininkavimo ir atstovavimo,</w:t>
      </w:r>
      <w:r w:rsidR="001C08D0" w:rsidRPr="00157E76">
        <w:rPr>
          <w:rFonts w:ascii="Times New Roman" w:hAnsi="Times New Roman" w:cs="Times New Roman"/>
          <w:b/>
          <w:sz w:val="32"/>
          <w:szCs w:val="32"/>
        </w:rPr>
        <w:t xml:space="preserve"> </w:t>
      </w:r>
      <w:r w:rsidR="001C08D0" w:rsidRPr="00157E76">
        <w:rPr>
          <w:rFonts w:ascii="Times New Roman" w:hAnsi="Times New Roman" w:cs="Times New Roman"/>
          <w:sz w:val="32"/>
          <w:szCs w:val="32"/>
        </w:rPr>
        <w:t>maitinimo, aprūpinimo būtiniausiais daiktais ir drabužiais)</w:t>
      </w:r>
      <w:r w:rsidR="005669E1" w:rsidRPr="00157E76">
        <w:rPr>
          <w:rFonts w:ascii="Times New Roman" w:hAnsi="Times New Roman" w:cs="Times New Roman"/>
          <w:sz w:val="32"/>
          <w:szCs w:val="32"/>
        </w:rPr>
        <w:t>;</w:t>
      </w:r>
    </w:p>
    <w:p w:rsidR="00DB218F" w:rsidRPr="00157E76" w:rsidRDefault="005669E1" w:rsidP="00E12AFE">
      <w:pPr>
        <w:pStyle w:val="Sraopastraipa"/>
        <w:numPr>
          <w:ilvl w:val="0"/>
          <w:numId w:val="11"/>
        </w:numPr>
        <w:tabs>
          <w:tab w:val="left" w:pos="993"/>
        </w:tabs>
        <w:spacing w:after="0" w:line="360" w:lineRule="auto"/>
        <w:ind w:left="0" w:firstLine="567"/>
        <w:jc w:val="both"/>
        <w:rPr>
          <w:rFonts w:ascii="Times New Roman" w:hAnsi="Times New Roman" w:cs="Times New Roman"/>
          <w:sz w:val="32"/>
          <w:szCs w:val="32"/>
          <w:lang w:eastAsia="lt-LT"/>
        </w:rPr>
      </w:pPr>
      <w:r w:rsidRPr="00157E76">
        <w:rPr>
          <w:rFonts w:ascii="Times New Roman" w:hAnsi="Times New Roman" w:cs="Times New Roman"/>
          <w:sz w:val="32"/>
          <w:szCs w:val="32"/>
        </w:rPr>
        <w:t>planuoti bei teikti</w:t>
      </w:r>
      <w:r w:rsidR="001C08D0" w:rsidRPr="00157E76">
        <w:rPr>
          <w:rFonts w:ascii="Times New Roman" w:hAnsi="Times New Roman" w:cs="Times New Roman"/>
          <w:sz w:val="32"/>
          <w:szCs w:val="32"/>
        </w:rPr>
        <w:t xml:space="preserve"> </w:t>
      </w:r>
      <w:r w:rsidRPr="00157E76">
        <w:rPr>
          <w:rFonts w:ascii="Times New Roman" w:hAnsi="Times New Roman" w:cs="Times New Roman"/>
          <w:sz w:val="32"/>
          <w:szCs w:val="32"/>
        </w:rPr>
        <w:t>socialinę priežiūrą (socialinių įgūdžių ugdymą ir palaikymą)</w:t>
      </w:r>
      <w:r w:rsidR="001C08D0" w:rsidRPr="00157E76">
        <w:rPr>
          <w:rFonts w:ascii="Times New Roman" w:hAnsi="Times New Roman" w:cs="Times New Roman"/>
          <w:sz w:val="32"/>
          <w:szCs w:val="32"/>
        </w:rPr>
        <w:t xml:space="preserve"> socialinės rizikos šeimoms;</w:t>
      </w:r>
    </w:p>
    <w:p w:rsidR="00DB218F" w:rsidRPr="00157E76" w:rsidRDefault="00DB218F" w:rsidP="00E12AFE">
      <w:pPr>
        <w:pStyle w:val="Sraopastraipa"/>
        <w:numPr>
          <w:ilvl w:val="0"/>
          <w:numId w:val="11"/>
        </w:numPr>
        <w:tabs>
          <w:tab w:val="left" w:pos="993"/>
        </w:tabs>
        <w:spacing w:after="0" w:line="360" w:lineRule="auto"/>
        <w:ind w:left="0" w:firstLine="567"/>
        <w:jc w:val="both"/>
        <w:rPr>
          <w:rFonts w:ascii="Times New Roman" w:hAnsi="Times New Roman" w:cs="Times New Roman"/>
          <w:sz w:val="32"/>
          <w:szCs w:val="32"/>
          <w:lang w:eastAsia="lt-LT"/>
        </w:rPr>
      </w:pPr>
      <w:r w:rsidRPr="00157E76">
        <w:rPr>
          <w:rFonts w:ascii="Times New Roman" w:hAnsi="Times New Roman" w:cs="Times New Roman"/>
          <w:sz w:val="32"/>
          <w:szCs w:val="32"/>
        </w:rPr>
        <w:t xml:space="preserve">vertinti </w:t>
      </w:r>
      <w:r w:rsidR="001C08D0" w:rsidRPr="00157E76">
        <w:rPr>
          <w:rFonts w:ascii="Times New Roman" w:hAnsi="Times New Roman" w:cs="Times New Roman"/>
          <w:sz w:val="32"/>
          <w:szCs w:val="32"/>
        </w:rPr>
        <w:t>šeimai teikiamų socialinių paslaugų veiksmingumą ir efektyvumą;</w:t>
      </w:r>
    </w:p>
    <w:p w:rsidR="00DB218F" w:rsidRPr="00157E76" w:rsidRDefault="005669E1" w:rsidP="00E12AFE">
      <w:pPr>
        <w:pStyle w:val="Sraopastraipa"/>
        <w:numPr>
          <w:ilvl w:val="0"/>
          <w:numId w:val="11"/>
        </w:numPr>
        <w:tabs>
          <w:tab w:val="left" w:pos="993"/>
        </w:tabs>
        <w:spacing w:after="0" w:line="360" w:lineRule="auto"/>
        <w:ind w:left="0" w:firstLine="567"/>
        <w:jc w:val="both"/>
        <w:rPr>
          <w:rFonts w:ascii="Times New Roman" w:hAnsi="Times New Roman" w:cs="Times New Roman"/>
          <w:sz w:val="32"/>
          <w:szCs w:val="32"/>
          <w:lang w:eastAsia="lt-LT"/>
        </w:rPr>
      </w:pPr>
      <w:r w:rsidRPr="00157E76">
        <w:rPr>
          <w:rFonts w:ascii="Times New Roman" w:hAnsi="Times New Roman" w:cs="Times New Roman"/>
          <w:noProof/>
          <w:sz w:val="32"/>
          <w:szCs w:val="32"/>
        </w:rPr>
        <w:t>telkti tarpinstitucinę komandą bei bendruomenę organizuojant pagalbą šeimoms;</w:t>
      </w:r>
    </w:p>
    <w:p w:rsidR="001C08D0" w:rsidRPr="00157E76" w:rsidRDefault="005669E1" w:rsidP="00E12AFE">
      <w:pPr>
        <w:pStyle w:val="Sraopastraipa"/>
        <w:numPr>
          <w:ilvl w:val="0"/>
          <w:numId w:val="11"/>
        </w:numPr>
        <w:tabs>
          <w:tab w:val="left" w:pos="993"/>
        </w:tabs>
        <w:spacing w:after="0" w:line="360" w:lineRule="auto"/>
        <w:ind w:left="0" w:firstLine="567"/>
        <w:jc w:val="both"/>
        <w:rPr>
          <w:rFonts w:ascii="Times New Roman" w:hAnsi="Times New Roman" w:cs="Times New Roman"/>
          <w:sz w:val="32"/>
          <w:szCs w:val="32"/>
          <w:lang w:eastAsia="lt-LT"/>
        </w:rPr>
      </w:pPr>
      <w:r w:rsidRPr="00157E76">
        <w:rPr>
          <w:rFonts w:ascii="Times New Roman" w:hAnsi="Times New Roman" w:cs="Times New Roman"/>
          <w:sz w:val="32"/>
          <w:szCs w:val="32"/>
        </w:rPr>
        <w:t>teikti</w:t>
      </w:r>
      <w:r w:rsidR="001C08D0" w:rsidRPr="00157E76">
        <w:rPr>
          <w:rFonts w:ascii="Times New Roman" w:hAnsi="Times New Roman" w:cs="Times New Roman"/>
          <w:sz w:val="32"/>
          <w:szCs w:val="32"/>
        </w:rPr>
        <w:t xml:space="preserve"> siūlymus dėl </w:t>
      </w:r>
      <w:r w:rsidRPr="00157E76">
        <w:rPr>
          <w:rFonts w:ascii="Times New Roman" w:hAnsi="Times New Roman" w:cs="Times New Roman"/>
          <w:sz w:val="32"/>
          <w:szCs w:val="32"/>
        </w:rPr>
        <w:t>šeimų</w:t>
      </w:r>
      <w:r w:rsidR="001C08D0" w:rsidRPr="00157E76">
        <w:rPr>
          <w:rFonts w:ascii="Times New Roman" w:hAnsi="Times New Roman" w:cs="Times New Roman"/>
          <w:sz w:val="32"/>
          <w:szCs w:val="32"/>
        </w:rPr>
        <w:t xml:space="preserve"> įrašymo </w:t>
      </w:r>
      <w:r w:rsidRPr="00157E76">
        <w:rPr>
          <w:rFonts w:ascii="Times New Roman" w:hAnsi="Times New Roman" w:cs="Times New Roman"/>
          <w:sz w:val="32"/>
          <w:szCs w:val="32"/>
        </w:rPr>
        <w:t>į</w:t>
      </w:r>
      <w:r w:rsidR="001C08D0" w:rsidRPr="00157E76">
        <w:rPr>
          <w:rFonts w:ascii="Times New Roman" w:hAnsi="Times New Roman" w:cs="Times New Roman"/>
          <w:sz w:val="32"/>
          <w:szCs w:val="32"/>
        </w:rPr>
        <w:t xml:space="preserve"> socialinės rizikos šeimų</w:t>
      </w:r>
      <w:r w:rsidRPr="00157E76">
        <w:rPr>
          <w:rFonts w:ascii="Times New Roman" w:hAnsi="Times New Roman" w:cs="Times New Roman"/>
          <w:sz w:val="32"/>
          <w:szCs w:val="32"/>
        </w:rPr>
        <w:t xml:space="preserve"> apskaitą ar išbraukimo iš jos</w:t>
      </w:r>
      <w:r w:rsidR="001C08D0" w:rsidRPr="00157E76">
        <w:rPr>
          <w:rFonts w:ascii="Times New Roman" w:hAnsi="Times New Roman" w:cs="Times New Roman"/>
          <w:sz w:val="32"/>
          <w:szCs w:val="32"/>
        </w:rPr>
        <w:t>.</w:t>
      </w:r>
    </w:p>
    <w:p w:rsidR="004C75A3" w:rsidRPr="00157E76" w:rsidRDefault="004C75A3" w:rsidP="00E12AFE">
      <w:pPr>
        <w:pStyle w:val="Sraopastraipa"/>
        <w:tabs>
          <w:tab w:val="left" w:pos="1080"/>
        </w:tabs>
        <w:spacing w:after="0" w:line="360" w:lineRule="auto"/>
        <w:ind w:left="0"/>
        <w:jc w:val="both"/>
        <w:rPr>
          <w:rFonts w:ascii="Times New Roman" w:hAnsi="Times New Roman" w:cs="Times New Roman"/>
          <w:b/>
          <w:sz w:val="32"/>
          <w:szCs w:val="32"/>
        </w:rPr>
      </w:pPr>
    </w:p>
    <w:p w:rsidR="00275867" w:rsidRPr="00157E76" w:rsidRDefault="00275867" w:rsidP="00E12AFE">
      <w:pPr>
        <w:pStyle w:val="Sraopastraipa"/>
        <w:tabs>
          <w:tab w:val="left" w:pos="1080"/>
        </w:tabs>
        <w:spacing w:after="0" w:line="360" w:lineRule="auto"/>
        <w:ind w:left="0"/>
        <w:jc w:val="both"/>
        <w:rPr>
          <w:rFonts w:ascii="Times New Roman" w:hAnsi="Times New Roman" w:cs="Times New Roman"/>
          <w:b/>
          <w:sz w:val="32"/>
          <w:szCs w:val="32"/>
        </w:rPr>
      </w:pPr>
      <w:r w:rsidRPr="00157E76">
        <w:rPr>
          <w:rFonts w:ascii="Times New Roman" w:hAnsi="Times New Roman" w:cs="Times New Roman"/>
          <w:b/>
          <w:sz w:val="32"/>
          <w:szCs w:val="32"/>
        </w:rPr>
        <w:t xml:space="preserve">Dėl išsamesnės informacijos bei nusiskundimų </w:t>
      </w:r>
      <w:r w:rsidR="004C75A3" w:rsidRPr="00157E76">
        <w:rPr>
          <w:rFonts w:ascii="Times New Roman" w:hAnsi="Times New Roman" w:cs="Times New Roman"/>
          <w:b/>
          <w:sz w:val="32"/>
          <w:szCs w:val="32"/>
        </w:rPr>
        <w:t xml:space="preserve">socialinių </w:t>
      </w:r>
      <w:r w:rsidRPr="00157E76">
        <w:rPr>
          <w:rFonts w:ascii="Times New Roman" w:hAnsi="Times New Roman" w:cs="Times New Roman"/>
          <w:b/>
          <w:sz w:val="32"/>
          <w:szCs w:val="32"/>
        </w:rPr>
        <w:t>darbuotojų</w:t>
      </w:r>
      <w:r w:rsidR="004C75A3" w:rsidRPr="00157E76">
        <w:rPr>
          <w:rFonts w:ascii="Times New Roman" w:hAnsi="Times New Roman" w:cs="Times New Roman"/>
          <w:b/>
          <w:sz w:val="32"/>
          <w:szCs w:val="32"/>
        </w:rPr>
        <w:t xml:space="preserve">, teikiančių socialines paslaugas socialinės rizikos šeimoms </w:t>
      </w:r>
      <w:r w:rsidRPr="00157E76">
        <w:rPr>
          <w:rFonts w:ascii="Times New Roman" w:hAnsi="Times New Roman" w:cs="Times New Roman"/>
          <w:b/>
          <w:sz w:val="32"/>
          <w:szCs w:val="32"/>
        </w:rPr>
        <w:t xml:space="preserve">darbu prašome kreiptis: </w:t>
      </w:r>
    </w:p>
    <w:p w:rsidR="00986992" w:rsidRPr="00157E76" w:rsidRDefault="00F168E7" w:rsidP="00E12AFE">
      <w:pPr>
        <w:pStyle w:val="Sraopastraipa"/>
        <w:tabs>
          <w:tab w:val="left" w:pos="1080"/>
        </w:tabs>
        <w:spacing w:after="0" w:line="360" w:lineRule="auto"/>
        <w:ind w:left="0"/>
        <w:jc w:val="both"/>
        <w:rPr>
          <w:rFonts w:ascii="Times New Roman" w:hAnsi="Times New Roman" w:cs="Times New Roman"/>
          <w:sz w:val="32"/>
          <w:szCs w:val="32"/>
        </w:rPr>
      </w:pPr>
      <w:r w:rsidRPr="00157E76">
        <w:rPr>
          <w:rFonts w:ascii="Times New Roman" w:hAnsi="Times New Roman" w:cs="Times New Roman"/>
          <w:sz w:val="32"/>
          <w:szCs w:val="32"/>
        </w:rPr>
        <w:t xml:space="preserve">Raimonda Zinkevičienė, Socialinių paslaugų šeimai skyriaus vedėja, tel. </w:t>
      </w:r>
      <w:r w:rsidR="00F00C8C" w:rsidRPr="00157E76">
        <w:rPr>
          <w:rFonts w:ascii="Times New Roman" w:hAnsi="Times New Roman" w:cs="Times New Roman"/>
          <w:sz w:val="32"/>
          <w:szCs w:val="32"/>
        </w:rPr>
        <w:t>793715</w:t>
      </w:r>
      <w:r w:rsidRPr="00157E76">
        <w:rPr>
          <w:rFonts w:ascii="Times New Roman" w:hAnsi="Times New Roman" w:cs="Times New Roman"/>
          <w:sz w:val="32"/>
          <w:szCs w:val="32"/>
        </w:rPr>
        <w:t>, el.</w:t>
      </w:r>
      <w:r w:rsidR="00750CA8" w:rsidRPr="00157E76">
        <w:rPr>
          <w:rFonts w:ascii="Times New Roman" w:hAnsi="Times New Roman" w:cs="Times New Roman"/>
          <w:sz w:val="32"/>
          <w:szCs w:val="32"/>
        </w:rPr>
        <w:t xml:space="preserve"> </w:t>
      </w:r>
      <w:r w:rsidRPr="00157E76">
        <w:rPr>
          <w:rFonts w:ascii="Times New Roman" w:hAnsi="Times New Roman" w:cs="Times New Roman"/>
          <w:sz w:val="32"/>
          <w:szCs w:val="32"/>
        </w:rPr>
        <w:t xml:space="preserve">paštas: </w:t>
      </w:r>
      <w:hyperlink r:id="rId11" w:history="1">
        <w:r w:rsidR="00F00C8C" w:rsidRPr="00157E76">
          <w:rPr>
            <w:rStyle w:val="Hipersaitas"/>
            <w:rFonts w:ascii="Times New Roman" w:hAnsi="Times New Roman" w:cs="Times New Roman"/>
            <w:sz w:val="32"/>
            <w:szCs w:val="32"/>
          </w:rPr>
          <w:t>r.zinkeviciene@kaunospc.lt</w:t>
        </w:r>
      </w:hyperlink>
    </w:p>
    <w:p w:rsidR="00F00C8C" w:rsidRPr="00157E76" w:rsidRDefault="00F00C8C" w:rsidP="00E12AFE">
      <w:pPr>
        <w:pStyle w:val="Sraopastraipa"/>
        <w:tabs>
          <w:tab w:val="left" w:pos="1080"/>
        </w:tabs>
        <w:spacing w:after="0" w:line="360" w:lineRule="auto"/>
        <w:ind w:left="0" w:firstLine="720"/>
        <w:jc w:val="both"/>
        <w:rPr>
          <w:rFonts w:ascii="Times New Roman" w:hAnsi="Times New Roman" w:cs="Times New Roman"/>
          <w:sz w:val="32"/>
          <w:szCs w:val="32"/>
        </w:rPr>
      </w:pPr>
    </w:p>
    <w:p w:rsidR="007314B4" w:rsidRDefault="007314B4" w:rsidP="00157E76">
      <w:pPr>
        <w:tabs>
          <w:tab w:val="left" w:pos="720"/>
          <w:tab w:val="left" w:pos="1080"/>
        </w:tabs>
        <w:spacing w:after="0" w:line="360" w:lineRule="auto"/>
        <w:jc w:val="both"/>
        <w:rPr>
          <w:rFonts w:ascii="Times New Roman" w:hAnsi="Times New Roman" w:cs="Times New Roman"/>
          <w:sz w:val="32"/>
          <w:szCs w:val="32"/>
        </w:rPr>
      </w:pPr>
    </w:p>
    <w:p w:rsidR="00925491" w:rsidRPr="00157E76" w:rsidRDefault="00F168E7" w:rsidP="00157E76">
      <w:pPr>
        <w:tabs>
          <w:tab w:val="left" w:pos="720"/>
          <w:tab w:val="left" w:pos="1080"/>
        </w:tabs>
        <w:spacing w:after="0" w:line="360" w:lineRule="auto"/>
        <w:jc w:val="both"/>
        <w:rPr>
          <w:rFonts w:ascii="Times New Roman" w:hAnsi="Times New Roman" w:cs="Times New Roman"/>
          <w:b/>
          <w:sz w:val="32"/>
          <w:szCs w:val="32"/>
        </w:rPr>
      </w:pPr>
      <w:r w:rsidRPr="00157E76">
        <w:rPr>
          <w:rFonts w:ascii="Times New Roman" w:hAnsi="Times New Roman" w:cs="Times New Roman"/>
          <w:sz w:val="32"/>
          <w:szCs w:val="32"/>
        </w:rPr>
        <w:t xml:space="preserve">Daugiau informacijos apie Kauno miesto socialinių paslaugų centro veiklą galite rasti internetiniame puslapyje </w:t>
      </w:r>
      <w:hyperlink r:id="rId12" w:history="1">
        <w:r w:rsidRPr="00157E76">
          <w:rPr>
            <w:rStyle w:val="Hipersaitas"/>
            <w:rFonts w:ascii="Times New Roman" w:hAnsi="Times New Roman" w:cs="Times New Roman"/>
            <w:sz w:val="32"/>
            <w:szCs w:val="32"/>
          </w:rPr>
          <w:t>www.kaunospc.lt</w:t>
        </w:r>
      </w:hyperlink>
    </w:p>
    <w:sectPr w:rsidR="00925491" w:rsidRPr="00157E76" w:rsidSect="00360CD9">
      <w:pgSz w:w="11906" w:h="16838"/>
      <w:pgMar w:top="567" w:right="567" w:bottom="142" w:left="992"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B0897"/>
    <w:multiLevelType w:val="hybridMultilevel"/>
    <w:tmpl w:val="755482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14552FA"/>
    <w:multiLevelType w:val="multilevel"/>
    <w:tmpl w:val="A956D3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34777747"/>
    <w:multiLevelType w:val="hybridMultilevel"/>
    <w:tmpl w:val="50961D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5324B98"/>
    <w:multiLevelType w:val="hybridMultilevel"/>
    <w:tmpl w:val="A78E98B8"/>
    <w:lvl w:ilvl="0" w:tplc="0427000F">
      <w:start w:val="1"/>
      <w:numFmt w:val="decimal"/>
      <w:pStyle w:val="Antrat1"/>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AEB5473"/>
    <w:multiLevelType w:val="hybridMultilevel"/>
    <w:tmpl w:val="150E3F4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5A3265C"/>
    <w:multiLevelType w:val="hybridMultilevel"/>
    <w:tmpl w:val="F0244B2C"/>
    <w:lvl w:ilvl="0" w:tplc="04270001">
      <w:start w:val="1"/>
      <w:numFmt w:val="bullet"/>
      <w:lvlText w:val=""/>
      <w:lvlJc w:val="left"/>
      <w:pPr>
        <w:ind w:left="1287" w:hanging="360"/>
      </w:pPr>
      <w:rPr>
        <w:rFonts w:ascii="Symbol" w:hAnsi="Symbol" w:hint="default"/>
      </w:rPr>
    </w:lvl>
    <w:lvl w:ilvl="1" w:tplc="4404AB8E">
      <w:numFmt w:val="bullet"/>
      <w:lvlText w:val="•"/>
      <w:lvlJc w:val="left"/>
      <w:pPr>
        <w:ind w:left="2427" w:hanging="780"/>
      </w:pPr>
      <w:rPr>
        <w:rFonts w:ascii="Times New Roman" w:eastAsiaTheme="minorHAnsi" w:hAnsi="Times New Roman" w:cs="Times New Roman"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6" w15:restartNumberingAfterBreak="0">
    <w:nsid w:val="5E6D490A"/>
    <w:multiLevelType w:val="singleLevel"/>
    <w:tmpl w:val="A434D45A"/>
    <w:lvl w:ilvl="0">
      <w:start w:val="1"/>
      <w:numFmt w:val="upperRoman"/>
      <w:pStyle w:val="Antrat2"/>
      <w:lvlText w:val="%1."/>
      <w:lvlJc w:val="left"/>
      <w:pPr>
        <w:tabs>
          <w:tab w:val="num" w:pos="720"/>
        </w:tabs>
        <w:ind w:left="720" w:hanging="720"/>
      </w:pPr>
    </w:lvl>
  </w:abstractNum>
  <w:abstractNum w:abstractNumId="7" w15:restartNumberingAfterBreak="0">
    <w:nsid w:val="65571481"/>
    <w:multiLevelType w:val="hybridMultilevel"/>
    <w:tmpl w:val="9E500A34"/>
    <w:lvl w:ilvl="0" w:tplc="04270005">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5BE071C"/>
    <w:multiLevelType w:val="hybridMultilevel"/>
    <w:tmpl w:val="C2C20F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45F281B"/>
    <w:multiLevelType w:val="hybridMultilevel"/>
    <w:tmpl w:val="A8F096C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A17153A"/>
    <w:multiLevelType w:val="hybridMultilevel"/>
    <w:tmpl w:val="DECE01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1"/>
  </w:num>
  <w:num w:numId="6">
    <w:abstractNumId w:val="8"/>
  </w:num>
  <w:num w:numId="7">
    <w:abstractNumId w:val="4"/>
  </w:num>
  <w:num w:numId="8">
    <w:abstractNumId w:val="10"/>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2DE"/>
    <w:rsid w:val="000005E7"/>
    <w:rsid w:val="000151ED"/>
    <w:rsid w:val="0002211A"/>
    <w:rsid w:val="00043FE9"/>
    <w:rsid w:val="0005169B"/>
    <w:rsid w:val="00055531"/>
    <w:rsid w:val="00083043"/>
    <w:rsid w:val="00085BEF"/>
    <w:rsid w:val="0009079E"/>
    <w:rsid w:val="000945FF"/>
    <w:rsid w:val="000964D7"/>
    <w:rsid w:val="000C4168"/>
    <w:rsid w:val="000D1CE8"/>
    <w:rsid w:val="000D6A77"/>
    <w:rsid w:val="000F3CA1"/>
    <w:rsid w:val="001352DE"/>
    <w:rsid w:val="00157E76"/>
    <w:rsid w:val="00177D36"/>
    <w:rsid w:val="001A0337"/>
    <w:rsid w:val="001C08D0"/>
    <w:rsid w:val="001E2339"/>
    <w:rsid w:val="001E294C"/>
    <w:rsid w:val="00215CB3"/>
    <w:rsid w:val="00227384"/>
    <w:rsid w:val="002309FA"/>
    <w:rsid w:val="00254D26"/>
    <w:rsid w:val="00275867"/>
    <w:rsid w:val="002E5909"/>
    <w:rsid w:val="002F7E2E"/>
    <w:rsid w:val="003374BF"/>
    <w:rsid w:val="00357535"/>
    <w:rsid w:val="00360CD9"/>
    <w:rsid w:val="00361DEA"/>
    <w:rsid w:val="00361F19"/>
    <w:rsid w:val="00364CC2"/>
    <w:rsid w:val="0038450C"/>
    <w:rsid w:val="004113B6"/>
    <w:rsid w:val="00420948"/>
    <w:rsid w:val="0048343C"/>
    <w:rsid w:val="00495354"/>
    <w:rsid w:val="004C75A3"/>
    <w:rsid w:val="004D06E8"/>
    <w:rsid w:val="004E2359"/>
    <w:rsid w:val="004F6F0B"/>
    <w:rsid w:val="00513BEB"/>
    <w:rsid w:val="005208FA"/>
    <w:rsid w:val="00523E75"/>
    <w:rsid w:val="0052799E"/>
    <w:rsid w:val="0055114C"/>
    <w:rsid w:val="00561815"/>
    <w:rsid w:val="005669E1"/>
    <w:rsid w:val="005839CF"/>
    <w:rsid w:val="005C48D7"/>
    <w:rsid w:val="005E2BF8"/>
    <w:rsid w:val="005E2DF5"/>
    <w:rsid w:val="005F1D57"/>
    <w:rsid w:val="00615616"/>
    <w:rsid w:val="006306AE"/>
    <w:rsid w:val="00635AA9"/>
    <w:rsid w:val="0064617E"/>
    <w:rsid w:val="006469ED"/>
    <w:rsid w:val="0065389C"/>
    <w:rsid w:val="00654149"/>
    <w:rsid w:val="00663BBA"/>
    <w:rsid w:val="0067187D"/>
    <w:rsid w:val="006909FB"/>
    <w:rsid w:val="006927A8"/>
    <w:rsid w:val="006C0808"/>
    <w:rsid w:val="006F101C"/>
    <w:rsid w:val="00714595"/>
    <w:rsid w:val="007314B4"/>
    <w:rsid w:val="00750CA8"/>
    <w:rsid w:val="00773580"/>
    <w:rsid w:val="00796FB7"/>
    <w:rsid w:val="007C4089"/>
    <w:rsid w:val="0080216F"/>
    <w:rsid w:val="008041C5"/>
    <w:rsid w:val="00832C30"/>
    <w:rsid w:val="008546D4"/>
    <w:rsid w:val="00870F21"/>
    <w:rsid w:val="00887216"/>
    <w:rsid w:val="00891C94"/>
    <w:rsid w:val="008A2CE3"/>
    <w:rsid w:val="008A3E6E"/>
    <w:rsid w:val="008D60FD"/>
    <w:rsid w:val="00913924"/>
    <w:rsid w:val="00917B51"/>
    <w:rsid w:val="00925491"/>
    <w:rsid w:val="00925A2B"/>
    <w:rsid w:val="00966EE5"/>
    <w:rsid w:val="00984C5D"/>
    <w:rsid w:val="00986992"/>
    <w:rsid w:val="00993F3C"/>
    <w:rsid w:val="009B4115"/>
    <w:rsid w:val="009C7814"/>
    <w:rsid w:val="009E0A6B"/>
    <w:rsid w:val="009E1F29"/>
    <w:rsid w:val="009E6418"/>
    <w:rsid w:val="00A43AFE"/>
    <w:rsid w:val="00A60821"/>
    <w:rsid w:val="00A6196D"/>
    <w:rsid w:val="00A66A16"/>
    <w:rsid w:val="00A73F31"/>
    <w:rsid w:val="00A87172"/>
    <w:rsid w:val="00A97071"/>
    <w:rsid w:val="00AB19BA"/>
    <w:rsid w:val="00AB35F6"/>
    <w:rsid w:val="00AB5D0C"/>
    <w:rsid w:val="00AB7CE3"/>
    <w:rsid w:val="00AF1220"/>
    <w:rsid w:val="00B511D2"/>
    <w:rsid w:val="00B6643F"/>
    <w:rsid w:val="00B7687D"/>
    <w:rsid w:val="00B8655D"/>
    <w:rsid w:val="00BC2F93"/>
    <w:rsid w:val="00BD550B"/>
    <w:rsid w:val="00C12038"/>
    <w:rsid w:val="00C71582"/>
    <w:rsid w:val="00CA21C5"/>
    <w:rsid w:val="00CF09DD"/>
    <w:rsid w:val="00D03F60"/>
    <w:rsid w:val="00D124FB"/>
    <w:rsid w:val="00D37A9A"/>
    <w:rsid w:val="00D50290"/>
    <w:rsid w:val="00D53F6A"/>
    <w:rsid w:val="00D61B6C"/>
    <w:rsid w:val="00D700B9"/>
    <w:rsid w:val="00D748A5"/>
    <w:rsid w:val="00DA7048"/>
    <w:rsid w:val="00DB218F"/>
    <w:rsid w:val="00DC144C"/>
    <w:rsid w:val="00DF64AD"/>
    <w:rsid w:val="00E03237"/>
    <w:rsid w:val="00E100BC"/>
    <w:rsid w:val="00E10267"/>
    <w:rsid w:val="00E12AFE"/>
    <w:rsid w:val="00E36532"/>
    <w:rsid w:val="00E42BB6"/>
    <w:rsid w:val="00E649AF"/>
    <w:rsid w:val="00E913C0"/>
    <w:rsid w:val="00E945CA"/>
    <w:rsid w:val="00E958DF"/>
    <w:rsid w:val="00EF0D50"/>
    <w:rsid w:val="00F00C8C"/>
    <w:rsid w:val="00F06A99"/>
    <w:rsid w:val="00F168E7"/>
    <w:rsid w:val="00F56649"/>
    <w:rsid w:val="00F700B8"/>
    <w:rsid w:val="00F95EE1"/>
    <w:rsid w:val="00F9602D"/>
    <w:rsid w:val="00FB2036"/>
    <w:rsid w:val="00FB2747"/>
    <w:rsid w:val="00FB3D23"/>
    <w:rsid w:val="00FC202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21A6A-D6DB-4CD8-8946-A63EDC5D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E5909"/>
  </w:style>
  <w:style w:type="paragraph" w:styleId="Antrat1">
    <w:name w:val="heading 1"/>
    <w:basedOn w:val="prastasis"/>
    <w:next w:val="prastasis"/>
    <w:link w:val="Antrat1Diagrama"/>
    <w:qFormat/>
    <w:rsid w:val="003374BF"/>
    <w:pPr>
      <w:keepNext/>
      <w:numPr>
        <w:numId w:val="1"/>
      </w:numPr>
      <w:tabs>
        <w:tab w:val="num" w:pos="426"/>
      </w:tabs>
      <w:spacing w:after="0" w:line="240" w:lineRule="auto"/>
      <w:ind w:left="426" w:hanging="437"/>
      <w:outlineLvl w:val="0"/>
    </w:pPr>
    <w:rPr>
      <w:rFonts w:ascii="Times New Roman" w:eastAsia="Times New Roman" w:hAnsi="Times New Roman" w:cs="Times New Roman"/>
      <w:b/>
      <w:sz w:val="24"/>
      <w:szCs w:val="20"/>
      <w:lang w:eastAsia="lt-LT"/>
    </w:rPr>
  </w:style>
  <w:style w:type="paragraph" w:styleId="Antrat2">
    <w:name w:val="heading 2"/>
    <w:basedOn w:val="prastasis"/>
    <w:next w:val="prastasis"/>
    <w:link w:val="Antrat2Diagrama"/>
    <w:qFormat/>
    <w:rsid w:val="003374BF"/>
    <w:pPr>
      <w:keepNext/>
      <w:numPr>
        <w:numId w:val="4"/>
      </w:numPr>
      <w:tabs>
        <w:tab w:val="clear" w:pos="720"/>
        <w:tab w:val="num" w:pos="426"/>
      </w:tabs>
      <w:spacing w:after="0" w:line="240" w:lineRule="auto"/>
      <w:ind w:left="426" w:hanging="437"/>
      <w:outlineLvl w:val="1"/>
    </w:pPr>
    <w:rPr>
      <w:rFonts w:ascii="Arial" w:eastAsia="Times New Roman" w:hAnsi="Arial" w:cs="Arial"/>
      <w:b/>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86992"/>
    <w:pPr>
      <w:ind w:left="720"/>
      <w:contextualSpacing/>
    </w:pPr>
  </w:style>
  <w:style w:type="character" w:customStyle="1" w:styleId="Antrat1Diagrama">
    <w:name w:val="Antraštė 1 Diagrama"/>
    <w:basedOn w:val="Numatytasispastraiposriftas"/>
    <w:link w:val="Antrat1"/>
    <w:rsid w:val="003374BF"/>
    <w:rPr>
      <w:rFonts w:ascii="Times New Roman" w:eastAsia="Times New Roman" w:hAnsi="Times New Roman" w:cs="Times New Roman"/>
      <w:b/>
      <w:sz w:val="24"/>
      <w:szCs w:val="20"/>
      <w:lang w:eastAsia="lt-LT"/>
    </w:rPr>
  </w:style>
  <w:style w:type="character" w:customStyle="1" w:styleId="Antrat2Diagrama">
    <w:name w:val="Antraštė 2 Diagrama"/>
    <w:basedOn w:val="Numatytasispastraiposriftas"/>
    <w:link w:val="Antrat2"/>
    <w:rsid w:val="003374BF"/>
    <w:rPr>
      <w:rFonts w:ascii="Arial" w:eastAsia="Times New Roman" w:hAnsi="Arial" w:cs="Arial"/>
      <w:b/>
      <w:szCs w:val="20"/>
      <w:lang w:eastAsia="lt-LT"/>
    </w:rPr>
  </w:style>
  <w:style w:type="character" w:styleId="Hipersaitas">
    <w:name w:val="Hyperlink"/>
    <w:basedOn w:val="Numatytasispastraiposriftas"/>
    <w:uiPriority w:val="99"/>
    <w:unhideWhenUsed/>
    <w:rsid w:val="00925491"/>
    <w:rPr>
      <w:color w:val="0000FF" w:themeColor="hyperlink"/>
      <w:u w:val="single"/>
    </w:rPr>
  </w:style>
  <w:style w:type="table" w:styleId="Lentelstinklelis">
    <w:name w:val="Table Grid"/>
    <w:basedOn w:val="prastojilentel"/>
    <w:uiPriority w:val="39"/>
    <w:rsid w:val="00094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A66A1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66A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zenajaviciute@kaunospc.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budaviciute@kaunospc.lt" TargetMode="External"/><Relationship Id="rId12" Type="http://schemas.openxmlformats.org/officeDocument/2006/relationships/hyperlink" Target="http://www.kaunospc.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akanova@kaunospc.lt" TargetMode="External"/><Relationship Id="rId11" Type="http://schemas.openxmlformats.org/officeDocument/2006/relationships/hyperlink" Target="mailto:r.zinkeviciene@kaunospc.lt" TargetMode="External"/><Relationship Id="rId5" Type="http://schemas.openxmlformats.org/officeDocument/2006/relationships/webSettings" Target="webSettings.xml"/><Relationship Id="rId10" Type="http://schemas.openxmlformats.org/officeDocument/2006/relationships/hyperlink" Target="mailto:i.krukauskiene@kaunospc.lt" TargetMode="External"/><Relationship Id="rId4" Type="http://schemas.openxmlformats.org/officeDocument/2006/relationships/settings" Target="settings.xml"/><Relationship Id="rId9" Type="http://schemas.openxmlformats.org/officeDocument/2006/relationships/hyperlink" Target="mailto:v.kielaityte@kaunosp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D0ED-428D-4654-B56A-6B270B6D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2618</Words>
  <Characters>1493</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Kupčinskienė</dc:creator>
  <cp:keywords/>
  <dc:description/>
  <cp:lastModifiedBy>SPC-A3</cp:lastModifiedBy>
  <cp:revision>3</cp:revision>
  <cp:lastPrinted>2015-10-28T14:01:00Z</cp:lastPrinted>
  <dcterms:created xsi:type="dcterms:W3CDTF">2015-10-29T07:15:00Z</dcterms:created>
  <dcterms:modified xsi:type="dcterms:W3CDTF">2015-10-29T08:49:00Z</dcterms:modified>
</cp:coreProperties>
</file>