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402"/>
      </w:tblGrid>
      <w:tr w:rsidR="00887E36" w:rsidTr="00887E36">
        <w:trPr>
          <w:cantSplit/>
          <w:trHeight w:hRule="exact" w:val="709"/>
        </w:trPr>
        <w:tc>
          <w:tcPr>
            <w:tcW w:w="5237" w:type="dxa"/>
          </w:tcPr>
          <w:p w:rsidR="00887E36" w:rsidRDefault="00887E36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  <w:bookmarkStart w:id="0" w:name="_GoBack"/>
            <w:bookmarkEnd w:id="0"/>
          </w:p>
        </w:tc>
        <w:tc>
          <w:tcPr>
            <w:tcW w:w="4402" w:type="dxa"/>
          </w:tcPr>
          <w:p w:rsidR="00887E36" w:rsidRDefault="00887E36" w:rsidP="00887E36">
            <w:pPr>
              <w:pStyle w:val="Antrats"/>
              <w:tabs>
                <w:tab w:val="left" w:pos="5244"/>
              </w:tabs>
              <w:jc w:val="right"/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1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075A8">
              <w:rPr>
                <w:b/>
              </w:rPr>
              <w:t> </w:t>
            </w:r>
            <w:r w:rsidR="002075A8">
              <w:rPr>
                <w:b/>
              </w:rPr>
              <w:t> </w:t>
            </w:r>
            <w:r w:rsidR="002075A8">
              <w:rPr>
                <w:b/>
              </w:rPr>
              <w:t> </w:t>
            </w:r>
            <w:r w:rsidR="002075A8">
              <w:rPr>
                <w:b/>
              </w:rPr>
              <w:t> </w:t>
            </w:r>
            <w:r w:rsidR="002075A8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  <w:bookmarkEnd w:id="1"/>
          <w:p w:rsidR="00887E36" w:rsidRPr="00C73FE2" w:rsidRDefault="00887E36" w:rsidP="002075A8">
            <w:pPr>
              <w:pStyle w:val="Antrats"/>
              <w:tabs>
                <w:tab w:val="left" w:pos="5244"/>
              </w:tabs>
              <w:jc w:val="right"/>
              <w:rPr>
                <w:b/>
              </w:rPr>
            </w:pPr>
            <w:r w:rsidRPr="00C73FE2">
              <w:rPr>
                <w:b/>
              </w:rPr>
              <w:fldChar w:fldCharType="begin">
                <w:ffData>
                  <w:name w:val="r03_2"/>
                  <w:enabled/>
                  <w:calcOnExit w:val="0"/>
                  <w:helpText w:type="text" w:val="Ypatingos žymos"/>
                  <w:statusText w:type="text" w:val="Ypatingos žymos"/>
                  <w:textInput/>
                </w:ffData>
              </w:fldChar>
            </w:r>
            <w:bookmarkStart w:id="2" w:name="r03_2"/>
            <w:r w:rsidRPr="00C73FE2">
              <w:rPr>
                <w:b/>
              </w:rPr>
              <w:instrText xml:space="preserve"> FORMTEXT </w:instrText>
            </w:r>
            <w:r w:rsidRPr="00C73FE2">
              <w:rPr>
                <w:b/>
              </w:rPr>
            </w:r>
            <w:r w:rsidRPr="00C73FE2">
              <w:rPr>
                <w:b/>
              </w:rPr>
              <w:fldChar w:fldCharType="separate"/>
            </w:r>
            <w:r w:rsidR="002075A8">
              <w:rPr>
                <w:b/>
              </w:rPr>
              <w:t> </w:t>
            </w:r>
            <w:r w:rsidR="002075A8">
              <w:rPr>
                <w:b/>
              </w:rPr>
              <w:t> </w:t>
            </w:r>
            <w:r w:rsidR="002075A8">
              <w:rPr>
                <w:b/>
              </w:rPr>
              <w:t> </w:t>
            </w:r>
            <w:r w:rsidR="002075A8">
              <w:rPr>
                <w:b/>
              </w:rPr>
              <w:t> </w:t>
            </w:r>
            <w:r w:rsidR="002075A8">
              <w:rPr>
                <w:b/>
              </w:rPr>
              <w:t> </w:t>
            </w:r>
            <w:r w:rsidRPr="00C73FE2">
              <w:rPr>
                <w:b/>
              </w:rPr>
              <w:fldChar w:fldCharType="end"/>
            </w:r>
            <w:bookmarkEnd w:id="2"/>
          </w:p>
        </w:tc>
      </w:tr>
      <w:bookmarkStart w:id="3" w:name="r04" w:colFirst="3" w:colLast="3"/>
      <w:bookmarkStart w:id="4" w:name="r01" w:colFirst="0" w:colLast="0"/>
      <w:tr w:rsidR="004805E9" w:rsidTr="00C73FE2">
        <w:trPr>
          <w:cantSplit/>
          <w:trHeight w:hRule="exact" w:val="794"/>
        </w:trPr>
        <w:tc>
          <w:tcPr>
            <w:tcW w:w="9639" w:type="dxa"/>
            <w:gridSpan w:val="2"/>
          </w:tcPr>
          <w:p w:rsidR="004805E9" w:rsidRPr="002075A8" w:rsidRDefault="004805E9">
            <w:pPr>
              <w:pStyle w:val="Antrats"/>
              <w:tabs>
                <w:tab w:val="left" w:pos="5244"/>
              </w:tabs>
              <w:jc w:val="center"/>
            </w:pPr>
            <w:r w:rsidRPr="002075A8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8.25pt" o:ole="" fillcolor="window">
                  <v:imagedata r:id="rId8" o:title=""/>
                </v:shape>
                <o:OLEObject Type="Embed" ProgID="Word.Picture.8" ShapeID="_x0000_i1025" DrawAspect="Content" ObjectID="_1497250321" r:id="rId9"/>
              </w:object>
            </w:r>
          </w:p>
        </w:tc>
      </w:tr>
      <w:bookmarkEnd w:id="3"/>
      <w:bookmarkEnd w:id="4"/>
      <w:tr w:rsidR="004805E9" w:rsidTr="00C73FE2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</w:textInput>
                </w:ffData>
              </w:fldChar>
            </w:r>
            <w:bookmarkStart w:id="5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/>
                </w:ffData>
              </w:fldChar>
            </w:r>
            <w:bookmarkStart w:id="6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6"/>
          </w:p>
        </w:tc>
      </w:tr>
      <w:bookmarkStart w:id="7" w:name="r08"/>
      <w:tr w:rsidR="004805E9" w:rsidTr="00A7690C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7E6CDF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163202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bookmarkStart w:id="8" w:name="r17"/>
      <w:tr w:rsidR="004805E9" w:rsidTr="00A7690C">
        <w:trPr>
          <w:cantSplit/>
          <w:trHeight w:val="517"/>
        </w:trPr>
        <w:tc>
          <w:tcPr>
            <w:tcW w:w="9639" w:type="dxa"/>
            <w:gridSpan w:val="2"/>
          </w:tcPr>
          <w:p w:rsidR="004805E9" w:rsidRDefault="002B79A3" w:rsidP="00156D0B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56D0B" w:rsidRPr="00156D0B">
              <w:rPr>
                <w:b/>
                <w:noProof/>
              </w:rPr>
              <w:t xml:space="preserve">DĖL JUSTINO VIENOŽINSKIO PREMIJOS SKYRIMO </w:t>
            </w:r>
            <w:r>
              <w:rPr>
                <w:b/>
              </w:rPr>
              <w:fldChar w:fldCharType="end"/>
            </w:r>
            <w:bookmarkEnd w:id="8"/>
          </w:p>
        </w:tc>
      </w:tr>
      <w:bookmarkStart w:id="9" w:name="r09"/>
      <w:tr w:rsidR="004805E9" w:rsidTr="00A7690C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2C27E1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075A8">
              <w:t xml:space="preserve">2015 m. balandžio 2 d.  </w:t>
            </w:r>
            <w:r>
              <w:fldChar w:fldCharType="end"/>
            </w:r>
            <w:bookmarkEnd w:id="9"/>
            <w:r w:rsidR="004805E9">
              <w:tab/>
            </w:r>
            <w:r w:rsidR="00877C10">
              <w:t xml:space="preserve"> </w:t>
            </w:r>
            <w:r w:rsidR="004805E9">
              <w:t xml:space="preserve">Nr. </w:t>
            </w:r>
            <w:bookmarkStart w:id="10" w:name="r10"/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075A8">
              <w:t>T-1</w:t>
            </w:r>
            <w:r w:rsidR="00156D0B">
              <w:t>60</w:t>
            </w:r>
            <w:r>
              <w:fldChar w:fldCharType="end"/>
            </w:r>
            <w:bookmarkEnd w:id="10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A7690C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1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1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156D0B" w:rsidRPr="0017515E" w:rsidRDefault="00156D0B" w:rsidP="00156D0B">
      <w:pPr>
        <w:spacing w:line="360" w:lineRule="auto"/>
        <w:ind w:firstLine="1298"/>
        <w:jc w:val="both"/>
      </w:pPr>
      <w:bookmarkStart w:id="12" w:name="r18"/>
      <w:r w:rsidRPr="0017515E">
        <w:lastRenderedPageBreak/>
        <w:t>Vadovaudamasi Lietuvos Respublikos vietos savivaldos įstatymo 6 straipsnio</w:t>
      </w:r>
      <w:r w:rsidRPr="0017515E">
        <w:br/>
        <w:t>13 punktu</w:t>
      </w:r>
      <w:r w:rsidRPr="0017515E">
        <w:rPr>
          <w:bCs/>
          <w:szCs w:val="24"/>
        </w:rPr>
        <w:t xml:space="preserve"> ir </w:t>
      </w:r>
      <w:r w:rsidRPr="0017515E">
        <w:t>atsižvelgdama į Justino Vienožinskio premijos skyrimo nuostatų, patvirtintų Kauno miesto savivaldybės tarybos 2013 m. kovo 21 d. sprendimu Nr. T-180 „Dėl Justino Vienožinskio premijos įsteigimo“, 13, 14 punktus ir Justino Vienožinskio premijos skyrimo komisijos</w:t>
      </w:r>
      <w:r w:rsidRPr="0017515E">
        <w:br/>
        <w:t>2015 m. kovo 12 d. posėdžio protokolą Nr. 69-3-80, Kauno miesto savivaldybės taryba</w:t>
      </w:r>
      <w:r w:rsidRPr="0017515E">
        <w:br/>
        <w:t>n u s p r e n d ž i a:</w:t>
      </w:r>
    </w:p>
    <w:p w:rsidR="00156D0B" w:rsidRPr="0017515E" w:rsidRDefault="00156D0B" w:rsidP="00156D0B">
      <w:pPr>
        <w:numPr>
          <w:ilvl w:val="0"/>
          <w:numId w:val="2"/>
        </w:numPr>
        <w:tabs>
          <w:tab w:val="left" w:pos="1560"/>
        </w:tabs>
        <w:spacing w:line="360" w:lineRule="auto"/>
        <w:ind w:left="0" w:firstLine="1298"/>
        <w:jc w:val="both"/>
      </w:pPr>
      <w:r w:rsidRPr="0017515E">
        <w:t xml:space="preserve">Skirti Justino Vienožinskio premiją Vytauto Didžiojo universiteto profesorei menotyrininkei Laimai </w:t>
      </w:r>
      <w:proofErr w:type="spellStart"/>
      <w:r w:rsidRPr="0017515E">
        <w:t>Šinkūnaitei</w:t>
      </w:r>
      <w:proofErr w:type="spellEnd"/>
      <w:r w:rsidRPr="0017515E">
        <w:t>.</w:t>
      </w:r>
    </w:p>
    <w:p w:rsidR="00156D0B" w:rsidRDefault="00156D0B" w:rsidP="00156D0B">
      <w:pPr>
        <w:numPr>
          <w:ilvl w:val="0"/>
          <w:numId w:val="2"/>
        </w:numPr>
        <w:tabs>
          <w:tab w:val="left" w:pos="1560"/>
        </w:tabs>
        <w:spacing w:line="360" w:lineRule="auto"/>
        <w:ind w:left="0" w:firstLine="1298"/>
        <w:jc w:val="both"/>
      </w:pPr>
      <w:r w:rsidRPr="0017515E">
        <w:t>Šis sprendimas gali būti skundžiamas Lietuvos Respublikos administracinių bylų teisenos įstatymo ar Lietuvos Respublikos civilinio proceso kodekso nustatyta tvarka.</w:t>
      </w:r>
    </w:p>
    <w:p w:rsidR="00163202" w:rsidRDefault="00163202" w:rsidP="00163202">
      <w:pPr>
        <w:pStyle w:val="Pagrindinistekstas"/>
        <w:tabs>
          <w:tab w:val="left" w:pos="0"/>
          <w:tab w:val="left" w:pos="1701"/>
        </w:tabs>
        <w:ind w:left="1276" w:firstLine="0"/>
        <w:jc w:val="both"/>
      </w:pPr>
    </w:p>
    <w:bookmarkEnd w:id="12"/>
    <w:p w:rsidR="004805E9" w:rsidRDefault="004805E9" w:rsidP="00AF40A5">
      <w:pPr>
        <w:sectPr w:rsidR="004805E9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DA40D0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3" w:name="r20_1_1"/>
            <w:r>
              <w:instrText xml:space="preserve"> FORMTEXT </w:instrText>
            </w:r>
            <w:r>
              <w:fldChar w:fldCharType="separate"/>
            </w:r>
            <w:r w:rsidR="00DA40D0" w:rsidRPr="00DA40D0">
              <w:rPr>
                <w:noProof/>
              </w:rPr>
              <w:t>Savivaldybės meras</w:t>
            </w:r>
            <w:r>
              <w:fldChar w:fldCharType="end"/>
            </w:r>
            <w:bookmarkEnd w:id="13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4805E9" w:rsidP="002075A8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4" w:name="r20_2_1"/>
            <w:r>
              <w:instrText xml:space="preserve"> FORMTEXT </w:instrText>
            </w:r>
            <w:r>
              <w:fldChar w:fldCharType="separate"/>
            </w:r>
            <w:r w:rsidR="002075A8">
              <w:t>Andrius</w:t>
            </w:r>
            <w:r>
              <w:fldChar w:fldCharType="end"/>
            </w:r>
            <w:bookmarkEnd w:id="14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5" w:name="r20_3_1"/>
            <w:r>
              <w:instrText xml:space="preserve"> FORMTEXT </w:instrText>
            </w:r>
            <w:r>
              <w:fldChar w:fldCharType="separate"/>
            </w:r>
            <w:r w:rsidR="002075A8">
              <w:t>Kupčinskas</w:t>
            </w:r>
            <w:r>
              <w:fldChar w:fldCharType="end"/>
            </w:r>
            <w:bookmarkEnd w:id="15"/>
          </w:p>
        </w:tc>
      </w:tr>
    </w:tbl>
    <w:p w:rsidR="004805E9" w:rsidRDefault="004805E9">
      <w:pPr>
        <w:keepNext/>
      </w:pPr>
    </w:p>
    <w:sectPr w:rsidR="004805E9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68E" w:rsidRDefault="001E168E">
      <w:r>
        <w:separator/>
      </w:r>
    </w:p>
  </w:endnote>
  <w:endnote w:type="continuationSeparator" w:id="0">
    <w:p w:rsidR="001E168E" w:rsidRDefault="001E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00"/>
    <w:family w:val="roman"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AA0FC8">
      <w:trPr>
        <w:trHeight w:hRule="exact" w:val="794"/>
      </w:trPr>
      <w:tc>
        <w:tcPr>
          <w:tcW w:w="5184" w:type="dxa"/>
        </w:tcPr>
        <w:p w:rsidR="00AA0FC8" w:rsidRDefault="00AA0FC8">
          <w:pPr>
            <w:pStyle w:val="Porat"/>
          </w:pPr>
        </w:p>
      </w:tc>
      <w:tc>
        <w:tcPr>
          <w:tcW w:w="2592" w:type="dxa"/>
        </w:tcPr>
        <w:p w:rsidR="00AA0FC8" w:rsidRDefault="00AA0FC8">
          <w:pPr>
            <w:pStyle w:val="Porat"/>
          </w:pPr>
        </w:p>
      </w:tc>
      <w:tc>
        <w:tcPr>
          <w:tcW w:w="2592" w:type="dxa"/>
        </w:tcPr>
        <w:p w:rsidR="00AA0FC8" w:rsidRDefault="00AA0FC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AA0FC8" w:rsidRDefault="00AA0FC8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FC8" w:rsidRDefault="00AA0FC8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AA0FC8">
      <w:trPr>
        <w:trHeight w:hRule="exact" w:val="794"/>
      </w:trPr>
      <w:tc>
        <w:tcPr>
          <w:tcW w:w="5184" w:type="dxa"/>
        </w:tcPr>
        <w:p w:rsidR="00AA0FC8" w:rsidRDefault="00AA0FC8">
          <w:pPr>
            <w:pStyle w:val="Porat"/>
          </w:pPr>
        </w:p>
      </w:tc>
      <w:tc>
        <w:tcPr>
          <w:tcW w:w="2592" w:type="dxa"/>
        </w:tcPr>
        <w:p w:rsidR="00AA0FC8" w:rsidRDefault="00AA0FC8">
          <w:pPr>
            <w:pStyle w:val="Porat"/>
          </w:pPr>
        </w:p>
      </w:tc>
      <w:tc>
        <w:tcPr>
          <w:tcW w:w="2592" w:type="dxa"/>
        </w:tcPr>
        <w:p w:rsidR="00AA0FC8" w:rsidRDefault="00AA0FC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AA0FC8" w:rsidRDefault="00AA0FC8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AA0FC8">
      <w:trPr>
        <w:trHeight w:hRule="exact" w:val="794"/>
      </w:trPr>
      <w:tc>
        <w:tcPr>
          <w:tcW w:w="5184" w:type="dxa"/>
        </w:tcPr>
        <w:p w:rsidR="00AA0FC8" w:rsidRDefault="00AA0FC8">
          <w:pPr>
            <w:pStyle w:val="Porat"/>
          </w:pPr>
        </w:p>
      </w:tc>
      <w:tc>
        <w:tcPr>
          <w:tcW w:w="2592" w:type="dxa"/>
        </w:tcPr>
        <w:p w:rsidR="00AA0FC8" w:rsidRDefault="00AA0FC8">
          <w:pPr>
            <w:pStyle w:val="Porat"/>
          </w:pPr>
        </w:p>
      </w:tc>
      <w:tc>
        <w:tcPr>
          <w:tcW w:w="2592" w:type="dxa"/>
        </w:tcPr>
        <w:p w:rsidR="00AA0FC8" w:rsidRDefault="00AA0FC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AA0FC8" w:rsidRDefault="00AA0FC8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68E" w:rsidRDefault="001E168E">
      <w:pPr>
        <w:pStyle w:val="Porat"/>
        <w:spacing w:before="240"/>
      </w:pPr>
    </w:p>
  </w:footnote>
  <w:footnote w:type="continuationSeparator" w:id="0">
    <w:p w:rsidR="001E168E" w:rsidRDefault="001E1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FC8" w:rsidRDefault="00AA0FC8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FC8" w:rsidRDefault="00AA0FC8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77F"/>
    <w:multiLevelType w:val="hybridMultilevel"/>
    <w:tmpl w:val="11D0AD66"/>
    <w:lvl w:ilvl="0" w:tplc="8ED2B78C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>
    <w:nsid w:val="4AD101CE"/>
    <w:multiLevelType w:val="hybridMultilevel"/>
    <w:tmpl w:val="821CDA58"/>
    <w:lvl w:ilvl="0" w:tplc="D8FAA6D4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>
    <w:nsid w:val="6C9F66E2"/>
    <w:multiLevelType w:val="hybridMultilevel"/>
    <w:tmpl w:val="7D20A61E"/>
    <w:lvl w:ilvl="0" w:tplc="58FABFA4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855076"/>
    <w:rsid w:val="000263EC"/>
    <w:rsid w:val="00027A84"/>
    <w:rsid w:val="00134381"/>
    <w:rsid w:val="00156D0B"/>
    <w:rsid w:val="00163202"/>
    <w:rsid w:val="001E168E"/>
    <w:rsid w:val="00205931"/>
    <w:rsid w:val="002075A8"/>
    <w:rsid w:val="0022560F"/>
    <w:rsid w:val="00264ECB"/>
    <w:rsid w:val="002B79A3"/>
    <w:rsid w:val="002C0B17"/>
    <w:rsid w:val="002C27E1"/>
    <w:rsid w:val="00307EF3"/>
    <w:rsid w:val="00311A59"/>
    <w:rsid w:val="00360F29"/>
    <w:rsid w:val="00380C12"/>
    <w:rsid w:val="004805E9"/>
    <w:rsid w:val="004C0460"/>
    <w:rsid w:val="004D48B6"/>
    <w:rsid w:val="00531E26"/>
    <w:rsid w:val="00572C65"/>
    <w:rsid w:val="00573E38"/>
    <w:rsid w:val="00581E14"/>
    <w:rsid w:val="005A3F5D"/>
    <w:rsid w:val="005D2282"/>
    <w:rsid w:val="0060072A"/>
    <w:rsid w:val="00611975"/>
    <w:rsid w:val="00623517"/>
    <w:rsid w:val="006A7675"/>
    <w:rsid w:val="006F17C0"/>
    <w:rsid w:val="00705866"/>
    <w:rsid w:val="0072767B"/>
    <w:rsid w:val="0076157A"/>
    <w:rsid w:val="007B60F6"/>
    <w:rsid w:val="007D4FD9"/>
    <w:rsid w:val="007E6CDF"/>
    <w:rsid w:val="00802D11"/>
    <w:rsid w:val="00855076"/>
    <w:rsid w:val="0086683A"/>
    <w:rsid w:val="00877C10"/>
    <w:rsid w:val="00887E36"/>
    <w:rsid w:val="008A1F82"/>
    <w:rsid w:val="00921488"/>
    <w:rsid w:val="009910AB"/>
    <w:rsid w:val="009A44A8"/>
    <w:rsid w:val="009B29F8"/>
    <w:rsid w:val="009B7E4E"/>
    <w:rsid w:val="009C5568"/>
    <w:rsid w:val="009D2B9C"/>
    <w:rsid w:val="00A105CB"/>
    <w:rsid w:val="00A21091"/>
    <w:rsid w:val="00A7690C"/>
    <w:rsid w:val="00AA0FC8"/>
    <w:rsid w:val="00AA2C2C"/>
    <w:rsid w:val="00AA6347"/>
    <w:rsid w:val="00AB7CE2"/>
    <w:rsid w:val="00AC7F2A"/>
    <w:rsid w:val="00AE2F43"/>
    <w:rsid w:val="00AF0F6F"/>
    <w:rsid w:val="00AF40A5"/>
    <w:rsid w:val="00B24B6D"/>
    <w:rsid w:val="00B31A4F"/>
    <w:rsid w:val="00B341E1"/>
    <w:rsid w:val="00B66B06"/>
    <w:rsid w:val="00BB3F5F"/>
    <w:rsid w:val="00BB51E9"/>
    <w:rsid w:val="00BC2281"/>
    <w:rsid w:val="00BE2675"/>
    <w:rsid w:val="00C02DA6"/>
    <w:rsid w:val="00C73FE2"/>
    <w:rsid w:val="00C87970"/>
    <w:rsid w:val="00C97113"/>
    <w:rsid w:val="00CB270C"/>
    <w:rsid w:val="00CE4A52"/>
    <w:rsid w:val="00D216AA"/>
    <w:rsid w:val="00D22855"/>
    <w:rsid w:val="00D254F7"/>
    <w:rsid w:val="00D3410D"/>
    <w:rsid w:val="00D756D2"/>
    <w:rsid w:val="00D90686"/>
    <w:rsid w:val="00D91958"/>
    <w:rsid w:val="00D9478A"/>
    <w:rsid w:val="00DA40D0"/>
    <w:rsid w:val="00DC4A6E"/>
    <w:rsid w:val="00E418D5"/>
    <w:rsid w:val="00E66318"/>
    <w:rsid w:val="00E85B1C"/>
    <w:rsid w:val="00E94703"/>
    <w:rsid w:val="00EC2076"/>
    <w:rsid w:val="00EC261A"/>
    <w:rsid w:val="00F07516"/>
    <w:rsid w:val="00F67A13"/>
    <w:rsid w:val="00F8603B"/>
    <w:rsid w:val="00F9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4D48B6"/>
    <w:rPr>
      <w:sz w:val="24"/>
      <w:lang w:val="lt-LT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56D0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56D0B"/>
    <w:rPr>
      <w:rFonts w:ascii="Tahoma" w:hAnsi="Tahoma" w:cs="Tahoma"/>
      <w:sz w:val="16"/>
      <w:szCs w:val="16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4D48B6"/>
    <w:rPr>
      <w:sz w:val="24"/>
      <w:lang w:val="lt-LT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56D0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56D0B"/>
    <w:rPr>
      <w:rFonts w:ascii="Tahoma" w:hAnsi="Tahoma" w:cs="Tahoma"/>
      <w:sz w:val="16"/>
      <w:szCs w:val="1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_Taryba\t_T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t_T</Template>
  <TotalTime>0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2015.04.2    SPRENDIMAS   Nr. T-160</vt:lpstr>
      <vt:lpstr>KAUNO MIESTO SAVIVALDYBĖS TARYBA   ..   SPRENDIMAS   Nr.</vt:lpstr>
    </vt:vector>
  </TitlesOfParts>
  <Manager>Savivaldybės meras Andrius Kupčinskas</Manager>
  <Company>KAUNO MIESTO SAVIVALDYBĖ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2015.04.2    SPRENDIMAS   Nr. T-160</dc:title>
  <dc:subject>DĖL JUSTINO VIENOŽINSKIO PREMIJOS SKYRIMO</dc:subject>
  <dc:creator>Kultūros skyrius</dc:creator>
  <cp:lastModifiedBy>Akvilė Zubrickaitė</cp:lastModifiedBy>
  <cp:revision>2</cp:revision>
  <cp:lastPrinted>2015-04-07T13:19:00Z</cp:lastPrinted>
  <dcterms:created xsi:type="dcterms:W3CDTF">2015-07-01T07:05:00Z</dcterms:created>
  <dcterms:modified xsi:type="dcterms:W3CDTF">2015-07-01T07:05:00Z</dcterms:modified>
</cp:coreProperties>
</file>