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9D" w:rsidRPr="007C0245" w:rsidRDefault="008B219D" w:rsidP="00CF76B3">
      <w:pPr>
        <w:shd w:val="clear" w:color="auto" w:fill="FFFFFF"/>
        <w:ind w:left="5580"/>
      </w:pPr>
      <w:bookmarkStart w:id="0" w:name="_GoBack"/>
      <w:bookmarkEnd w:id="0"/>
      <w:r w:rsidRPr="007C0245">
        <w:t>PATVIRTINTA</w:t>
      </w:r>
    </w:p>
    <w:p w:rsidR="008B219D" w:rsidRPr="007C0245" w:rsidRDefault="008B219D" w:rsidP="00CF76B3">
      <w:pPr>
        <w:shd w:val="clear" w:color="auto" w:fill="FFFFFF"/>
        <w:ind w:left="5580"/>
      </w:pPr>
      <w:r w:rsidRPr="007C0245">
        <w:t xml:space="preserve">Kauno miesto savivaldybės tarybos </w:t>
      </w:r>
    </w:p>
    <w:p w:rsidR="008B219D" w:rsidRDefault="008B219D" w:rsidP="00CF76B3">
      <w:pPr>
        <w:shd w:val="clear" w:color="auto" w:fill="FFFFFF"/>
        <w:ind w:left="5580"/>
      </w:pPr>
      <w:r w:rsidRPr="007C0245">
        <w:t xml:space="preserve">2014 m. </w:t>
      </w:r>
      <w:r>
        <w:t>lapkričio 6</w:t>
      </w:r>
      <w:r w:rsidRPr="007C0245">
        <w:t xml:space="preserve"> d.</w:t>
      </w:r>
    </w:p>
    <w:p w:rsidR="008B219D" w:rsidRPr="007C0245" w:rsidRDefault="008B219D" w:rsidP="00CF76B3">
      <w:pPr>
        <w:shd w:val="clear" w:color="auto" w:fill="FFFFFF"/>
        <w:ind w:left="5580"/>
      </w:pPr>
      <w:r>
        <w:t>s</w:t>
      </w:r>
      <w:r w:rsidRPr="007C0245">
        <w:t>prendimu</w:t>
      </w:r>
      <w:r>
        <w:t xml:space="preserve"> Nr. </w:t>
      </w:r>
      <w:hyperlink r:id="rId7" w:history="1">
        <w:r w:rsidRPr="00826F2B">
          <w:rPr>
            <w:rStyle w:val="Hipersaitas"/>
          </w:rPr>
          <w:t>T-534</w:t>
        </w:r>
      </w:hyperlink>
    </w:p>
    <w:p w:rsidR="008B219D" w:rsidRDefault="008B219D" w:rsidP="00437B21">
      <w:pPr>
        <w:pStyle w:val="Pagrindinistekstas"/>
        <w:shd w:val="clear" w:color="auto" w:fill="FFFFFF"/>
        <w:spacing w:before="0" w:beforeAutospacing="0" w:after="0" w:afterAutospacing="0"/>
        <w:jc w:val="center"/>
        <w:rPr>
          <w:b/>
          <w:bCs/>
          <w:caps/>
        </w:rPr>
      </w:pPr>
      <w:r w:rsidRPr="007C0245">
        <w:rPr>
          <w:b/>
          <w:bCs/>
          <w:caps/>
        </w:rPr>
        <w:t> </w:t>
      </w:r>
    </w:p>
    <w:p w:rsidR="008B219D" w:rsidRPr="007C0245" w:rsidRDefault="008B219D" w:rsidP="00437B21">
      <w:pPr>
        <w:pStyle w:val="Pagrindinistekstas"/>
        <w:shd w:val="clear" w:color="auto" w:fill="FFFFFF"/>
        <w:spacing w:before="0" w:beforeAutospacing="0" w:after="0" w:afterAutospacing="0"/>
        <w:jc w:val="center"/>
        <w:rPr>
          <w:b/>
          <w:bCs/>
          <w:sz w:val="26"/>
          <w:szCs w:val="26"/>
        </w:rPr>
      </w:pPr>
    </w:p>
    <w:p w:rsidR="008B219D" w:rsidRPr="007C0245" w:rsidRDefault="008B219D" w:rsidP="004878BF">
      <w:pPr>
        <w:pStyle w:val="Pagrindinistekstas"/>
        <w:shd w:val="clear" w:color="auto" w:fill="FFFFFF"/>
        <w:spacing w:before="0" w:beforeAutospacing="0" w:after="0" w:afterAutospacing="0" w:line="312" w:lineRule="auto"/>
        <w:ind w:left="567" w:right="567"/>
        <w:jc w:val="center"/>
        <w:rPr>
          <w:b/>
          <w:bCs/>
          <w:sz w:val="26"/>
          <w:szCs w:val="26"/>
        </w:rPr>
      </w:pPr>
      <w:r w:rsidRPr="007C0245">
        <w:rPr>
          <w:b/>
          <w:bCs/>
          <w:caps/>
        </w:rPr>
        <w:t>KAUNO MIESTO SAVIVALDYBĖS NUOSAVYBĖS TEISE VALDOMŲ ŽEMĖS SKLYPŲ PERDAVIMO NEATLYGINTINAI JAIS NAUDOTIS (panauda) TVARKOS</w:t>
      </w:r>
      <w:r w:rsidRPr="007C0245">
        <w:rPr>
          <w:rStyle w:val="apple-converted-space"/>
          <w:b/>
          <w:bCs/>
          <w:caps/>
        </w:rPr>
        <w:t> </w:t>
      </w:r>
      <w:r w:rsidRPr="007C0245">
        <w:rPr>
          <w:b/>
          <w:bCs/>
        </w:rPr>
        <w:t>APRAŠAS</w:t>
      </w:r>
    </w:p>
    <w:p w:rsidR="008B219D" w:rsidRPr="007C0245" w:rsidRDefault="008B219D" w:rsidP="004878BF">
      <w:pPr>
        <w:pStyle w:val="Pagrindinistekstas"/>
        <w:shd w:val="clear" w:color="auto" w:fill="FFFFFF"/>
        <w:spacing w:before="0" w:beforeAutospacing="0" w:after="0" w:afterAutospacing="0"/>
        <w:ind w:firstLine="1298"/>
        <w:jc w:val="center"/>
        <w:rPr>
          <w:b/>
          <w:bCs/>
        </w:rPr>
      </w:pPr>
    </w:p>
    <w:p w:rsidR="008B219D" w:rsidRPr="007C0245" w:rsidRDefault="008B219D" w:rsidP="00FD4CFE">
      <w:pPr>
        <w:shd w:val="clear" w:color="auto" w:fill="FFFFFF"/>
        <w:spacing w:line="360" w:lineRule="auto"/>
        <w:ind w:firstLine="1298"/>
        <w:jc w:val="both"/>
      </w:pPr>
      <w:r w:rsidRPr="007C0245">
        <w:t>1. Kauno miesto savivaldybės nuosavybės teise valdomų žemės sklypų perdavimo neatlygintinai jais naudotis (panauda) tvarkos aprašas (toliau –</w:t>
      </w:r>
      <w:r>
        <w:t xml:space="preserve"> A</w:t>
      </w:r>
      <w:r w:rsidRPr="007C0245">
        <w:t>prašas) nustato Kauno miesto savivaldybės (toliau – Savivaldybė) nuosavybės teise valdomų žemės sklypų (jų dalių) perdavimo neatlygintinai jais naudotis tvarką ir sąlygas, žemės sklypų panaudos sutarčių sudarymo ir pasirašymotvarką.</w:t>
      </w:r>
    </w:p>
    <w:p w:rsidR="008B219D" w:rsidRPr="007C0245" w:rsidRDefault="008B219D" w:rsidP="00FD4CFE">
      <w:pPr>
        <w:shd w:val="clear" w:color="auto" w:fill="FFFFFF"/>
        <w:spacing w:line="360" w:lineRule="auto"/>
        <w:ind w:firstLine="1298"/>
        <w:jc w:val="both"/>
      </w:pPr>
      <w:r w:rsidRPr="007C0245">
        <w:t>2. Neatlygintinai naudotis perduodami Savivaldybės nuosavybės teise valdomi teisės aktų nustatyta tvarka suformuoti ir įregistruoti Nekilnojamojo turto registre žemės sklypai (jų dalys), išskyrus miesto parkus, miško parkus, draustinius ir skverus</w:t>
      </w:r>
      <w:r>
        <w:t>.</w:t>
      </w:r>
    </w:p>
    <w:p w:rsidR="008B219D" w:rsidRPr="007C0245" w:rsidRDefault="008B219D" w:rsidP="00FD4CFE">
      <w:pPr>
        <w:shd w:val="clear" w:color="auto" w:fill="FFFFFF"/>
        <w:spacing w:line="360" w:lineRule="auto"/>
        <w:ind w:firstLine="1298"/>
        <w:jc w:val="both"/>
      </w:pPr>
      <w:r w:rsidRPr="007C0245">
        <w:t>3. Savivaldybės nuosavybės teise valdomi žemės sklypai (toliau – Savivaldybės žemės sklypai) perduodami neatlygintinai jais naudotis subjektams</w:t>
      </w:r>
      <w:r>
        <w:t>S</w:t>
      </w:r>
      <w:r w:rsidRPr="007C0245">
        <w:t>avivaldybės tarybos sprendimu,</w:t>
      </w:r>
      <w:r>
        <w:t xml:space="preserve"> su subjektais </w:t>
      </w:r>
      <w:r w:rsidRPr="007C0245">
        <w:t>pasiraš</w:t>
      </w:r>
      <w:r>
        <w:t>oma</w:t>
      </w:r>
      <w:r w:rsidRPr="007C0245">
        <w:t xml:space="preserve">žemės sklypo </w:t>
      </w:r>
      <w:r>
        <w:t>panaudos sutartis</w:t>
      </w:r>
      <w:r w:rsidRPr="007C0245">
        <w:t xml:space="preserve">. </w:t>
      </w:r>
    </w:p>
    <w:p w:rsidR="008B219D" w:rsidRPr="007C0245" w:rsidRDefault="008B219D" w:rsidP="00FD4CFE">
      <w:pPr>
        <w:shd w:val="clear" w:color="auto" w:fill="FFFFFF"/>
        <w:spacing w:line="360" w:lineRule="auto"/>
        <w:ind w:firstLine="1298"/>
        <w:jc w:val="both"/>
      </w:pPr>
      <w:r w:rsidRPr="007C0245">
        <w:t>4</w:t>
      </w:r>
      <w:r>
        <w:t>. A</w:t>
      </w:r>
      <w:r w:rsidRPr="007C0245">
        <w:t>praše naudojamos sąvokos atitinka Lietuvos Respublikos žemės įstatyme (toliau –</w:t>
      </w:r>
      <w:r>
        <w:t xml:space="preserve"> Žemės</w:t>
      </w:r>
      <w:r w:rsidRPr="007C0245">
        <w:t xml:space="preserve"> įstatymas) </w:t>
      </w:r>
      <w:r>
        <w:t xml:space="preserve">ir </w:t>
      </w:r>
      <w:r w:rsidRPr="007C0245">
        <w:t>kituose teisės aktuose naudojamas sąvokas.</w:t>
      </w:r>
    </w:p>
    <w:p w:rsidR="008B219D" w:rsidRPr="002372DB" w:rsidRDefault="008B219D" w:rsidP="002372DB">
      <w:pPr>
        <w:shd w:val="clear" w:color="auto" w:fill="FFFFFF"/>
        <w:spacing w:line="360" w:lineRule="auto"/>
        <w:ind w:firstLine="1298"/>
        <w:jc w:val="both"/>
      </w:pPr>
      <w:r w:rsidRPr="007C0245">
        <w:t>5.</w:t>
      </w:r>
      <w:r w:rsidRPr="002372DB">
        <w:t xml:space="preserve">Savivaldybės žemės sklypai perduodami laikinai neatlygintinai naudotis </w:t>
      </w:r>
      <w:r w:rsidRPr="002372DB">
        <w:rPr>
          <w:color w:val="000000"/>
          <w:shd w:val="clear" w:color="auto" w:fill="FFFFFF"/>
        </w:rPr>
        <w:t>valstybės institucijoms, savivaldybėms, miškų urėdijoms, valstybinių rezervatų direkcijoms, valstybinių parkų direkcijoms, kitoms iš valstybės ar savivaldybių biudžetų išlaikomoms įstaigoms, tradicinėms religinėms bendruomenėms ir bendrijoms, viešosioms įstaigoms, veikiančioms pagal Viešųjų įstaigų įstatymą, kai bent vienas iš jų dalininkų</w:t>
      </w:r>
      <w:r w:rsidRPr="002372DB">
        <w:rPr>
          <w:rStyle w:val="apple-converted-space"/>
          <w:b/>
          <w:bCs/>
          <w:color w:val="000000"/>
          <w:shd w:val="clear" w:color="auto" w:fill="FFFFFF"/>
        </w:rPr>
        <w:t> </w:t>
      </w:r>
      <w:r w:rsidRPr="002372DB">
        <w:rPr>
          <w:color w:val="000000"/>
          <w:shd w:val="clear" w:color="auto" w:fill="FFFFFF"/>
        </w:rPr>
        <w:t>yra valstybės ar savivaldybės institucija, ir viešosioms įstaigoms – mokykloms. Kitiems Valstybės ir savivaldybių turto valdymo, naudojimo ir disponavimo juo įstatymo 14 straipsnyje nurodytiems asmenims, kuriems valstybės turtas (statiniai ar įrenginiai) perduotas panaudos pagrindais neatlygintinai naudotis, gali būti perduodami laikinai neatlygintinai naudotis valstybinės žemės sklypai, reikalingi šiems statiniams ar įrenginiams eksploatuoti. Tuo atveju, kai panaudos pagrindais perduodamas žemės sklypas yra reikalingas panaudos pagrindais perduotiems statiniams ar įrenginiams eksploatuoti, žemės panaudos sutarties terminas negali būti ilgesnis už statinių ar įrenginių panaudos sutarties terminą.</w:t>
      </w:r>
    </w:p>
    <w:p w:rsidR="008B219D" w:rsidRPr="007C0245" w:rsidRDefault="008B219D" w:rsidP="00FD4CFE">
      <w:pPr>
        <w:shd w:val="clear" w:color="auto" w:fill="FFFFFF"/>
        <w:spacing w:line="360" w:lineRule="auto"/>
        <w:ind w:firstLine="1298"/>
        <w:jc w:val="both"/>
      </w:pPr>
      <w:r w:rsidRPr="007C0245">
        <w:t xml:space="preserve">6. Savivaldybės žemės sklypai Žemės įstatymo 8 straipsnio 1 dalyje nurodytiems subjektams, išskyrus tradicines religines bendruomenes ir bendrijas, perduodami neatlygintinai naudotis tik valstybės ir/ar savivaldybių funkcijoms atlikti. Jeigu perduotas naudotis žemės sklypas </w:t>
      </w:r>
      <w:r w:rsidRPr="007C0245">
        <w:lastRenderedPageBreak/>
        <w:t>naudojamas ne pagal panaudos sutartyje nurodytas sąlygas arba panaudos</w:t>
      </w:r>
      <w:r w:rsidRPr="007C0245">
        <w:rPr>
          <w:rStyle w:val="apple-converted-space"/>
          <w:b/>
          <w:bCs/>
        </w:rPr>
        <w:t> </w:t>
      </w:r>
      <w:r w:rsidRPr="007C0245">
        <w:t>gavėjas nebesiverčia veikla, dėl kurios buvo perduotas Savivaldybės žemės sklypas, laikoma, kad perduotas neatlygintinai naudotis žemės sklypas naudojamas ne pagal paskirtį, panaudos sutartis nutraukiama prieš terminą.</w:t>
      </w:r>
    </w:p>
    <w:p w:rsidR="008B219D" w:rsidRPr="007C0245" w:rsidRDefault="008B219D" w:rsidP="00FD4CFE">
      <w:pPr>
        <w:shd w:val="clear" w:color="auto" w:fill="FFFFFF"/>
        <w:spacing w:line="360" w:lineRule="auto"/>
        <w:ind w:firstLine="1298"/>
        <w:jc w:val="both"/>
      </w:pPr>
      <w:r w:rsidRPr="007C0245">
        <w:t>7. Asmenys, kuriems Savivaldybės žemės sklypai perduoti neatlygintinai naudotis, negali jų perduoti naudotis kitiems asmenims.</w:t>
      </w:r>
    </w:p>
    <w:p w:rsidR="008B219D" w:rsidRPr="007C0245" w:rsidRDefault="008B219D" w:rsidP="00FD4CFE">
      <w:pPr>
        <w:shd w:val="clear" w:color="auto" w:fill="FFFFFF"/>
        <w:spacing w:line="360" w:lineRule="auto"/>
        <w:ind w:firstLine="1298"/>
        <w:jc w:val="both"/>
      </w:pPr>
      <w:r w:rsidRPr="007C0245">
        <w:t xml:space="preserve">8. Jeigu statinys arba įrenginys Nekilnojamojo turto registre įregistruotas </w:t>
      </w:r>
      <w:r>
        <w:t xml:space="preserve">kaip </w:t>
      </w:r>
      <w:r w:rsidRPr="007C0245">
        <w:t>atskir</w:t>
      </w:r>
      <w:r>
        <w:t>as</w:t>
      </w:r>
      <w:r w:rsidRPr="007C0245">
        <w:t xml:space="preserve"> objekt</w:t>
      </w:r>
      <w:r>
        <w:t>as</w:t>
      </w:r>
      <w:r w:rsidRPr="007C0245">
        <w:t xml:space="preserve"> (pagrindini</w:t>
      </w:r>
      <w:r>
        <w:t>s</w:t>
      </w:r>
      <w:r w:rsidRPr="007C0245">
        <w:t xml:space="preserve"> daikt</w:t>
      </w:r>
      <w:r>
        <w:t>as</w:t>
      </w:r>
      <w:r w:rsidRPr="007C0245">
        <w:t xml:space="preserve">), kuriam eksploatuoti suformuojamas atskiras Savivaldybės žemės sklypas, o </w:t>
      </w:r>
      <w:r>
        <w:t>Ž</w:t>
      </w:r>
      <w:r w:rsidRPr="007C0245">
        <w:t>emės įstatymo 8 straipsnio 1 dalyje nurodyto asmens, patikėjimo teise valdoma ar jam perduota panaudos pagrindais neatlygintinai naudotis tik statinio arba įrenginio dalis, perduodama neatlygintinai naudotis tik ta Savivaldybės žemės sklypo dalis, kuri nustatoma Savivaldybės tarybos sprendimu, atsižvelgiant į statinio ar įrenginio nuosavybės, patikėjimo teise, panaudos pagrindais valdančio (naudojančio) asmens turimą pagrindinio statinio arba įrenginio dalį, į kurią neįskaitomos statinio arba įrenginio priklausinių nuosavybės, patikėjimo teise, panaudos pagrindais asmens turimos dalys.</w:t>
      </w:r>
    </w:p>
    <w:p w:rsidR="008B219D" w:rsidRPr="007C0245" w:rsidRDefault="008B219D" w:rsidP="00FD4CFE">
      <w:pPr>
        <w:shd w:val="clear" w:color="auto" w:fill="FFFFFF"/>
        <w:spacing w:line="360" w:lineRule="auto"/>
        <w:ind w:firstLine="1298"/>
        <w:jc w:val="both"/>
      </w:pPr>
      <w:r w:rsidRPr="007C0245">
        <w:t>9. Kai keliems savarankiškai funkcionuojantiems statiniams ar įrenginiams, Nekilnojamojo turto registre įregistruotiems atskirais objektais (pagrindiniais daiktais), eksploatuoti suformuotas vienas Savivaldybės žemės sklypas, išskiriamos Savivaldybės žemės sklypo dalys, kurių reikia kiekvienam atskiram statiniui ar įrenginiui (pagrindiniam daiktui) eksploatuoti, ir nustatomas šių dalių plotas.</w:t>
      </w:r>
    </w:p>
    <w:p w:rsidR="008B219D" w:rsidRPr="007C0245" w:rsidRDefault="008B219D" w:rsidP="00FD4CFE">
      <w:pPr>
        <w:pStyle w:val="Pagrindiniotekstotrauka2"/>
        <w:shd w:val="clear" w:color="auto" w:fill="FFFFFF"/>
        <w:spacing w:before="0" w:beforeAutospacing="0" w:after="0" w:afterAutospacing="0" w:line="360" w:lineRule="auto"/>
        <w:ind w:firstLine="1298"/>
        <w:jc w:val="both"/>
      </w:pPr>
      <w:r w:rsidRPr="007C0245">
        <w:t>10. Savivaldybės žemės sklypai perduodami neatlygintinai naudotis laikantis šių reikalavimų:</w:t>
      </w:r>
    </w:p>
    <w:p w:rsidR="008B219D" w:rsidRPr="007C0245" w:rsidRDefault="008B219D" w:rsidP="00FD4CFE">
      <w:pPr>
        <w:shd w:val="clear" w:color="auto" w:fill="FFFFFF"/>
        <w:spacing w:line="360" w:lineRule="auto"/>
        <w:ind w:firstLine="1298"/>
        <w:jc w:val="both"/>
      </w:pPr>
      <w:r w:rsidRPr="007C0245">
        <w:t>10.1. Savivaldybės žemės sklypai perduodami neatlygintinai naudotis tik valstybės ar savivaldybių funkcijoms atlikti. Šis reikalavimas netaikomas perduodant neatlygintinai naudotis Savivaldybės žemės sklypus, kurių reikia tradicinėms religinėms bendruomenėms ir bendrijoms.</w:t>
      </w:r>
    </w:p>
    <w:p w:rsidR="008B219D" w:rsidRPr="007C0245" w:rsidRDefault="008B219D" w:rsidP="00FD4CFE">
      <w:pPr>
        <w:pStyle w:val="Pagrindiniotekstotrauka2"/>
        <w:shd w:val="clear" w:color="auto" w:fill="FFFFFF"/>
        <w:spacing w:before="0" w:beforeAutospacing="0" w:after="0" w:afterAutospacing="0" w:line="360" w:lineRule="auto"/>
        <w:ind w:firstLine="1298"/>
        <w:jc w:val="both"/>
      </w:pPr>
      <w:r w:rsidRPr="007C0245">
        <w:t>10.2. Savivaldybės žemės panaudos terminas nustatomas ne ilgiau kaip 99 metams.Kai perduodama neatlygintinai naudotis žemės ūkio paskirties žemė, Savivaldybės žemės panaudos terminas neg</w:t>
      </w:r>
      <w:r>
        <w:t>ali būti ilgesnis kaip 25 metai.</w:t>
      </w:r>
    </w:p>
    <w:p w:rsidR="008B219D" w:rsidRPr="007C0245" w:rsidRDefault="008B219D" w:rsidP="00FD4CFE">
      <w:pPr>
        <w:shd w:val="clear" w:color="auto" w:fill="FFFFFF"/>
        <w:spacing w:line="360" w:lineRule="auto"/>
        <w:ind w:firstLine="1298"/>
        <w:jc w:val="both"/>
      </w:pPr>
      <w:r w:rsidRPr="007C0245">
        <w:t xml:space="preserve">10.3. Jeigu Savivaldybės žemės sklypas perduodamas neatlygintinai naudotis laikinam statiniui eksploatuoti, šis sklypas perduodamas neatlygintinai naudotis nustatytam statinio naudojimo terminui.Kitais atvejais Savivaldybės žemės panaudos terminas nustatomas pagal Savivaldybės žemės sklype esančio statinio ar įrenginio ekonomiškai pagrįstą naudojimo trukmę, kuri nustatoma pagal patvirtintus statinio ar įrenginio statybos projekto dokumentus vadovaujantis statybos techniniu reglamentu STR 1.12.06:2002 ,,Statinio naudojimo paskirtis ir gyvavimo trukmė“, patvirtintu aplinkos ministro 2002 m. spalio 30 d. įsakymu Nr. 565, o statinių ar įrenginių, </w:t>
      </w:r>
      <w:r w:rsidRPr="007C0245">
        <w:lastRenderedPageBreak/>
        <w:t xml:space="preserve">pastatytų iki 1996 m. sausio 1 d., – pagal nekilnojamojo daikto kadastro duomenų byloje nurodytus statinio ar įrenginio nusidėvėjimo duomenis, vadovaujantis aplinkos ministro patvirtinta Pastatų, statinių, įrenginių, pastatytų iki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7C0245">
            <w:t>1996 m</w:t>
          </w:r>
        </w:smartTag>
      </w:smartTag>
      <w:r w:rsidRPr="007C0245">
        <w:t xml:space="preserve">. sausio 1 d., saugaus naudojimo termino nustatymo tvarka, patvirtinta </w:t>
      </w:r>
      <w:r>
        <w:t>a</w:t>
      </w:r>
      <w:r w:rsidRPr="007C0245">
        <w:t>plinkos ministro 2003m. gegužės 19 d. įsakymu Nr. 237, bet neilgesniam nei 99 metų laikotarpiui.</w:t>
      </w:r>
    </w:p>
    <w:p w:rsidR="008B219D" w:rsidRPr="007C0245" w:rsidRDefault="008B219D" w:rsidP="00FD4CFE">
      <w:pPr>
        <w:shd w:val="clear" w:color="auto" w:fill="FFFFFF"/>
        <w:spacing w:line="360" w:lineRule="auto"/>
        <w:ind w:firstLine="1298"/>
        <w:jc w:val="both"/>
      </w:pPr>
      <w:r w:rsidRPr="007C0245">
        <w:t>10.4. Jeigu Savivaldybės žemės sklype esančio statinio ar įrenginio nustatytas ekonomiškai pagrįsto naudojimo trukmės terminas yra suėjęs, tačiau statinys ar įrenginys nėra išregistruotas iš Nekilnojamojo turto registro arba nėra kitų duomenų apie statinio ar įrenginio žuvimą (nugriovimą, sugriovimą, sunykimą, sudegimą ir panašiai), Savivaldybės žemės panaudos sutartis taip pat gali būti sudaroma arba pratęsiamas (vieną ar daugiau kartų) jau sudarytos sutarties terminas. Šiuo atveju sudaromos sutarties ar vieno pratęsimo terminas nustatomas ne ilgesnis nei viena dešimtoji dalis nustatytos statinio ar įrenginio ekonomiškai pagrįstos naudojimo trukmės.</w:t>
      </w:r>
    </w:p>
    <w:p w:rsidR="008B219D" w:rsidRPr="007C0245" w:rsidRDefault="008B219D" w:rsidP="00FD4CFE">
      <w:pPr>
        <w:shd w:val="clear" w:color="auto" w:fill="FFFFFF"/>
        <w:spacing w:line="360" w:lineRule="auto"/>
        <w:ind w:firstLine="1298"/>
        <w:jc w:val="both"/>
      </w:pPr>
      <w:r w:rsidRPr="007C0245">
        <w:t>10</w:t>
      </w:r>
      <w:r>
        <w:t>.5. J</w:t>
      </w:r>
      <w:r w:rsidRPr="007C0245">
        <w:t>eigu perduodamas neatlygintinai naudotis Savivaldybės žemės sklypas, kuriame pagal teritorijų planavimo dokumentus numatoma statyti statinius ar įrenginius, Savivaldybės žemės sklypo panaudos terminas nustatomas atsižvelgiant į Savivaldybės interesus ir pagal teritorijų planavimo dokumentus numatomų statyti statinių ar įrenginių ekonomiškai pagrįstą naudojimo trukmę.</w:t>
      </w:r>
    </w:p>
    <w:p w:rsidR="008B219D" w:rsidRPr="007C0245" w:rsidRDefault="008B219D" w:rsidP="00FD4CFE">
      <w:pPr>
        <w:shd w:val="clear" w:color="auto" w:fill="FFFFFF"/>
        <w:spacing w:line="360" w:lineRule="auto"/>
        <w:ind w:firstLine="1298"/>
        <w:jc w:val="both"/>
      </w:pPr>
      <w:r w:rsidRPr="007C0245">
        <w:t>11</w:t>
      </w:r>
      <w:r>
        <w:t>. A</w:t>
      </w:r>
      <w:r w:rsidRPr="007C0245">
        <w:t xml:space="preserve">prašo </w:t>
      </w:r>
      <w:r>
        <w:t>5</w:t>
      </w:r>
      <w:r w:rsidRPr="007C0245">
        <w:t xml:space="preserve"> punkte nurodyti subjektai, pageidaujantys neatlygintinai naudotis Savivaldybės nuosavybės teise valdomu žemės sklypu, Savivaldybės administracijai pateikia prašymą perduoti neatlygintinai naudotis Savivaldybės žemės sklypą. </w:t>
      </w:r>
      <w:r w:rsidRPr="007C0245">
        <w:rPr>
          <w:spacing w:val="-4"/>
          <w:shd w:val="clear" w:color="auto" w:fill="FFFFFF"/>
        </w:rPr>
        <w:t>Prašyme perduoti neatlygintinai naudotis Savivaldybės žemės skly</w:t>
      </w:r>
      <w:r>
        <w:rPr>
          <w:spacing w:val="-4"/>
          <w:shd w:val="clear" w:color="auto" w:fill="FFFFFF"/>
        </w:rPr>
        <w:t xml:space="preserve">pą (toliau </w:t>
      </w:r>
      <w:r w:rsidRPr="007C0245">
        <w:rPr>
          <w:spacing w:val="-4"/>
          <w:shd w:val="clear" w:color="auto" w:fill="FFFFFF"/>
        </w:rPr>
        <w:t>–</w:t>
      </w:r>
      <w:r w:rsidRPr="007C0245">
        <w:rPr>
          <w:shd w:val="clear" w:color="auto" w:fill="FFFFFF"/>
        </w:rPr>
        <w:t>prašymas) nurodoma:</w:t>
      </w:r>
    </w:p>
    <w:p w:rsidR="008B219D" w:rsidRPr="007C0245" w:rsidRDefault="008B219D" w:rsidP="00FD4CFE">
      <w:pPr>
        <w:shd w:val="clear" w:color="auto" w:fill="FFFFFF"/>
        <w:spacing w:line="360" w:lineRule="auto"/>
        <w:ind w:firstLine="1298"/>
        <w:jc w:val="both"/>
      </w:pPr>
      <w:r w:rsidRPr="007C0245">
        <w:t>11.1. subjekto teisinė forma, pilnas pavadinimas, kodas, buveinė;</w:t>
      </w:r>
    </w:p>
    <w:p w:rsidR="008B219D" w:rsidRPr="007C0245" w:rsidRDefault="008B219D" w:rsidP="00FD4CFE">
      <w:pPr>
        <w:shd w:val="clear" w:color="auto" w:fill="FFFFFF"/>
        <w:spacing w:line="360" w:lineRule="auto"/>
        <w:ind w:firstLine="1298"/>
        <w:jc w:val="both"/>
      </w:pPr>
      <w:r w:rsidRPr="007C0245">
        <w:t>11.2. prašomo perduoti neatlygintinai naudotis Savivaldybės žemės sklypo adresas,  plotas (jeigu prašoma perduoti neatlygintinai naudotis prie statinių naudojamą Savivaldybės žemės sklypą) ir jo unikalus numeris;</w:t>
      </w:r>
    </w:p>
    <w:p w:rsidR="008B219D" w:rsidRPr="007C0245" w:rsidRDefault="008B219D" w:rsidP="00FD4CFE">
      <w:pPr>
        <w:shd w:val="clear" w:color="auto" w:fill="FFFFFF"/>
        <w:spacing w:line="360" w:lineRule="auto"/>
        <w:ind w:firstLine="1298"/>
        <w:jc w:val="both"/>
      </w:pPr>
      <w:r w:rsidRPr="007C0245">
        <w:t>11.3. pageidaujamas neatlygintino naudojimosi terminas;</w:t>
      </w:r>
    </w:p>
    <w:p w:rsidR="008B219D" w:rsidRPr="007C0245" w:rsidRDefault="008B219D" w:rsidP="00FD4CFE">
      <w:pPr>
        <w:shd w:val="clear" w:color="auto" w:fill="FFFFFF"/>
        <w:spacing w:line="360" w:lineRule="auto"/>
        <w:ind w:firstLine="1298"/>
        <w:jc w:val="both"/>
      </w:pPr>
      <w:r w:rsidRPr="007C0245">
        <w:t>11.4. valstybės ar savivaldybės funkcijos (nurodytos asmens steigimo dokumentuose), kurioms vykdyti reikia Savivaldybės žemės sklypo, arba veikla, kuriai vykdyti reikia Savivaldybės žemės sklypo, jeigu prašymą pateikia tradicinė religinė bendruomenė ar bendrija;</w:t>
      </w:r>
    </w:p>
    <w:p w:rsidR="008B219D" w:rsidRPr="007C0245" w:rsidRDefault="008B219D" w:rsidP="00FD4CFE">
      <w:pPr>
        <w:spacing w:line="360" w:lineRule="auto"/>
        <w:ind w:firstLine="1298"/>
        <w:jc w:val="both"/>
      </w:pPr>
      <w:r w:rsidRPr="007C0245">
        <w:t xml:space="preserve">12. Prie prašymo perduoti neatlygintinai naudotis Savivaldybės žemės sklypą pridedami </w:t>
      </w:r>
      <w:r>
        <w:t xml:space="preserve">šie </w:t>
      </w:r>
      <w:r w:rsidRPr="007C0245">
        <w:t xml:space="preserve">dokumentai: </w:t>
      </w:r>
    </w:p>
    <w:p w:rsidR="008B219D" w:rsidRPr="007C0245" w:rsidRDefault="008B219D" w:rsidP="00FD4CFE">
      <w:pPr>
        <w:shd w:val="clear" w:color="auto" w:fill="FFFFFF"/>
        <w:spacing w:line="360" w:lineRule="auto"/>
        <w:ind w:firstLine="1298"/>
        <w:jc w:val="both"/>
      </w:pPr>
      <w:r w:rsidRPr="007C0245">
        <w:t>12.1. juridinio asmens įregistravimo pažymėjimo ir steigimo dokumentų kopija. Reikalavimas pateikti steigimo dokumentų kopijas netaikomas tradicinėms religinėms bendruomenėms ir bendrijoms;</w:t>
      </w:r>
    </w:p>
    <w:p w:rsidR="008B219D" w:rsidRPr="007C0245" w:rsidRDefault="008B219D" w:rsidP="00FD4CFE">
      <w:pPr>
        <w:shd w:val="clear" w:color="auto" w:fill="FFFFFF"/>
        <w:spacing w:line="360" w:lineRule="auto"/>
        <w:ind w:firstLine="1298"/>
        <w:jc w:val="both"/>
      </w:pPr>
      <w:r w:rsidRPr="007C0245">
        <w:t xml:space="preserve">12.2. </w:t>
      </w:r>
      <w:r w:rsidRPr="007C0245">
        <w:rPr>
          <w:shd w:val="clear" w:color="auto" w:fill="FFFFFF"/>
        </w:rPr>
        <w:t>statinių ar įrenginių panaudos</w:t>
      </w:r>
      <w:r>
        <w:rPr>
          <w:shd w:val="clear" w:color="auto" w:fill="FFFFFF"/>
        </w:rPr>
        <w:t xml:space="preserve"> (patikėjimo)</w:t>
      </w:r>
      <w:r w:rsidRPr="007C0245">
        <w:rPr>
          <w:shd w:val="clear" w:color="auto" w:fill="FFFFFF"/>
        </w:rPr>
        <w:t xml:space="preserve"> sutarčių kopijos (kai prašymą pateikia statinių ir įrenginių panaudos gavėjas</w:t>
      </w:r>
      <w:r>
        <w:rPr>
          <w:shd w:val="clear" w:color="auto" w:fill="FFFFFF"/>
        </w:rPr>
        <w:t xml:space="preserve"> (patikėtinis</w:t>
      </w:r>
      <w:r w:rsidRPr="007C0245">
        <w:rPr>
          <w:shd w:val="clear" w:color="auto" w:fill="FFFFFF"/>
        </w:rPr>
        <w:t>);</w:t>
      </w:r>
    </w:p>
    <w:p w:rsidR="008B219D" w:rsidRPr="007C0245" w:rsidRDefault="008B219D" w:rsidP="00FD4CFE">
      <w:pPr>
        <w:spacing w:line="360" w:lineRule="auto"/>
        <w:ind w:firstLine="1298"/>
        <w:jc w:val="both"/>
      </w:pPr>
      <w:r w:rsidRPr="007C0245">
        <w:t>12.3</w:t>
      </w:r>
      <w:r>
        <w:t>. kiti</w:t>
      </w:r>
      <w:r w:rsidRPr="007C0245">
        <w:t xml:space="preserve"> teisę į žemės sklypo panaudą pagrindžian</w:t>
      </w:r>
      <w:r>
        <w:t>tys</w:t>
      </w:r>
      <w:r w:rsidRPr="007C0245">
        <w:t xml:space="preserve"> dokument</w:t>
      </w:r>
      <w:r>
        <w:t>ai</w:t>
      </w:r>
      <w:r w:rsidRPr="007C0245">
        <w:t xml:space="preserve"> ar jų kopij</w:t>
      </w:r>
      <w:r>
        <w:t>o</w:t>
      </w:r>
      <w:r w:rsidRPr="007C0245">
        <w:t>s.</w:t>
      </w:r>
    </w:p>
    <w:p w:rsidR="008B219D" w:rsidRPr="007C0245" w:rsidRDefault="008B219D" w:rsidP="00FD4CFE">
      <w:pPr>
        <w:spacing w:line="360" w:lineRule="auto"/>
        <w:ind w:firstLine="1298"/>
        <w:jc w:val="both"/>
      </w:pPr>
      <w:r w:rsidRPr="007C0245">
        <w:t>Teikiamos dokumentų kopijos turi būti patvirtintos teisės aktų numatyta tvarka.</w:t>
      </w:r>
    </w:p>
    <w:p w:rsidR="008B219D" w:rsidRPr="007C0245" w:rsidRDefault="008B219D" w:rsidP="00FD4CFE">
      <w:pPr>
        <w:shd w:val="clear" w:color="auto" w:fill="FFFFFF"/>
        <w:spacing w:line="360" w:lineRule="auto"/>
        <w:ind w:firstLine="1298"/>
        <w:jc w:val="both"/>
      </w:pPr>
      <w:r w:rsidRPr="007C0245">
        <w:t xml:space="preserve">13. </w:t>
      </w:r>
      <w:r>
        <w:t>S</w:t>
      </w:r>
      <w:r w:rsidRPr="007C0245">
        <w:t>avivaldybės administracijos Turto skyrius:</w:t>
      </w:r>
    </w:p>
    <w:p w:rsidR="008B219D" w:rsidRPr="007C0245" w:rsidRDefault="008B219D" w:rsidP="00FD4CFE">
      <w:pPr>
        <w:shd w:val="clear" w:color="auto" w:fill="FFFFFF"/>
        <w:spacing w:line="360" w:lineRule="auto"/>
        <w:ind w:firstLine="1298"/>
        <w:jc w:val="both"/>
        <w:rPr>
          <w:shd w:val="clear" w:color="auto" w:fill="FFFFFF"/>
        </w:rPr>
      </w:pPr>
      <w:r w:rsidRPr="007C0245">
        <w:t xml:space="preserve">13.1. per 40 darbo dienų nuo Aprašo 11 punkte nurodyto prašymo ir kitų dokumentų gavimo dienos patikrina, ar </w:t>
      </w:r>
      <w:r w:rsidRPr="007C0245">
        <w:rPr>
          <w:shd w:val="clear" w:color="auto" w:fill="FFFFFF"/>
        </w:rPr>
        <w:t>prašyme nurodyti visi reikiami duomenys ir pateikti visi Aprašo 12punkte nurodyti dokumentai, ir</w:t>
      </w:r>
      <w:r>
        <w:rPr>
          <w:shd w:val="clear" w:color="auto" w:fill="FFFFFF"/>
        </w:rPr>
        <w:t>,</w:t>
      </w:r>
      <w:r w:rsidRPr="007C0245">
        <w:rPr>
          <w:shd w:val="clear" w:color="auto" w:fill="FFFFFF"/>
        </w:rPr>
        <w:t xml:space="preserve"> jeigu prašyme nurodyti ne visi reikiami duomenys ar pateikti ne visi Aprašo 12 punkte nurodyti dokumentai, nustato iki 15 darbo dienų terminą trūkumams ištaisyti. Jeigu per nustatytąjį laiką reikiami duomenys ir dokumentai nepateikiami, prašymas nenagrinėjamas ir kartu su pateiktais dokumentais grąžinamas pareiškėjui;</w:t>
      </w:r>
    </w:p>
    <w:p w:rsidR="008B219D" w:rsidRPr="007C0245" w:rsidRDefault="008B219D" w:rsidP="00FD4CFE">
      <w:pPr>
        <w:shd w:val="clear" w:color="auto" w:fill="FFFFFF"/>
        <w:spacing w:line="360" w:lineRule="auto"/>
        <w:ind w:firstLine="1298"/>
        <w:jc w:val="both"/>
      </w:pPr>
      <w:r w:rsidRPr="007C0245">
        <w:t>13.2. apskaičiuoja</w:t>
      </w:r>
      <w:r w:rsidRPr="007C0245">
        <w:rPr>
          <w:shd w:val="clear" w:color="auto" w:fill="FFFFFF"/>
        </w:rPr>
        <w:t>žemės sklypo dalies, kurios reikia statinio arba įrenginio daliai eksploatuoti, dydį, kai prašymą perduoti neatlygintinai naudotis Savivaldybės žemės sklypą pateikusiam asmeniui patikėjimo teise, panaudos pagrindais priklauso tik statinio ar įrenginio dalis;</w:t>
      </w:r>
    </w:p>
    <w:p w:rsidR="008B219D" w:rsidRPr="007C0245" w:rsidRDefault="008B219D" w:rsidP="00FD4CFE">
      <w:pPr>
        <w:shd w:val="clear" w:color="auto" w:fill="FFFFFF"/>
        <w:spacing w:line="360" w:lineRule="auto"/>
        <w:ind w:firstLine="1298"/>
        <w:jc w:val="both"/>
      </w:pPr>
      <w:r w:rsidRPr="007C0245">
        <w:t>13.3. apskaičiuoja perduodamo neatlygintinai naudotis Savivaldybės žemės sklypo          (jo dalies) vertę</w:t>
      </w:r>
      <w:r>
        <w:t>,</w:t>
      </w:r>
      <w:r w:rsidRPr="007C0245">
        <w:t xml:space="preserve"> vadovaujantis einamųjų metų masinio turto vertinimo duomenimis</w:t>
      </w:r>
      <w:r>
        <w:t>,</w:t>
      </w:r>
      <w:r w:rsidRPr="007C0245">
        <w:t xml:space="preserve"> pateiktais </w:t>
      </w:r>
      <w:r>
        <w:t>VĮ Registrų centro svetainė</w:t>
      </w:r>
      <w:r w:rsidRPr="007C0245">
        <w:t>je;</w:t>
      </w:r>
    </w:p>
    <w:p w:rsidR="008B219D" w:rsidRPr="007C0245" w:rsidRDefault="008B219D" w:rsidP="00FD4CFE">
      <w:pPr>
        <w:shd w:val="clear" w:color="auto" w:fill="FFFFFF"/>
        <w:spacing w:line="360" w:lineRule="auto"/>
        <w:ind w:firstLine="1298"/>
        <w:jc w:val="both"/>
      </w:pPr>
      <w:r w:rsidRPr="007C0245">
        <w:t>13.4. parengia Savivaldybės tarybos sprendimo dėl Savivaldybės žemės sklypo perdavimo neatlygintinai naudotis projektą, kuriame nurodomas panaudos sutarties terminas, plotas, žemės sklypo kadastriniai duomenys, valstybės ir</w:t>
      </w:r>
      <w:r>
        <w:t xml:space="preserve"> (</w:t>
      </w:r>
      <w:r w:rsidRPr="007C0245">
        <w:t>ar</w:t>
      </w:r>
      <w:r>
        <w:t>)</w:t>
      </w:r>
      <w:r w:rsidRPr="007C0245">
        <w:t xml:space="preserve"> savivaldybių funkcija (-os), kuriai (-oms) atlikti žemės sklypas suteikiamas neatlygintinai naudotis, specialiosios žemės sklypo naudojimo sąlygos </w:t>
      </w:r>
      <w:r>
        <w:t>ir</w:t>
      </w:r>
      <w:r w:rsidRPr="007C0245">
        <w:t xml:space="preserve"> apribojimai;</w:t>
      </w:r>
    </w:p>
    <w:p w:rsidR="008B219D" w:rsidRPr="007C0245" w:rsidRDefault="008B219D" w:rsidP="00FD4CFE">
      <w:pPr>
        <w:shd w:val="clear" w:color="auto" w:fill="FFFFFF"/>
        <w:spacing w:line="360" w:lineRule="auto"/>
        <w:ind w:firstLine="1298"/>
        <w:jc w:val="both"/>
      </w:pPr>
      <w:r w:rsidRPr="007C0245">
        <w:t>13.5. parengia Savivaldybės žemės panaudos sutarties projektą (pagal Aprašo 1 priedą) ir perdavimo ir priėmimo akto projektą (pagal Aprašo 2 priedą).</w:t>
      </w:r>
    </w:p>
    <w:p w:rsidR="008B219D" w:rsidRPr="007C0245" w:rsidRDefault="008B219D" w:rsidP="00FD4CFE">
      <w:pPr>
        <w:shd w:val="clear" w:color="auto" w:fill="FFFFFF"/>
        <w:spacing w:line="360" w:lineRule="auto"/>
        <w:ind w:firstLine="1298"/>
        <w:jc w:val="both"/>
      </w:pPr>
      <w:r w:rsidRPr="007C0245">
        <w:t>14. Savivaldybės žemės panaudos sutartį</w:t>
      </w:r>
      <w:r>
        <w:t>,</w:t>
      </w:r>
      <w:r w:rsidRPr="007C0245">
        <w:t xml:space="preserve"> perdavimo ir priėmimo aktą pasirašo Savivaldybės tarybos įgaliotas asmuo.</w:t>
      </w:r>
    </w:p>
    <w:p w:rsidR="008B219D" w:rsidRPr="007C0245" w:rsidRDefault="008B219D" w:rsidP="00FD4CFE">
      <w:pPr>
        <w:shd w:val="clear" w:color="auto" w:fill="FFFFFF"/>
        <w:spacing w:line="360" w:lineRule="auto"/>
        <w:ind w:firstLine="1298"/>
        <w:jc w:val="both"/>
      </w:pPr>
      <w:r w:rsidRPr="007C0245">
        <w:t>15. Savivaldybės žemės panaudos sutartis  ir perdavimo ir priėmimo aktas pasirašomiper 20 darbo dienų nuo sprendimo perduoti neatlygintinai naudotis Savivaldybės žemės sklypą priėmimo. Jei per šį terminą sutartis nepasirašoma dėl asmens, pateikusio prašymą perduoti neatlygintinai naudotis žemės sklypą, kaltės, laikoma, kad žemės sklypas jam nėra suteiktas neatlygintinai naudotis.</w:t>
      </w:r>
    </w:p>
    <w:p w:rsidR="008B219D" w:rsidRPr="007C0245" w:rsidRDefault="008B219D" w:rsidP="00FD4CFE">
      <w:pPr>
        <w:spacing w:line="360" w:lineRule="auto"/>
        <w:ind w:firstLine="1298"/>
        <w:jc w:val="both"/>
        <w:rPr>
          <w:rStyle w:val="typewriter"/>
        </w:rPr>
      </w:pPr>
      <w:r w:rsidRPr="007C0245">
        <w:t xml:space="preserve">16. Perduotame panaudai žemės sklype (jo dalyje) vykdyti naujų statinių ar įrenginių statybą ir esamų kapitalinį remontą, rekonstrukciją, griovimą, nekilnojamosios kultūros vertybės tvarkymo statybos darbus galima tik gavus rašytinį panaudos davėjo sutikimą ir jei tokia statyba </w:t>
      </w:r>
      <w:r w:rsidRPr="007C0245">
        <w:rPr>
          <w:rStyle w:val="typewriter"/>
        </w:rPr>
        <w:t>neprieštarauja nustatytam teritorijos tvarkymo ir naudojimo režimui.</w:t>
      </w:r>
    </w:p>
    <w:p w:rsidR="008B219D" w:rsidRPr="007C0245" w:rsidRDefault="008B219D" w:rsidP="00FD4CFE">
      <w:pPr>
        <w:pStyle w:val="Pagrindinistekstas"/>
        <w:shd w:val="clear" w:color="auto" w:fill="FFFFFF"/>
        <w:spacing w:before="0" w:beforeAutospacing="0" w:after="0" w:afterAutospacing="0" w:line="360" w:lineRule="auto"/>
        <w:ind w:firstLine="1298"/>
        <w:jc w:val="both"/>
        <w:rPr>
          <w:rStyle w:val="typewriter"/>
        </w:rPr>
      </w:pPr>
      <w:r w:rsidRPr="007C0245">
        <w:t xml:space="preserve">17. </w:t>
      </w:r>
      <w:r w:rsidRPr="007C0245">
        <w:rPr>
          <w:shd w:val="clear" w:color="auto" w:fill="FFFFFF"/>
        </w:rPr>
        <w:t>Sutartis panaudos davėjo reikalavimu nutraukiama prieš terminą, jeigu panaudos gavėjas naudojasi žemės sklypu ne pagal sutartyje nurodytas sąlygas, perduoda žemės sklypą naudotis trečiajam asmeniui, nebeatlieka funkcijų, kurioms buvo perduotas neatlygintinai naudotis Savivaldybės žemės sklypas, jeigu pagal parengtą naują arba pakeistą ir nustatyta tvarka patvirtintą teritorijų planavimo dokumentą šis žemės sklypas paimamas visuomenės poreikiams, taip pat jeigu panaudos gavėjas savo lėšomis per 3 mėnesius nuo sutarties sudarymo dienos neįregistravo sutarties Nekilnojamojo turto registre arba panaudos davėjo reikalavimu nepašalino sutarties sąlygų pažeidimo. Sutartis gali būti nutraukiama ir kitais Lietuvos Respublikos civilinio kodekso, kitų Lietuvos Respublikos įstatymų nustatytais atvejais, panaudos gavėją įspėjus ne vėliau kaip prieš vieną mėnesį.</w:t>
      </w:r>
    </w:p>
    <w:p w:rsidR="008B219D" w:rsidRPr="007C0245" w:rsidRDefault="008B219D" w:rsidP="00FD4CFE">
      <w:pPr>
        <w:spacing w:line="360" w:lineRule="auto"/>
        <w:ind w:firstLine="1298"/>
        <w:jc w:val="both"/>
      </w:pPr>
      <w:r w:rsidRPr="007C0245">
        <w:t xml:space="preserve">18. Savivaldybės žemės sklypo panaudos gavėjas ne vėliau kaip prieš 60 kalendorinių dienų iki žemės panaudos sutartyje nustatyto panaudos termino pabaigos gali pateikti </w:t>
      </w:r>
      <w:r>
        <w:t>S</w:t>
      </w:r>
      <w:r w:rsidRPr="007C0245">
        <w:t>avivaldybės administracijos direktoriui prašymą ir Aprašo 12.1–12.3</w:t>
      </w:r>
      <w:r>
        <w:t>papunkčiuose</w:t>
      </w:r>
      <w:r w:rsidRPr="007C0245">
        <w:t xml:space="preserve"> nurodytus dokumentus atnaujinti (pratęsti) žemės sklypo panaudos sutartį.</w:t>
      </w:r>
    </w:p>
    <w:p w:rsidR="008B219D" w:rsidRPr="007C0245" w:rsidRDefault="008B219D" w:rsidP="00FD4CFE">
      <w:pPr>
        <w:spacing w:line="360" w:lineRule="auto"/>
        <w:ind w:firstLine="1298"/>
        <w:jc w:val="both"/>
      </w:pPr>
      <w:r w:rsidRPr="007C0245">
        <w:t xml:space="preserve">19. Sprendimus dėl Savivaldybės nuosavybės teise valdomų žemės sklypų  panaudos sutarties keitimo ir nutraukimo priima </w:t>
      </w:r>
      <w:r>
        <w:t>S</w:t>
      </w:r>
      <w:r w:rsidRPr="007C0245">
        <w:t>avivaldybės taryba.</w:t>
      </w:r>
    </w:p>
    <w:p w:rsidR="008B219D" w:rsidRPr="007C0245" w:rsidRDefault="008B219D" w:rsidP="00FD4CFE">
      <w:pPr>
        <w:spacing w:line="360" w:lineRule="auto"/>
        <w:ind w:firstLine="1298"/>
        <w:jc w:val="both"/>
      </w:pPr>
      <w:r w:rsidRPr="007C0245">
        <w:t>20. Jei žemės panaudos sutartis atnaujinama (pratęsiama), žemės sklypo perdavimo ir priėmimo aktas nesurašomas.</w:t>
      </w:r>
    </w:p>
    <w:p w:rsidR="008B219D" w:rsidRPr="007C0245" w:rsidRDefault="008B219D" w:rsidP="00FD4CFE">
      <w:pPr>
        <w:shd w:val="clear" w:color="auto" w:fill="FFFFFF"/>
        <w:spacing w:line="360" w:lineRule="auto"/>
        <w:ind w:firstLine="1298"/>
        <w:jc w:val="both"/>
      </w:pPr>
      <w:r w:rsidRPr="007C0245">
        <w:t>21. Panaudos gavėjas privalo panaudos sutartį įregistruoti Nekilnojamojo turto registre teisės aktų nustatyta tvarka per 3 mėnesius nuo sutarties sudarymo dienos, o panaudos sutarčiai pasibaigus – išregistruoti.</w:t>
      </w:r>
      <w:r w:rsidRPr="007C0245">
        <w:rPr>
          <w:rStyle w:val="typewriter"/>
        </w:rPr>
        <w:t>Registravimo</w:t>
      </w:r>
      <w:r>
        <w:rPr>
          <w:rStyle w:val="typewriter"/>
        </w:rPr>
        <w:t xml:space="preserve"> (</w:t>
      </w:r>
      <w:r w:rsidRPr="007C0245">
        <w:rPr>
          <w:rStyle w:val="typewriter"/>
        </w:rPr>
        <w:t>išregistravimo</w:t>
      </w:r>
      <w:r>
        <w:rPr>
          <w:rStyle w:val="typewriter"/>
        </w:rPr>
        <w:t>)</w:t>
      </w:r>
      <w:r w:rsidRPr="007C0245">
        <w:rPr>
          <w:rStyle w:val="typewriter"/>
        </w:rPr>
        <w:t xml:space="preserve"> ir kitas su sutarties sudarymu ar nutraukimu susijusias išlaidas sumoka panaudos gavėjas.</w:t>
      </w:r>
    </w:p>
    <w:p w:rsidR="008B219D" w:rsidRPr="007C0245" w:rsidRDefault="008B219D" w:rsidP="00FD4CFE">
      <w:pPr>
        <w:shd w:val="clear" w:color="auto" w:fill="FFFFFF"/>
        <w:spacing w:line="360" w:lineRule="auto"/>
        <w:ind w:firstLine="1298"/>
        <w:jc w:val="both"/>
      </w:pPr>
      <w:r w:rsidRPr="007C0245">
        <w:t>22. Savivaldybės nuosavybės teise valdomų žemės sklypų panaudos sutartys</w:t>
      </w:r>
      <w:r>
        <w:t>S</w:t>
      </w:r>
      <w:r w:rsidRPr="007C0245">
        <w:t>avivaldybės administracijo</w:t>
      </w:r>
      <w:r>
        <w:t xml:space="preserve">s direktoriaus nustatyta tvarka </w:t>
      </w:r>
      <w:r w:rsidRPr="007C0245">
        <w:t>saugomos Savivaldybės administracijos Dokumentų valdymo skyriuje. Patvirtintos panaudos sutarties kopijos laikomos Apskaitos, Turto ir Finansų skyriuose.</w:t>
      </w:r>
    </w:p>
    <w:p w:rsidR="008B219D" w:rsidRDefault="008B219D" w:rsidP="00FE3177">
      <w:pPr>
        <w:shd w:val="clear" w:color="auto" w:fill="FFFFFF"/>
        <w:spacing w:line="360" w:lineRule="auto"/>
        <w:jc w:val="center"/>
      </w:pPr>
      <w:r w:rsidRPr="007C0245">
        <w:t>___________________________</w:t>
      </w: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pPr>
    </w:p>
    <w:p w:rsidR="008B219D" w:rsidRDefault="008B219D" w:rsidP="00FE3177">
      <w:pPr>
        <w:shd w:val="clear" w:color="auto" w:fill="FFFFFF"/>
        <w:spacing w:line="360" w:lineRule="auto"/>
        <w:jc w:val="center"/>
        <w:sectPr w:rsidR="008B219D" w:rsidSect="009D34F9">
          <w:headerReference w:type="even" r:id="rId8"/>
          <w:headerReference w:type="default" r:id="rId9"/>
          <w:type w:val="continuous"/>
          <w:pgSz w:w="11906" w:h="16838"/>
          <w:pgMar w:top="1134" w:right="567" w:bottom="1134" w:left="1701" w:header="567" w:footer="567" w:gutter="0"/>
          <w:cols w:space="1296"/>
          <w:titlePg/>
          <w:docGrid w:linePitch="360"/>
        </w:sectPr>
      </w:pPr>
    </w:p>
    <w:p w:rsidR="008B219D" w:rsidRPr="007C0245" w:rsidRDefault="008B219D" w:rsidP="009D34F9">
      <w:pPr>
        <w:shd w:val="clear" w:color="auto" w:fill="FFFFFF"/>
        <w:ind w:left="5216"/>
      </w:pPr>
      <w:r w:rsidRPr="007C0245">
        <w:t>Kauno miesto savivaldybės nuosavybės teise valdomų žemės sklypų perdavimo neatlygintinai jais naudotis tvarkos aprašo</w:t>
      </w:r>
    </w:p>
    <w:p w:rsidR="008B219D" w:rsidRPr="007C0245" w:rsidRDefault="008B219D" w:rsidP="009D34F9">
      <w:pPr>
        <w:shd w:val="clear" w:color="auto" w:fill="FFFFFF"/>
        <w:ind w:left="5216"/>
      </w:pPr>
      <w:r w:rsidRPr="007C0245">
        <w:t>1 priedas </w:t>
      </w:r>
    </w:p>
    <w:p w:rsidR="008B219D" w:rsidRPr="007C0245" w:rsidRDefault="008B219D" w:rsidP="009D34F9">
      <w:pPr>
        <w:shd w:val="clear" w:color="auto" w:fill="FFFFFF"/>
        <w:jc w:val="center"/>
      </w:pPr>
      <w:r w:rsidRPr="007C0245">
        <w:t> </w:t>
      </w:r>
    </w:p>
    <w:p w:rsidR="008B219D" w:rsidRPr="007C0245" w:rsidRDefault="008B219D" w:rsidP="009D34F9">
      <w:pPr>
        <w:shd w:val="clear" w:color="auto" w:fill="FFFFFF"/>
        <w:jc w:val="center"/>
      </w:pPr>
      <w:r w:rsidRPr="007C0245">
        <w:rPr>
          <w:b/>
          <w:bCs/>
        </w:rPr>
        <w:t>(Sutarties formos pavyzdys)</w:t>
      </w:r>
    </w:p>
    <w:p w:rsidR="008B219D" w:rsidRPr="007C0245" w:rsidRDefault="008B219D" w:rsidP="009D34F9">
      <w:pPr>
        <w:shd w:val="clear" w:color="auto" w:fill="FFFFFF"/>
        <w:jc w:val="center"/>
      </w:pPr>
      <w:r w:rsidRPr="007C0245">
        <w:rPr>
          <w:b/>
          <w:bCs/>
        </w:rPr>
        <w:t> </w:t>
      </w:r>
    </w:p>
    <w:p w:rsidR="008B219D" w:rsidRPr="007C0245" w:rsidRDefault="008B219D" w:rsidP="009D34F9">
      <w:pPr>
        <w:pStyle w:val="Antrat2"/>
        <w:keepNext/>
        <w:shd w:val="clear" w:color="auto" w:fill="FFFFFF"/>
        <w:spacing w:before="0" w:beforeAutospacing="0" w:after="0" w:afterAutospacing="0"/>
        <w:jc w:val="center"/>
        <w:rPr>
          <w:caps/>
          <w:sz w:val="24"/>
          <w:szCs w:val="24"/>
        </w:rPr>
      </w:pPr>
      <w:r w:rsidRPr="007C0245">
        <w:rPr>
          <w:caps/>
          <w:sz w:val="24"/>
          <w:szCs w:val="24"/>
        </w:rPr>
        <w:t>KAUNO MIESTO SAVIVALDYBĖS NUOSAVYBĖS TEISE VALDOMO ŽEMĖS SKLYPO PANAUDOS SUTARTIS</w:t>
      </w:r>
    </w:p>
    <w:p w:rsidR="008B219D" w:rsidRPr="007C0245" w:rsidRDefault="008B219D" w:rsidP="009D34F9">
      <w:pPr>
        <w:shd w:val="clear" w:color="auto" w:fill="FFFFFF"/>
        <w:jc w:val="center"/>
      </w:pPr>
      <w:r w:rsidRPr="007C0245">
        <w:t> </w:t>
      </w:r>
    </w:p>
    <w:p w:rsidR="008B219D" w:rsidRPr="007C0245" w:rsidRDefault="008B219D" w:rsidP="009D34F9">
      <w:pPr>
        <w:shd w:val="clear" w:color="auto" w:fill="FFFFFF"/>
        <w:jc w:val="center"/>
      </w:pPr>
      <w:r w:rsidRPr="007C0245">
        <w:t>__________ Nr. _____</w:t>
      </w:r>
    </w:p>
    <w:p w:rsidR="008B219D" w:rsidRPr="007C0245" w:rsidRDefault="008B219D" w:rsidP="009D34F9">
      <w:pPr>
        <w:pStyle w:val="Pagrindinistekstas"/>
        <w:shd w:val="clear" w:color="auto" w:fill="FFFFFF"/>
        <w:spacing w:before="0" w:beforeAutospacing="0" w:after="0" w:afterAutospacing="0"/>
        <w:ind w:left="3888"/>
        <w:rPr>
          <w:b/>
          <w:bCs/>
          <w:sz w:val="26"/>
          <w:szCs w:val="26"/>
        </w:rPr>
      </w:pPr>
      <w:r w:rsidRPr="007C0245">
        <w:rPr>
          <w:sz w:val="20"/>
          <w:szCs w:val="20"/>
        </w:rPr>
        <w:t xml:space="preserve">      (data)</w:t>
      </w:r>
    </w:p>
    <w:p w:rsidR="008B219D" w:rsidRPr="007C0245" w:rsidRDefault="008B219D" w:rsidP="009D34F9">
      <w:pPr>
        <w:shd w:val="clear" w:color="auto" w:fill="FFFFFF"/>
        <w:jc w:val="center"/>
      </w:pPr>
      <w:r w:rsidRPr="007C0245">
        <w:t>________________________</w:t>
      </w:r>
    </w:p>
    <w:p w:rsidR="008B219D" w:rsidRPr="007C0245" w:rsidRDefault="008B219D" w:rsidP="009D34F9">
      <w:pPr>
        <w:shd w:val="clear" w:color="auto" w:fill="FFFFFF"/>
        <w:jc w:val="center"/>
      </w:pPr>
      <w:r w:rsidRPr="007C0245">
        <w:rPr>
          <w:sz w:val="20"/>
          <w:szCs w:val="20"/>
        </w:rPr>
        <w:t>(sudarymo vieta)</w:t>
      </w:r>
    </w:p>
    <w:p w:rsidR="008B219D" w:rsidRPr="007C0245" w:rsidRDefault="008B219D" w:rsidP="009D34F9">
      <w:pPr>
        <w:shd w:val="clear" w:color="auto" w:fill="FFFFFF"/>
        <w:jc w:val="both"/>
      </w:pPr>
      <w:r w:rsidRPr="007C0245">
        <w:t> </w:t>
      </w:r>
    </w:p>
    <w:p w:rsidR="008B219D" w:rsidRPr="007C0245" w:rsidRDefault="008B219D" w:rsidP="009D34F9">
      <w:pPr>
        <w:shd w:val="clear" w:color="auto" w:fill="FFFFFF"/>
        <w:jc w:val="both"/>
      </w:pPr>
      <w:r w:rsidRPr="007C0245">
        <w:t> </w:t>
      </w:r>
    </w:p>
    <w:p w:rsidR="008B219D" w:rsidRPr="007C0245" w:rsidRDefault="008B219D" w:rsidP="009D34F9">
      <w:pPr>
        <w:pStyle w:val="Pagrindiniotekstotrauka2"/>
        <w:shd w:val="clear" w:color="auto" w:fill="FFFFFF"/>
        <w:spacing w:before="0" w:beforeAutospacing="0" w:after="0" w:afterAutospacing="0"/>
        <w:ind w:firstLine="720"/>
        <w:jc w:val="both"/>
        <w:rPr>
          <w:sz w:val="22"/>
          <w:szCs w:val="22"/>
        </w:rPr>
      </w:pPr>
      <w:r w:rsidRPr="007C0245">
        <w:t>Vadovaudamiesi Kauno miesto savivaldybės tarybos __________ sprendimu Nr. ________,</w:t>
      </w:r>
    </w:p>
    <w:p w:rsidR="008B219D" w:rsidRPr="007C0245" w:rsidRDefault="008B219D" w:rsidP="009D34F9">
      <w:pPr>
        <w:pStyle w:val="Pagrindiniotekstotrauka2"/>
        <w:shd w:val="clear" w:color="auto" w:fill="FFFFFF"/>
        <w:spacing w:before="0" w:beforeAutospacing="0" w:after="0" w:afterAutospacing="0"/>
        <w:ind w:left="5184"/>
        <w:jc w:val="both"/>
        <w:rPr>
          <w:sz w:val="22"/>
          <w:szCs w:val="22"/>
        </w:rPr>
      </w:pPr>
      <w:r w:rsidRPr="007C0245">
        <w:rPr>
          <w:sz w:val="20"/>
          <w:szCs w:val="20"/>
        </w:rPr>
        <w:t xml:space="preserve">                     (data)</w:t>
      </w:r>
    </w:p>
    <w:p w:rsidR="008B219D" w:rsidRPr="007C0245" w:rsidRDefault="008B219D" w:rsidP="009D34F9">
      <w:pPr>
        <w:shd w:val="clear" w:color="auto" w:fill="FFFFFF"/>
        <w:jc w:val="both"/>
      </w:pPr>
      <w:r>
        <w:t xml:space="preserve">panaudos davėjas – </w:t>
      </w:r>
      <w:r w:rsidRPr="007C0245">
        <w:t>Kauno miesto savivaldybės taryba, atstovaujama ________________________________________________________________________________</w:t>
      </w:r>
    </w:p>
    <w:p w:rsidR="008B219D" w:rsidRPr="007C0245" w:rsidRDefault="008B219D" w:rsidP="009D34F9">
      <w:pPr>
        <w:shd w:val="clear" w:color="auto" w:fill="FFFFFF"/>
        <w:ind w:left="2592" w:firstLine="1296"/>
      </w:pPr>
      <w:r w:rsidRPr="007C0245">
        <w:rPr>
          <w:sz w:val="20"/>
          <w:szCs w:val="20"/>
        </w:rPr>
        <w:t xml:space="preserve"> (pareigos, vardas ir pavardė)</w:t>
      </w:r>
    </w:p>
    <w:p w:rsidR="008B219D" w:rsidRPr="007C0245" w:rsidRDefault="008B219D" w:rsidP="009D34F9">
      <w:pPr>
        <w:shd w:val="clear" w:color="auto" w:fill="FFFFFF"/>
        <w:jc w:val="both"/>
      </w:pPr>
      <w:r w:rsidRPr="007C0245">
        <w:t>pagal __________________________________________________________________________,</w:t>
      </w:r>
    </w:p>
    <w:p w:rsidR="008B219D" w:rsidRPr="007C0245" w:rsidRDefault="008B219D" w:rsidP="009D34F9">
      <w:pPr>
        <w:shd w:val="clear" w:color="auto" w:fill="FFFFFF"/>
        <w:ind w:left="1440" w:firstLine="720"/>
        <w:jc w:val="both"/>
      </w:pPr>
      <w:r w:rsidRPr="007C0245">
        <w:rPr>
          <w:sz w:val="20"/>
          <w:szCs w:val="20"/>
        </w:rPr>
        <w:t>(atstovavimo pagrindas, dokumento data, numeris)</w:t>
      </w:r>
    </w:p>
    <w:p w:rsidR="008B219D" w:rsidRPr="007C0245" w:rsidRDefault="008B219D" w:rsidP="009D34F9">
      <w:pPr>
        <w:shd w:val="clear" w:color="auto" w:fill="FFFFFF"/>
        <w:jc w:val="both"/>
      </w:pPr>
      <w:r w:rsidRPr="007C0245">
        <w:t>ir panaudos gavėjas</w:t>
      </w:r>
      <w:r>
        <w:t xml:space="preserve"> – _</w:t>
      </w:r>
      <w:r w:rsidRPr="007C0245">
        <w:t>_____________________________________________________________,</w:t>
      </w:r>
    </w:p>
    <w:p w:rsidR="008B219D" w:rsidRPr="007C0245" w:rsidRDefault="008B219D" w:rsidP="009D34F9">
      <w:pPr>
        <w:shd w:val="clear" w:color="auto" w:fill="FFFFFF"/>
        <w:jc w:val="center"/>
      </w:pPr>
      <w:r w:rsidRPr="007C0245">
        <w:rPr>
          <w:sz w:val="20"/>
          <w:szCs w:val="20"/>
        </w:rPr>
        <w:t xml:space="preserve">     (juridinio asmens pavadinimas, kodas, adresas)</w:t>
      </w:r>
    </w:p>
    <w:p w:rsidR="008B219D" w:rsidRPr="007C0245" w:rsidRDefault="008B219D" w:rsidP="009D34F9">
      <w:pPr>
        <w:shd w:val="clear" w:color="auto" w:fill="FFFFFF"/>
        <w:jc w:val="both"/>
      </w:pPr>
      <w:r w:rsidRPr="007C0245">
        <w:t>atstovaujamas ____________________________________________________________________</w:t>
      </w:r>
    </w:p>
    <w:p w:rsidR="008B219D" w:rsidRPr="007C0245" w:rsidRDefault="008B219D" w:rsidP="009D34F9">
      <w:pPr>
        <w:shd w:val="clear" w:color="auto" w:fill="FFFFFF"/>
        <w:ind w:right="282"/>
        <w:jc w:val="center"/>
      </w:pPr>
      <w:r w:rsidRPr="007C0245">
        <w:rPr>
          <w:sz w:val="20"/>
          <w:szCs w:val="20"/>
        </w:rPr>
        <w:t>(pareigos, vardas ir pavardė)</w:t>
      </w:r>
    </w:p>
    <w:p w:rsidR="008B219D" w:rsidRPr="007C0245" w:rsidRDefault="008B219D" w:rsidP="009D34F9">
      <w:pPr>
        <w:shd w:val="clear" w:color="auto" w:fill="FFFFFF"/>
        <w:jc w:val="both"/>
      </w:pPr>
      <w:r w:rsidRPr="007C0245">
        <w:t>pagal _________________________________________________</w:t>
      </w:r>
      <w:r>
        <w:t>_________, sudarėme šią sutartį.</w:t>
      </w:r>
    </w:p>
    <w:p w:rsidR="008B219D" w:rsidRPr="007C0245" w:rsidRDefault="008B219D" w:rsidP="009D34F9">
      <w:pPr>
        <w:shd w:val="clear" w:color="auto" w:fill="FFFFFF"/>
        <w:jc w:val="both"/>
      </w:pPr>
      <w:r w:rsidRPr="007C0245">
        <w:rPr>
          <w:sz w:val="20"/>
          <w:szCs w:val="20"/>
        </w:rPr>
        <w:t>                             (atstovavimo pagrindas, dokumento data, numeris)</w:t>
      </w:r>
    </w:p>
    <w:p w:rsidR="008B219D" w:rsidRPr="007C0245" w:rsidRDefault="008B219D" w:rsidP="009D34F9">
      <w:pPr>
        <w:shd w:val="clear" w:color="auto" w:fill="FFFFFF"/>
        <w:ind w:firstLine="720"/>
        <w:jc w:val="both"/>
      </w:pPr>
      <w:r w:rsidRPr="007C0245">
        <w:t xml:space="preserve">1. Panaudos davėjas perduoda neatlygintinai laikinai naudotis, o panaudos gavėjas priima ________________ kv. m ploto žemės sklypą </w:t>
      </w:r>
      <w:r>
        <w:t>(jo dalį) (</w:t>
      </w:r>
      <w:r w:rsidRPr="007C0245">
        <w:t>________________</w:t>
      </w:r>
      <w:r>
        <w:t>____</w:t>
      </w:r>
      <w:r w:rsidRPr="007C0245">
        <w:t>_</w:t>
      </w:r>
      <w:r>
        <w:t>___</w:t>
      </w:r>
      <w:r w:rsidRPr="007C0245">
        <w:t>_____</w:t>
      </w:r>
      <w:r>
        <w:t>_____)</w:t>
      </w:r>
      <w:r w:rsidRPr="007C0245">
        <w:t xml:space="preserve">, </w:t>
      </w:r>
    </w:p>
    <w:p w:rsidR="008B219D" w:rsidRPr="007C0245" w:rsidRDefault="008B219D" w:rsidP="009D34F9">
      <w:pPr>
        <w:shd w:val="clear" w:color="auto" w:fill="FFFFFF"/>
      </w:pPr>
      <w:r w:rsidRPr="007C0245">
        <w:rPr>
          <w:sz w:val="20"/>
          <w:szCs w:val="20"/>
        </w:rPr>
        <w:t xml:space="preserve">        (plotas skaičiais)                                                </w:t>
      </w:r>
      <w:r>
        <w:rPr>
          <w:sz w:val="20"/>
          <w:szCs w:val="20"/>
        </w:rPr>
        <w:t xml:space="preserve">                           </w:t>
      </w:r>
      <w:r w:rsidRPr="007C0245">
        <w:rPr>
          <w:sz w:val="20"/>
          <w:szCs w:val="20"/>
        </w:rPr>
        <w:t>(</w:t>
      </w:r>
      <w:r>
        <w:rPr>
          <w:sz w:val="20"/>
          <w:szCs w:val="20"/>
        </w:rPr>
        <w:t xml:space="preserve">žemės sklypo bendras plotas, </w:t>
      </w:r>
      <w:r w:rsidRPr="007C0245">
        <w:rPr>
          <w:sz w:val="20"/>
          <w:szCs w:val="20"/>
        </w:rPr>
        <w:t>kadastro numeris)</w:t>
      </w:r>
    </w:p>
    <w:p w:rsidR="008B219D" w:rsidRPr="007C0245" w:rsidRDefault="008B219D" w:rsidP="009D34F9">
      <w:pPr>
        <w:shd w:val="clear" w:color="auto" w:fill="FFFFFF"/>
        <w:jc w:val="both"/>
      </w:pPr>
      <w:r w:rsidRPr="007C0245">
        <w:t>esantį</w:t>
      </w:r>
      <w:r>
        <w:t xml:space="preserve"> (-čią)</w:t>
      </w:r>
      <w:r w:rsidRPr="007C0245">
        <w:t>______________________________________________________________________.</w:t>
      </w:r>
    </w:p>
    <w:p w:rsidR="008B219D" w:rsidRPr="007C0245" w:rsidRDefault="008B219D" w:rsidP="009D34F9">
      <w:pPr>
        <w:shd w:val="clear" w:color="auto" w:fill="FFFFFF"/>
        <w:jc w:val="center"/>
      </w:pPr>
      <w:r w:rsidRPr="007C0245">
        <w:rPr>
          <w:sz w:val="20"/>
          <w:szCs w:val="20"/>
        </w:rPr>
        <w:t>(adresas: gatvė, miestas, kaimas, rajonas)</w:t>
      </w:r>
    </w:p>
    <w:p w:rsidR="008B219D" w:rsidRDefault="008B219D" w:rsidP="009D34F9">
      <w:pPr>
        <w:pStyle w:val="Pagrindinistekstas"/>
        <w:shd w:val="clear" w:color="auto" w:fill="FFFFFF"/>
        <w:spacing w:before="0" w:beforeAutospacing="0" w:after="0" w:afterAutospacing="0"/>
        <w:jc w:val="both"/>
      </w:pPr>
      <w:r w:rsidRPr="007C0245">
        <w:t>2. Žemės sklypas</w:t>
      </w:r>
      <w:r>
        <w:t xml:space="preserve"> (jo dalis)</w:t>
      </w:r>
      <w:r w:rsidRPr="007C0245">
        <w:t xml:space="preserve"> perduodamas</w:t>
      </w:r>
      <w:r>
        <w:t xml:space="preserve"> (-a)</w:t>
      </w:r>
      <w:r w:rsidRPr="007C0245">
        <w:t xml:space="preserve"> neatlygintinai </w:t>
      </w:r>
      <w:r>
        <w:t>naudotis __________________</w:t>
      </w:r>
    </w:p>
    <w:p w:rsidR="008B219D" w:rsidRDefault="008B219D" w:rsidP="009D34F9">
      <w:pPr>
        <w:shd w:val="clear" w:color="auto" w:fill="FFFFFF"/>
        <w:jc w:val="both"/>
      </w:pPr>
      <w:r w:rsidRPr="007C0245">
        <w:t> (panaudos terminas)</w:t>
      </w:r>
    </w:p>
    <w:p w:rsidR="008B219D" w:rsidRPr="00DC4723" w:rsidRDefault="008B219D" w:rsidP="009D34F9">
      <w:pPr>
        <w:pStyle w:val="Pagrindinistekstas"/>
        <w:shd w:val="clear" w:color="auto" w:fill="FFFFFF"/>
        <w:spacing w:before="0" w:beforeAutospacing="0" w:after="0" w:afterAutospacing="0"/>
        <w:jc w:val="both"/>
        <w:rPr>
          <w:b/>
          <w:bCs/>
          <w:sz w:val="26"/>
          <w:szCs w:val="26"/>
        </w:rPr>
      </w:pPr>
      <w:r w:rsidRPr="007C0245">
        <w:t>metams,skaičiuojantnuo šiossutarties sudarymodienos.</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3. Perduodamo</w:t>
      </w:r>
      <w:r>
        <w:t xml:space="preserve"> (-os)</w:t>
      </w:r>
      <w:r w:rsidRPr="007C0245">
        <w:t xml:space="preserve"> neatlygintinai naudotis žemės sklypo</w:t>
      </w:r>
      <w:r>
        <w:t xml:space="preserve"> (jo dalies)</w:t>
      </w:r>
      <w:r w:rsidRPr="007C0245">
        <w:t xml:space="preserve"> pagrindinė tikslinė žemės naudojimo paskirtis, naudojimo būdas _____________________</w:t>
      </w:r>
      <w:r>
        <w:t>_</w:t>
      </w:r>
      <w:r w:rsidRPr="007C0245">
        <w:t>_____________________.</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4. Perduodamame neatlygintinai naudotis žemės sklype (jo dalyje) esančių žemės sklypo savininkui ar kitiems asmenims nuosavybės teise priklausančių statinių ir įrenginių naudojimosi sąlygos, naujų pastatų, statinių statybos, kelių tiesimo, vandens telkinių įrengimo ir kitos sąlygos,taip pat pastatų ir (ar) įrenginių naudojimo sąlygos pasibaigus žemės sklypo panaudos terminui: ________________________________________________________________________________ ________________________________________________________________________________</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5. Perduodamame neatlygintinai naudotis žemės sklype (jo dalyje) esančių požeminio ir paviršinio vandens, naudingųjų iškasenų (išskyrus gintarą, naftą, dujas ir kvarcinį smėlį) naudojimo sąlygos</w:t>
      </w:r>
      <w:r w:rsidRPr="007C0245">
        <w:br/>
        <w:t>_______________________________________________________________________________.</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6. Specialiosios žemės naudojimo sąlygos _______________________________________ .</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7. Žemės naudojimo apribojimai, servitutai ______________________________________</w:t>
      </w:r>
    </w:p>
    <w:p w:rsidR="008B219D" w:rsidRPr="007C0245" w:rsidRDefault="008B219D" w:rsidP="009D34F9">
      <w:pPr>
        <w:pStyle w:val="Pagrindinistekstas"/>
        <w:shd w:val="clear" w:color="auto" w:fill="FFFFFF"/>
        <w:spacing w:before="0" w:beforeAutospacing="0" w:after="0" w:afterAutospacing="0"/>
        <w:jc w:val="both"/>
        <w:rPr>
          <w:b/>
          <w:bCs/>
          <w:sz w:val="26"/>
          <w:szCs w:val="26"/>
        </w:rPr>
      </w:pPr>
      <w:r w:rsidRPr="007C0245">
        <w:t>_______________________________________________________________________________ .</w:t>
      </w:r>
    </w:p>
    <w:p w:rsidR="008B219D" w:rsidRPr="007C0245" w:rsidRDefault="008B219D" w:rsidP="009D34F9">
      <w:pPr>
        <w:shd w:val="clear" w:color="auto" w:fill="FFFFFF"/>
        <w:ind w:firstLine="709"/>
        <w:jc w:val="both"/>
      </w:pPr>
      <w:r w:rsidRPr="007C0245">
        <w:t>8. Trečiųjų asmenų teisės į perduodamą neatlygintinai naudotis žemės sklypą (jo dalį)_____.</w:t>
      </w:r>
    </w:p>
    <w:p w:rsidR="008B219D" w:rsidRDefault="008B219D" w:rsidP="009D34F9">
      <w:pPr>
        <w:pStyle w:val="Pagrindinistekstas"/>
        <w:shd w:val="clear" w:color="auto" w:fill="FFFFFF"/>
        <w:spacing w:before="0" w:beforeAutospacing="0" w:after="0" w:afterAutospacing="0"/>
        <w:ind w:firstLine="720"/>
        <w:jc w:val="both"/>
      </w:pP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9. Žemės sklypo (jo dalies) vertė ____________________________________________</w:t>
      </w:r>
      <w:r>
        <w:t>___</w:t>
      </w:r>
      <w:r w:rsidRPr="007C0245">
        <w:t>.</w:t>
      </w:r>
    </w:p>
    <w:p w:rsidR="008B219D" w:rsidRPr="007C0245" w:rsidRDefault="008B219D" w:rsidP="009D34F9">
      <w:pPr>
        <w:pStyle w:val="Pagrindinistekstas"/>
        <w:shd w:val="clear" w:color="auto" w:fill="FFFFFF"/>
        <w:spacing w:before="0" w:beforeAutospacing="0" w:after="0" w:afterAutospacing="0"/>
        <w:ind w:left="2160" w:firstLine="1767"/>
        <w:jc w:val="both"/>
        <w:rPr>
          <w:b/>
          <w:bCs/>
          <w:sz w:val="26"/>
          <w:szCs w:val="26"/>
        </w:rPr>
      </w:pPr>
      <w:r w:rsidRPr="007C0245">
        <w:rPr>
          <w:sz w:val="20"/>
          <w:szCs w:val="20"/>
        </w:rPr>
        <w:t xml:space="preserve">                     (suma skaičiais ir žodžiais)</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10. Kiti su neatlygintinai perduodamo žemės sklypo naudojimu ir grąžinimu, pasibaigus panaudos sutarčiai, susiję panaudos davėjo ir panaudos gavėjo įsipareigojimai ______________ ______________________________________________________________________________</w:t>
      </w:r>
      <w:r>
        <w:t>_</w:t>
      </w:r>
      <w:r w:rsidRPr="007C0245">
        <w:t>.</w:t>
      </w:r>
    </w:p>
    <w:p w:rsidR="008B219D" w:rsidRPr="007C0245" w:rsidRDefault="008B219D" w:rsidP="009D34F9">
      <w:pPr>
        <w:pStyle w:val="Pagrindinistekstas"/>
        <w:shd w:val="clear" w:color="auto" w:fill="FFFFFF"/>
        <w:spacing w:before="0" w:beforeAutospacing="0" w:after="0" w:afterAutospacing="0"/>
        <w:ind w:firstLine="720"/>
        <w:jc w:val="both"/>
      </w:pPr>
      <w:r w:rsidRPr="007C0245">
        <w:t>11.</w:t>
      </w:r>
      <w:r w:rsidRPr="007C0245">
        <w:rPr>
          <w:sz w:val="23"/>
          <w:szCs w:val="23"/>
          <w:shd w:val="clear" w:color="auto" w:fill="FFFFFF"/>
        </w:rPr>
        <w:t xml:space="preserve"> Panaudos davėjui priklausantys melioracijos įrenginiai, keliai, tiltai, kiti inžineriniai įrenginiai remontuojami ______________________________________ lėšomis.</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12. Šalys už žemės panaudos sutarties pažeidimus atsako Lietuvos Respublikos civilinio kodekso nustatyta tvarka.</w:t>
      </w:r>
    </w:p>
    <w:p w:rsidR="008B219D" w:rsidRPr="007C0245" w:rsidRDefault="008B219D" w:rsidP="009D34F9">
      <w:pPr>
        <w:pStyle w:val="Pagrindinistekstas"/>
        <w:shd w:val="clear" w:color="auto" w:fill="FFFFFF"/>
        <w:spacing w:before="0" w:beforeAutospacing="0" w:after="0" w:afterAutospacing="0"/>
        <w:ind w:firstLine="720"/>
        <w:jc w:val="both"/>
        <w:rPr>
          <w:shd w:val="clear" w:color="auto" w:fill="FFFFFF"/>
        </w:rPr>
      </w:pPr>
      <w:r w:rsidRPr="007C0245">
        <w:t xml:space="preserve">13. </w:t>
      </w:r>
      <w:r w:rsidRPr="007C0245">
        <w:rPr>
          <w:shd w:val="clear" w:color="auto" w:fill="FFFFFF"/>
        </w:rPr>
        <w:t>Sutartis panaudos davėjo reikalavimu nutraukiama prieš terminą, jeigu panaudos gavėjas naudojasi žemės sklypu</w:t>
      </w:r>
      <w:r>
        <w:rPr>
          <w:shd w:val="clear" w:color="auto" w:fill="FFFFFF"/>
        </w:rPr>
        <w:t xml:space="preserve"> (jo dalimi)</w:t>
      </w:r>
      <w:r w:rsidRPr="007C0245">
        <w:rPr>
          <w:shd w:val="clear" w:color="auto" w:fill="FFFFFF"/>
        </w:rPr>
        <w:t xml:space="preserve"> ne pagal sutartyje nurodytas sąlygas, perduoda žemės sklypą</w:t>
      </w:r>
      <w:r>
        <w:rPr>
          <w:shd w:val="clear" w:color="auto" w:fill="FFFFFF"/>
        </w:rPr>
        <w:t xml:space="preserve"> (jo dalį)</w:t>
      </w:r>
      <w:r w:rsidRPr="007C0245">
        <w:rPr>
          <w:shd w:val="clear" w:color="auto" w:fill="FFFFFF"/>
        </w:rPr>
        <w:t xml:space="preserve"> naudotis trečiajam asmeniui, nebeatlieka funkcijų, kurioms buvo perduotas neatlygintinai naudotis Savivaldybės žemės sklypas</w:t>
      </w:r>
      <w:r>
        <w:rPr>
          <w:shd w:val="clear" w:color="auto" w:fill="FFFFFF"/>
        </w:rPr>
        <w:t xml:space="preserve"> (jo dalimi)</w:t>
      </w:r>
      <w:r w:rsidRPr="007C0245">
        <w:rPr>
          <w:shd w:val="clear" w:color="auto" w:fill="FFFFFF"/>
        </w:rPr>
        <w:t>, jeigu pagal parengtą naują arba pakeistą ir nustatyta tvarka patvirtintą teritorijų planavimo dokumentą šis žemės sklypas</w:t>
      </w:r>
      <w:r>
        <w:rPr>
          <w:shd w:val="clear" w:color="auto" w:fill="FFFFFF"/>
        </w:rPr>
        <w:t xml:space="preserve"> (jo dalis)</w:t>
      </w:r>
      <w:r w:rsidRPr="007C0245">
        <w:rPr>
          <w:shd w:val="clear" w:color="auto" w:fill="FFFFFF"/>
        </w:rPr>
        <w:t xml:space="preserve"> paimamas visuomenės poreikiams, taip pat jeigu panaudos gavėjas savo lėšomis per 3 mėnesius nuo sutarties sudarymo dienos neįregistravo sutarties Nekilnojamojo turto registre arba panaudos davėjo reikalavimu nepašalino sutarties sąlygų pažeidimo. </w:t>
      </w:r>
    </w:p>
    <w:p w:rsidR="008B219D" w:rsidRPr="007C0245" w:rsidRDefault="008B219D" w:rsidP="009D34F9">
      <w:pPr>
        <w:pStyle w:val="Pagrindinistekstas"/>
        <w:shd w:val="clear" w:color="auto" w:fill="FFFFFF"/>
        <w:spacing w:before="0" w:beforeAutospacing="0" w:after="0" w:afterAutospacing="0"/>
        <w:ind w:firstLine="720"/>
        <w:jc w:val="both"/>
      </w:pPr>
      <w:r w:rsidRPr="007C0245">
        <w:rPr>
          <w:shd w:val="clear" w:color="auto" w:fill="FFFFFF"/>
        </w:rPr>
        <w:t>14. Sutartis gali būti nutraukiama ir kitais Lietuvos Respublikos civilinio kodekso, kitų Lietuvos Respublikos įstatymų nustatytais atvejais, įspėjus panaudos gavėją ne vėliau kaip prieš vieną mėnesį.</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15. Sutartis panaudos gavėjo reikalavimu prieš terminą gali būti nutraukta, jeigu dėl aplinkybių, už kurias panaudos gavėjas neatsako, žemės sklypu negalima naudotis pagal paskirtį.</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16. Jeigu perduotame neatlygintinai naudotis žemės sklype</w:t>
      </w:r>
      <w:r>
        <w:t xml:space="preserve"> (jo dalyje)</w:t>
      </w:r>
      <w:r w:rsidRPr="007C0245">
        <w:t xml:space="preserve"> neliko pastatų ar įrenginių, kuriuos panaudos gavėjas valdė patikėjimo teise, naudojo panaudos pagrindais, panaudos</w:t>
      </w:r>
      <w:r w:rsidRPr="007C0245">
        <w:rPr>
          <w:spacing w:val="-2"/>
        </w:rPr>
        <w:t>gavėjas turi teisę nutraukti panaudos sutartį, apie tai įspėjęs kitą šalį ne vėliau kaip prieš vieną mėnesį.</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17. Sutarties pakeitimai ir papildymai galioja, jeigu jie sudaryti raštu ir nustatytąja tvarka pasirašyti abiejų šalių.</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 xml:space="preserve">18. Prie šios sutarties pridedamas perduodamo neatlygintinai naudotis žemės sklypo planas </w:t>
      </w:r>
      <w:r>
        <w:t>(</w:t>
      </w:r>
      <w:r w:rsidRPr="007C0245">
        <w:t>M 1: _______</w:t>
      </w:r>
      <w:r>
        <w:t>)yra</w:t>
      </w:r>
      <w:r w:rsidRPr="007C0245">
        <w:t xml:space="preserve"> neatskiriama šios sutarties dalis.</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19. Panaudos sutartį panaudos gavėjas savo lėšomis per 3 mėnesius įregistruoja Nekilnojamojo turto registre, o jai pasibaigus – išregistruoja.</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20. Ginčai dėl šios sutarties sprendžiami Lietuvos Respublikos įstatymų nustatyta tvarka.</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21. Ši sutartis įsigalioja nuo jos pasirašymo momento.</w:t>
      </w:r>
    </w:p>
    <w:p w:rsidR="008B219D" w:rsidRPr="007C0245" w:rsidRDefault="008B219D" w:rsidP="009D34F9">
      <w:pPr>
        <w:pStyle w:val="Pagrindinistekstas"/>
        <w:shd w:val="clear" w:color="auto" w:fill="FFFFFF"/>
        <w:spacing w:before="0" w:beforeAutospacing="0" w:after="0" w:afterAutospacing="0"/>
        <w:ind w:firstLine="720"/>
        <w:jc w:val="both"/>
        <w:rPr>
          <w:b/>
          <w:bCs/>
          <w:sz w:val="26"/>
          <w:szCs w:val="26"/>
        </w:rPr>
      </w:pPr>
      <w:r w:rsidRPr="007C0245">
        <w:t>22. Sutartis sudaryta dviem egzemplioriais, kurių vienas paliekamas panaudos davėjui, kitas perduodamas panaudos gavėjui.</w:t>
      </w:r>
    </w:p>
    <w:p w:rsidR="008B219D" w:rsidRPr="007C0245" w:rsidRDefault="008B219D" w:rsidP="009D34F9">
      <w:pPr>
        <w:pStyle w:val="Pagrindinistekstas"/>
        <w:shd w:val="clear" w:color="auto" w:fill="FFFFFF"/>
        <w:spacing w:before="0" w:beforeAutospacing="0" w:after="0" w:afterAutospacing="0"/>
        <w:jc w:val="both"/>
      </w:pPr>
      <w:r w:rsidRPr="007C0245">
        <w:t> </w:t>
      </w:r>
    </w:p>
    <w:p w:rsidR="008B219D" w:rsidRPr="007C0245" w:rsidRDefault="008B219D" w:rsidP="009D34F9">
      <w:pPr>
        <w:pStyle w:val="Pagrindinistekstas"/>
        <w:shd w:val="clear" w:color="auto" w:fill="FFFFFF"/>
        <w:spacing w:before="0" w:beforeAutospacing="0" w:after="0" w:afterAutospacing="0"/>
        <w:jc w:val="both"/>
        <w:rPr>
          <w:b/>
          <w:bCs/>
          <w:sz w:val="26"/>
          <w:szCs w:val="26"/>
        </w:rPr>
      </w:pPr>
    </w:p>
    <w:p w:rsidR="008B219D" w:rsidRPr="007C0245" w:rsidRDefault="008B219D" w:rsidP="009D34F9">
      <w:pPr>
        <w:pStyle w:val="Pagrindinistekstas"/>
        <w:shd w:val="clear" w:color="auto" w:fill="FFFFFF"/>
        <w:spacing w:before="0" w:beforeAutospacing="0" w:after="0" w:afterAutospacing="0"/>
        <w:jc w:val="both"/>
        <w:rPr>
          <w:b/>
          <w:bCs/>
          <w:sz w:val="26"/>
          <w:szCs w:val="26"/>
        </w:rPr>
      </w:pPr>
      <w:r w:rsidRPr="007C0245">
        <w:t xml:space="preserve">Panaudos davėjas                                    _____________                        ______________________ </w:t>
      </w:r>
    </w:p>
    <w:p w:rsidR="008B219D" w:rsidRPr="007C0245" w:rsidRDefault="008B219D" w:rsidP="009D34F9">
      <w:pPr>
        <w:pStyle w:val="Pagrindinistekstas"/>
        <w:shd w:val="clear" w:color="auto" w:fill="FFFFFF"/>
        <w:tabs>
          <w:tab w:val="left" w:pos="6735"/>
        </w:tabs>
        <w:spacing w:before="0" w:beforeAutospacing="0" w:after="0" w:afterAutospacing="0"/>
        <w:jc w:val="both"/>
      </w:pPr>
      <w:r w:rsidRPr="007C0245">
        <w:t xml:space="preserve"> A. V.                                     (</w:t>
      </w:r>
      <w:r>
        <w:t>p</w:t>
      </w:r>
      <w:r w:rsidRPr="007C0245">
        <w:t>arašas)</w:t>
      </w:r>
      <w:r w:rsidRPr="007C0245">
        <w:tab/>
        <w:t xml:space="preserve">          (</w:t>
      </w:r>
      <w:r>
        <w:t>v</w:t>
      </w:r>
      <w:r w:rsidRPr="007C0245">
        <w:t>ardas ir pavardė)</w:t>
      </w:r>
    </w:p>
    <w:p w:rsidR="008B219D" w:rsidRPr="007C0245" w:rsidRDefault="008B219D" w:rsidP="009D34F9">
      <w:pPr>
        <w:pStyle w:val="Pagrindinistekstas"/>
        <w:shd w:val="clear" w:color="auto" w:fill="FFFFFF"/>
        <w:spacing w:before="0" w:beforeAutospacing="0" w:after="0" w:afterAutospacing="0"/>
        <w:jc w:val="both"/>
        <w:rPr>
          <w:b/>
          <w:bCs/>
          <w:sz w:val="26"/>
          <w:szCs w:val="26"/>
        </w:rPr>
      </w:pPr>
    </w:p>
    <w:p w:rsidR="008B219D" w:rsidRPr="007C0245" w:rsidRDefault="008B219D" w:rsidP="009D34F9">
      <w:pPr>
        <w:pStyle w:val="Pagrindinistekstas"/>
        <w:shd w:val="clear" w:color="auto" w:fill="FFFFFF"/>
        <w:spacing w:before="0" w:beforeAutospacing="0" w:after="0" w:afterAutospacing="0"/>
        <w:jc w:val="both"/>
        <w:rPr>
          <w:b/>
          <w:bCs/>
          <w:sz w:val="26"/>
          <w:szCs w:val="26"/>
        </w:rPr>
      </w:pPr>
      <w:r w:rsidRPr="007C0245">
        <w:t> </w:t>
      </w:r>
    </w:p>
    <w:p w:rsidR="008B219D" w:rsidRPr="007C0245" w:rsidRDefault="008B219D" w:rsidP="009D34F9">
      <w:pPr>
        <w:pStyle w:val="Pagrindinistekstas"/>
        <w:shd w:val="clear" w:color="auto" w:fill="FFFFFF"/>
        <w:spacing w:before="0" w:beforeAutospacing="0" w:after="0" w:afterAutospacing="0"/>
        <w:jc w:val="both"/>
        <w:rPr>
          <w:b/>
          <w:bCs/>
          <w:sz w:val="26"/>
          <w:szCs w:val="26"/>
        </w:rPr>
      </w:pPr>
      <w:r w:rsidRPr="007C0245">
        <w:t xml:space="preserve">Panaudos gavėjas                                    _____________                        ______________________ </w:t>
      </w:r>
    </w:p>
    <w:p w:rsidR="008B219D" w:rsidRPr="007C0245" w:rsidRDefault="008B219D" w:rsidP="009D34F9">
      <w:pPr>
        <w:shd w:val="clear" w:color="auto" w:fill="FFFFFF"/>
        <w:ind w:left="720" w:firstLine="720"/>
      </w:pPr>
      <w:r w:rsidRPr="007C0245">
        <w:t>A. V.(</w:t>
      </w:r>
      <w:r>
        <w:t>p</w:t>
      </w:r>
      <w:r w:rsidRPr="007C0245">
        <w:t>arašas)</w:t>
      </w:r>
      <w:r w:rsidRPr="007C0245">
        <w:tab/>
        <w:t>(</w:t>
      </w:r>
      <w:r>
        <w:t>v</w:t>
      </w:r>
      <w:r w:rsidRPr="007C0245">
        <w:t>ardas ir pavardė)</w:t>
      </w:r>
    </w:p>
    <w:p w:rsidR="008B219D" w:rsidRPr="007C0245" w:rsidRDefault="008B219D" w:rsidP="009D34F9">
      <w:pPr>
        <w:pStyle w:val="Pagrindinistekstas"/>
        <w:shd w:val="clear" w:color="auto" w:fill="FFFFFF"/>
        <w:spacing w:before="0" w:beforeAutospacing="0" w:after="0" w:afterAutospacing="0"/>
        <w:jc w:val="both"/>
        <w:rPr>
          <w:b/>
          <w:bCs/>
          <w:sz w:val="26"/>
          <w:szCs w:val="26"/>
        </w:rPr>
      </w:pPr>
    </w:p>
    <w:p w:rsidR="008B219D" w:rsidRPr="007C0245" w:rsidRDefault="008B219D" w:rsidP="009D34F9">
      <w:pPr>
        <w:shd w:val="clear" w:color="auto" w:fill="FFFFFF"/>
        <w:jc w:val="center"/>
      </w:pPr>
      <w:r w:rsidRPr="007C0245">
        <w:t>__________________________</w:t>
      </w:r>
    </w:p>
    <w:p w:rsidR="008B219D" w:rsidRDefault="008B219D" w:rsidP="00FD4CFE">
      <w:pPr>
        <w:shd w:val="clear" w:color="auto" w:fill="FFFFFF"/>
        <w:tabs>
          <w:tab w:val="center" w:pos="4819"/>
          <w:tab w:val="left" w:pos="5235"/>
        </w:tabs>
        <w:spacing w:line="360" w:lineRule="auto"/>
        <w:ind w:firstLine="1298"/>
        <w:sectPr w:rsidR="008B219D" w:rsidSect="009D34F9">
          <w:pgSz w:w="11906" w:h="16838"/>
          <w:pgMar w:top="1134" w:right="567" w:bottom="1134" w:left="1701" w:header="567" w:footer="567" w:gutter="0"/>
          <w:pgNumType w:start="1"/>
          <w:cols w:space="1296"/>
          <w:titlePg/>
          <w:docGrid w:linePitch="360"/>
        </w:sectPr>
      </w:pPr>
      <w:r w:rsidRPr="007C0245">
        <w:t> </w:t>
      </w:r>
    </w:p>
    <w:p w:rsidR="008B219D" w:rsidRPr="007C0245" w:rsidRDefault="008B219D" w:rsidP="009D34F9">
      <w:pPr>
        <w:shd w:val="clear" w:color="auto" w:fill="FFFFFF"/>
        <w:ind w:left="5216"/>
      </w:pPr>
      <w:r w:rsidRPr="007C0245">
        <w:t>Kauno miesto savivaldybės nuosavybės teise valdomų žemės sklypų perdavimo neatlygintinai jais naudotis tvarkos aprašo</w:t>
      </w:r>
    </w:p>
    <w:p w:rsidR="008B219D" w:rsidRPr="007C0245" w:rsidRDefault="008B219D" w:rsidP="009D34F9">
      <w:pPr>
        <w:shd w:val="clear" w:color="auto" w:fill="FFFFFF"/>
        <w:ind w:left="5216"/>
      </w:pPr>
      <w:r w:rsidRPr="007C0245">
        <w:t>2 priedas </w:t>
      </w:r>
    </w:p>
    <w:p w:rsidR="008B219D" w:rsidRPr="007C0245" w:rsidRDefault="008B219D" w:rsidP="009D34F9">
      <w:pPr>
        <w:shd w:val="clear" w:color="auto" w:fill="FFFFFF"/>
        <w:jc w:val="center"/>
      </w:pPr>
      <w:r w:rsidRPr="007C0245">
        <w:rPr>
          <w:b/>
          <w:bCs/>
        </w:rPr>
        <w:t> </w:t>
      </w:r>
    </w:p>
    <w:p w:rsidR="008B219D" w:rsidRPr="007C0245" w:rsidRDefault="008B219D" w:rsidP="009D34F9">
      <w:pPr>
        <w:shd w:val="clear" w:color="auto" w:fill="FFFFFF"/>
        <w:jc w:val="center"/>
      </w:pPr>
      <w:r w:rsidRPr="007C0245">
        <w:rPr>
          <w:b/>
          <w:bCs/>
        </w:rPr>
        <w:t>(Akto formos pavyzdys)</w:t>
      </w:r>
    </w:p>
    <w:p w:rsidR="008B219D" w:rsidRPr="007C0245" w:rsidRDefault="008B219D" w:rsidP="009D34F9">
      <w:pPr>
        <w:shd w:val="clear" w:color="auto" w:fill="FFFFFF"/>
        <w:ind w:firstLine="709"/>
      </w:pPr>
      <w:r w:rsidRPr="007C0245">
        <w:rPr>
          <w:b/>
          <w:bCs/>
        </w:rPr>
        <w:t> </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b/>
          <w:bCs/>
        </w:rPr>
        <w:t>SAVIVALDYBĖS ŽEMĖS SKLYPO, PERDUODAMO PAGAL PANAUDOS SUTARTĮ,</w:t>
      </w:r>
      <w:r w:rsidRPr="007C0245">
        <w:rPr>
          <w:rStyle w:val="apple-converted-space"/>
          <w:rFonts w:ascii="Arial Unicode MS" w:eastAsia="Arial Unicode MS" w:hAnsi="Arial Unicode MS" w:cs="Arial Unicode MS"/>
          <w:b/>
          <w:bCs/>
          <w:sz w:val="23"/>
          <w:szCs w:val="23"/>
        </w:rPr>
        <w:t> </w:t>
      </w:r>
      <w:r w:rsidRPr="007C0245">
        <w:rPr>
          <w:rFonts w:eastAsia="Arial Unicode MS"/>
          <w:b/>
          <w:bCs/>
        </w:rPr>
        <w:t> PERDAVIMO IR PRIĖMIMO</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b/>
          <w:bCs/>
        </w:rPr>
        <w:t>AKTAS</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b/>
          <w:bCs/>
        </w:rPr>
        <w:t> </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u w:val="single"/>
        </w:rPr>
        <w:t>                            </w:t>
      </w:r>
      <w:r w:rsidRPr="007C0245">
        <w:rPr>
          <w:rStyle w:val="apple-converted-space"/>
          <w:rFonts w:eastAsia="Arial Unicode MS"/>
          <w:u w:val="single"/>
        </w:rPr>
        <w:t> </w:t>
      </w:r>
      <w:r w:rsidRPr="007C0245">
        <w:rPr>
          <w:rFonts w:eastAsia="Arial Unicode MS"/>
        </w:rPr>
        <w:t> Nr. _______</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sz w:val="20"/>
          <w:szCs w:val="20"/>
        </w:rPr>
        <w:t>(data)                    </w:t>
      </w:r>
    </w:p>
    <w:p w:rsidR="008B219D" w:rsidRPr="007C0245" w:rsidRDefault="008B219D" w:rsidP="009D34F9">
      <w:pPr>
        <w:pStyle w:val="preformatted"/>
        <w:shd w:val="clear" w:color="auto" w:fill="FFFFFF"/>
        <w:spacing w:before="0" w:beforeAutospacing="0" w:after="0" w:afterAutospacing="0"/>
        <w:jc w:val="center"/>
        <w:rPr>
          <w:rFonts w:ascii="Arial Unicode MS" w:eastAsia="Arial Unicode MS" w:hAnsi="Arial Unicode MS" w:cs="Arial Unicode MS"/>
        </w:rPr>
      </w:pPr>
      <w:r w:rsidRPr="007C0245">
        <w:rPr>
          <w:rFonts w:eastAsia="Arial Unicode MS"/>
        </w:rPr>
        <w:t>Kaunas</w:t>
      </w:r>
    </w:p>
    <w:p w:rsidR="008B219D" w:rsidRPr="007C0245" w:rsidRDefault="008B219D" w:rsidP="009D34F9">
      <w:pPr>
        <w:pStyle w:val="Pagrindinistekstas"/>
        <w:shd w:val="clear" w:color="auto" w:fill="FFFFFF"/>
        <w:spacing w:before="0" w:beforeAutospacing="0" w:after="0" w:afterAutospacing="0"/>
        <w:ind w:firstLine="720"/>
        <w:jc w:val="center"/>
        <w:rPr>
          <w:b/>
          <w:bCs/>
          <w:sz w:val="26"/>
          <w:szCs w:val="26"/>
        </w:rPr>
      </w:pPr>
      <w:r w:rsidRPr="007C0245">
        <w:rPr>
          <w:b/>
          <w:bCs/>
        </w:rPr>
        <w:t> </w:t>
      </w:r>
    </w:p>
    <w:p w:rsidR="008B219D" w:rsidRPr="007C0245" w:rsidRDefault="008B219D" w:rsidP="009D34F9">
      <w:pPr>
        <w:pStyle w:val="Pagrindinistekstas"/>
        <w:shd w:val="clear" w:color="auto" w:fill="FFFFFF"/>
        <w:spacing w:before="0" w:beforeAutospacing="0" w:after="0" w:afterAutospacing="0"/>
        <w:ind w:firstLine="709"/>
        <w:rPr>
          <w:b/>
          <w:bCs/>
          <w:sz w:val="26"/>
          <w:szCs w:val="26"/>
        </w:rPr>
      </w:pPr>
      <w:r w:rsidRPr="007C0245">
        <w:t>Kauno miesto savivaldybė, atstovaujama</w:t>
      </w:r>
      <w:r w:rsidRPr="007C0245">
        <w:rPr>
          <w:rStyle w:val="apple-converted-space"/>
        </w:rPr>
        <w:t> </w:t>
      </w:r>
      <w:r w:rsidRPr="007C0245">
        <w:t>_________________________________________</w:t>
      </w:r>
    </w:p>
    <w:p w:rsidR="008B219D" w:rsidRPr="007C0245" w:rsidRDefault="008B219D" w:rsidP="009D34F9">
      <w:pPr>
        <w:shd w:val="clear" w:color="auto" w:fill="FFFFFF"/>
        <w:jc w:val="both"/>
      </w:pPr>
      <w:r w:rsidRPr="007C0245">
        <w:t>________________________________________________________________________________</w:t>
      </w:r>
    </w:p>
    <w:p w:rsidR="008B219D" w:rsidRPr="007C0245" w:rsidRDefault="008B219D" w:rsidP="009D34F9">
      <w:pPr>
        <w:shd w:val="clear" w:color="auto" w:fill="FFFFFF"/>
        <w:ind w:left="2160" w:firstLine="720"/>
        <w:jc w:val="both"/>
      </w:pPr>
      <w:r w:rsidRPr="007C0245">
        <w:rPr>
          <w:sz w:val="20"/>
          <w:szCs w:val="20"/>
        </w:rPr>
        <w:t>(asmens pareigos, vardas ir pavardė, asmens kodas)</w:t>
      </w:r>
    </w:p>
    <w:p w:rsidR="008B219D" w:rsidRPr="007C0245" w:rsidRDefault="008B219D" w:rsidP="009D34F9">
      <w:pPr>
        <w:shd w:val="clear" w:color="auto" w:fill="FFFFFF"/>
        <w:jc w:val="both"/>
      </w:pPr>
      <w:r w:rsidRPr="007C0245">
        <w:t>____________________________ pagal_______________________________________________</w:t>
      </w:r>
    </w:p>
    <w:p w:rsidR="008B219D" w:rsidRPr="007C0245" w:rsidRDefault="008B219D" w:rsidP="009D34F9">
      <w:pPr>
        <w:shd w:val="clear" w:color="auto" w:fill="FFFFFF"/>
        <w:jc w:val="both"/>
      </w:pPr>
      <w:r w:rsidRPr="007C0245">
        <w:t>                                                                            </w:t>
      </w:r>
      <w:r w:rsidRPr="007C0245">
        <w:rPr>
          <w:rStyle w:val="apple-converted-space"/>
        </w:rPr>
        <w:t> </w:t>
      </w:r>
      <w:r w:rsidRPr="007C0245">
        <w:rPr>
          <w:sz w:val="20"/>
          <w:szCs w:val="20"/>
        </w:rPr>
        <w:t>(paskyrimo</w:t>
      </w:r>
      <w:r w:rsidRPr="007C0245">
        <w:rPr>
          <w:rStyle w:val="apple-converted-space"/>
          <w:b/>
          <w:bCs/>
          <w:sz w:val="20"/>
          <w:szCs w:val="20"/>
        </w:rPr>
        <w:t> </w:t>
      </w:r>
      <w:r w:rsidRPr="007C0245">
        <w:rPr>
          <w:sz w:val="20"/>
          <w:szCs w:val="20"/>
        </w:rPr>
        <w:t>pagrindas, dokumento data, numeris)    </w:t>
      </w:r>
    </w:p>
    <w:p w:rsidR="008B219D" w:rsidRPr="007C0245" w:rsidRDefault="008B219D" w:rsidP="009D34F9">
      <w:pPr>
        <w:shd w:val="clear" w:color="auto" w:fill="FFFFFF"/>
        <w:jc w:val="both"/>
      </w:pPr>
      <w:r w:rsidRPr="007C0245">
        <w:t>perduoda, o ______________________________________________________________________</w:t>
      </w:r>
    </w:p>
    <w:p w:rsidR="008B219D" w:rsidRPr="007C0245" w:rsidRDefault="008B219D" w:rsidP="009D34F9">
      <w:pPr>
        <w:pStyle w:val="preformatted"/>
        <w:shd w:val="clear" w:color="auto" w:fill="FFFFFF"/>
        <w:spacing w:before="0" w:beforeAutospacing="0" w:after="0" w:afterAutospacing="0"/>
        <w:ind w:firstLine="709"/>
        <w:jc w:val="both"/>
        <w:rPr>
          <w:rFonts w:ascii="Arial Unicode MS" w:eastAsia="Arial Unicode MS" w:hAnsi="Arial Unicode MS" w:cs="Arial Unicode MS"/>
        </w:rPr>
      </w:pPr>
      <w:r w:rsidRPr="007C0245">
        <w:rPr>
          <w:rFonts w:eastAsia="Arial Unicode MS"/>
          <w:sz w:val="20"/>
          <w:szCs w:val="20"/>
        </w:rPr>
        <w:t>                                   (fizinio asmens vardas ir pavardė, asmens kodas, adresas,</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rPr>
        <w:t>___________________________________________________________________, atstovaujamas</w:t>
      </w:r>
    </w:p>
    <w:p w:rsidR="008B219D" w:rsidRPr="007C0245" w:rsidRDefault="008B219D" w:rsidP="009D34F9">
      <w:pPr>
        <w:shd w:val="clear" w:color="auto" w:fill="FFFFFF"/>
        <w:jc w:val="both"/>
      </w:pPr>
      <w:r w:rsidRPr="007C0245">
        <w:rPr>
          <w:sz w:val="20"/>
          <w:szCs w:val="20"/>
        </w:rPr>
        <w:t>juridinio asmens pavadinimas, kodas, buveinė)</w:t>
      </w:r>
    </w:p>
    <w:p w:rsidR="008B219D" w:rsidRPr="007C0245" w:rsidRDefault="008B219D" w:rsidP="009D34F9">
      <w:pPr>
        <w:shd w:val="clear" w:color="auto" w:fill="FFFFFF"/>
        <w:jc w:val="both"/>
      </w:pPr>
      <w:r w:rsidRPr="007C0245">
        <w:t>__________________________ pagal ________________________________________________,</w:t>
      </w:r>
    </w:p>
    <w:p w:rsidR="008B219D" w:rsidRPr="007C0245" w:rsidRDefault="008B219D" w:rsidP="009D34F9">
      <w:pPr>
        <w:shd w:val="clear" w:color="auto" w:fill="FFFFFF"/>
        <w:jc w:val="both"/>
      </w:pPr>
      <w:r w:rsidRPr="007C0245">
        <w:rPr>
          <w:sz w:val="20"/>
          <w:szCs w:val="20"/>
        </w:rPr>
        <w:t>    (pareigos, vardas ir pavardė)                                           (atstovavimo pagrindas, dokumento data, numeris)</w:t>
      </w:r>
    </w:p>
    <w:p w:rsidR="008B219D" w:rsidRPr="007C0245" w:rsidRDefault="008B219D" w:rsidP="009D34F9">
      <w:pPr>
        <w:shd w:val="clear" w:color="auto" w:fill="FFFFFF"/>
        <w:jc w:val="both"/>
      </w:pPr>
      <w:r w:rsidRPr="007C0245">
        <w:t> </w:t>
      </w:r>
    </w:p>
    <w:p w:rsidR="008B219D" w:rsidRPr="007C0245" w:rsidRDefault="008B219D" w:rsidP="009D34F9">
      <w:pPr>
        <w:shd w:val="clear" w:color="auto" w:fill="FFFFFF"/>
        <w:jc w:val="both"/>
      </w:pPr>
      <w:r w:rsidRPr="007C0245">
        <w:t>priima pagal ____________________________sutartį Nr. _________, sudarytą _______________,</w:t>
      </w:r>
    </w:p>
    <w:p w:rsidR="008B219D" w:rsidRPr="007C0245" w:rsidRDefault="008B219D" w:rsidP="009D34F9">
      <w:pPr>
        <w:shd w:val="clear" w:color="auto" w:fill="FFFFFF"/>
        <w:ind w:firstLine="709"/>
      </w:pPr>
      <w:r w:rsidRPr="007C0245">
        <w:rPr>
          <w:sz w:val="20"/>
          <w:szCs w:val="20"/>
        </w:rPr>
        <w:t>                          (sutarties pavadinimas)                                                                                  (sudarymo data)   </w:t>
      </w:r>
    </w:p>
    <w:p w:rsidR="008B219D" w:rsidRPr="007C0245" w:rsidRDefault="008B219D" w:rsidP="009D34F9">
      <w:pPr>
        <w:pStyle w:val="Pagrindinistekstas2"/>
        <w:shd w:val="clear" w:color="auto" w:fill="FFFFFF"/>
        <w:spacing w:before="0" w:beforeAutospacing="0" w:after="0" w:afterAutospacing="0"/>
        <w:rPr>
          <w:b/>
          <w:bCs/>
          <w:caps/>
        </w:rPr>
      </w:pPr>
      <w:r>
        <w:t>_______________________________________________________</w:t>
      </w:r>
      <w:r w:rsidRPr="007C0245">
        <w:rPr>
          <w:caps/>
        </w:rPr>
        <w:t>__________________</w:t>
      </w:r>
      <w:r>
        <w:rPr>
          <w:caps/>
        </w:rPr>
        <w:t>______</w:t>
      </w:r>
      <w:r>
        <w:rPr>
          <w:rStyle w:val="apple-converted-space"/>
          <w:caps/>
        </w:rPr>
        <w:t>_</w:t>
      </w:r>
    </w:p>
    <w:p w:rsidR="008B219D" w:rsidRDefault="008B219D" w:rsidP="009D34F9">
      <w:pPr>
        <w:shd w:val="clear" w:color="auto" w:fill="FFFFFF"/>
        <w:rPr>
          <w:sz w:val="20"/>
          <w:szCs w:val="20"/>
        </w:rPr>
      </w:pPr>
      <w:r w:rsidRPr="007C0245">
        <w:rPr>
          <w:sz w:val="20"/>
          <w:szCs w:val="20"/>
        </w:rPr>
        <w:t>(</w:t>
      </w:r>
      <w:r>
        <w:rPr>
          <w:sz w:val="20"/>
          <w:szCs w:val="20"/>
        </w:rPr>
        <w:t xml:space="preserve">žemės sklypo (jo dalies) plotas,  </w:t>
      </w:r>
      <w:r w:rsidRPr="007C0245">
        <w:rPr>
          <w:sz w:val="20"/>
          <w:szCs w:val="20"/>
        </w:rPr>
        <w:t>adresasir unikalus</w:t>
      </w:r>
      <w:r>
        <w:rPr>
          <w:sz w:val="20"/>
          <w:szCs w:val="20"/>
        </w:rPr>
        <w:t xml:space="preserve">is </w:t>
      </w:r>
      <w:r w:rsidRPr="007C0245">
        <w:rPr>
          <w:sz w:val="20"/>
          <w:szCs w:val="20"/>
        </w:rPr>
        <w:t>Nr.)</w:t>
      </w:r>
    </w:p>
    <w:p w:rsidR="008B219D" w:rsidRPr="00A21B1A" w:rsidRDefault="008B219D" w:rsidP="009D34F9">
      <w:pPr>
        <w:shd w:val="clear" w:color="auto" w:fill="FFFFFF"/>
      </w:pPr>
      <w:r>
        <w:rPr>
          <w:sz w:val="20"/>
          <w:szCs w:val="20"/>
        </w:rPr>
        <w:t>_____________________________________________________________________</w:t>
      </w:r>
      <w:r w:rsidRPr="007C0245">
        <w:t>valdytipanaudos pagrindu.</w:t>
      </w:r>
    </w:p>
    <w:p w:rsidR="008B219D" w:rsidRPr="007C0245" w:rsidRDefault="008B219D" w:rsidP="009D34F9">
      <w:pPr>
        <w:pStyle w:val="preformatted"/>
        <w:shd w:val="clear" w:color="auto" w:fill="FFFFFF"/>
        <w:spacing w:before="0" w:beforeAutospacing="0" w:after="0" w:afterAutospacing="0"/>
        <w:ind w:firstLine="709"/>
        <w:jc w:val="both"/>
        <w:rPr>
          <w:rFonts w:ascii="Arial Unicode MS" w:eastAsia="Arial Unicode MS" w:hAnsi="Arial Unicode MS" w:cs="Arial Unicode MS"/>
        </w:rPr>
      </w:pPr>
      <w:r w:rsidRPr="007C0245">
        <w:rPr>
          <w:rFonts w:eastAsia="Arial Unicode MS"/>
        </w:rPr>
        <w:t>Šis aktas surašytas 2 (dviem) egzemplioriais, iš jų vienas perduodamas Kauno miesto savivaldybei, kitas įteikiamas ____________________________________________________.</w:t>
      </w:r>
    </w:p>
    <w:p w:rsidR="008B219D" w:rsidRPr="007C0245" w:rsidRDefault="008B219D" w:rsidP="009D34F9">
      <w:pPr>
        <w:pStyle w:val="preformatted"/>
        <w:shd w:val="clear" w:color="auto" w:fill="FFFFFF"/>
        <w:spacing w:before="0" w:beforeAutospacing="0" w:after="0" w:afterAutospacing="0"/>
        <w:ind w:firstLine="709"/>
        <w:jc w:val="center"/>
        <w:rPr>
          <w:rFonts w:ascii="Arial Unicode MS" w:eastAsia="Arial Unicode MS" w:hAnsi="Arial Unicode MS" w:cs="Arial Unicode MS"/>
        </w:rPr>
      </w:pPr>
      <w:r w:rsidRPr="007C0245">
        <w:rPr>
          <w:rFonts w:eastAsia="Arial Unicode MS"/>
          <w:sz w:val="20"/>
          <w:szCs w:val="20"/>
        </w:rPr>
        <w:t>                                           (asmens pavadinimas ar vardas ir pavardė)</w:t>
      </w:r>
    </w:p>
    <w:p w:rsidR="008B219D" w:rsidRPr="007C0245" w:rsidRDefault="008B219D" w:rsidP="009D34F9">
      <w:pPr>
        <w:pStyle w:val="preformatted"/>
        <w:shd w:val="clear" w:color="auto" w:fill="FFFFFF"/>
        <w:spacing w:before="0" w:beforeAutospacing="0" w:after="0" w:afterAutospacing="0"/>
        <w:ind w:firstLine="709"/>
        <w:jc w:val="both"/>
        <w:rPr>
          <w:rFonts w:ascii="Arial Unicode MS" w:eastAsia="Arial Unicode MS" w:hAnsi="Arial Unicode MS" w:cs="Arial Unicode MS"/>
        </w:rPr>
      </w:pPr>
      <w:r w:rsidRPr="007C0245">
        <w:rPr>
          <w:rFonts w:eastAsia="Arial Unicode MS"/>
        </w:rPr>
        <w:t> </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caps/>
        </w:rPr>
        <w:t>PERDAVĖ</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caps/>
        </w:rPr>
        <w:t>________________             _____________________           ___________________________</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sz w:val="20"/>
          <w:szCs w:val="20"/>
        </w:rPr>
        <w:t>         (pareigos)                                                 (parašas)                                                (vardas ir pavardė)</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sz w:val="20"/>
          <w:szCs w:val="20"/>
        </w:rPr>
        <w:t>A. V.</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caps/>
        </w:rPr>
        <w:t> </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caps/>
        </w:rPr>
        <w:t>PRIĖMĖ</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caps/>
        </w:rPr>
        <w:t>________________             _____________________           ___________________________</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sz w:val="20"/>
          <w:szCs w:val="20"/>
        </w:rPr>
        <w:t>         (pareigos)                                                 (parašas)                                                (vardas ir pavardė)</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sz w:val="20"/>
          <w:szCs w:val="20"/>
        </w:rPr>
        <w:t>A. V.</w:t>
      </w:r>
    </w:p>
    <w:p w:rsidR="008B219D" w:rsidRPr="007C0245" w:rsidRDefault="008B219D" w:rsidP="009D34F9">
      <w:pPr>
        <w:pStyle w:val="preformatted"/>
        <w:shd w:val="clear" w:color="auto" w:fill="FFFFFF"/>
        <w:spacing w:before="0" w:beforeAutospacing="0" w:after="0" w:afterAutospacing="0"/>
        <w:jc w:val="both"/>
        <w:rPr>
          <w:rFonts w:ascii="Arial Unicode MS" w:eastAsia="Arial Unicode MS" w:hAnsi="Arial Unicode MS" w:cs="Arial Unicode MS"/>
        </w:rPr>
      </w:pPr>
      <w:r w:rsidRPr="007C0245">
        <w:rPr>
          <w:rFonts w:eastAsia="Arial Unicode MS"/>
        </w:rPr>
        <w:t>                                                                    </w:t>
      </w:r>
    </w:p>
    <w:p w:rsidR="008B219D" w:rsidRPr="007C0245" w:rsidRDefault="008B219D" w:rsidP="009D34F9"/>
    <w:p w:rsidR="008B219D" w:rsidRDefault="008B219D" w:rsidP="009D34F9"/>
    <w:p w:rsidR="008B219D" w:rsidRPr="007C0245" w:rsidRDefault="008B219D" w:rsidP="00FD4CFE">
      <w:pPr>
        <w:shd w:val="clear" w:color="auto" w:fill="FFFFFF"/>
        <w:tabs>
          <w:tab w:val="center" w:pos="4819"/>
          <w:tab w:val="left" w:pos="5235"/>
        </w:tabs>
        <w:spacing w:line="360" w:lineRule="auto"/>
        <w:ind w:firstLine="1298"/>
      </w:pPr>
    </w:p>
    <w:sectPr w:rsidR="008B219D" w:rsidRPr="007C0245" w:rsidSect="00C3100C">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01" w:rsidRDefault="003B0701">
      <w:r>
        <w:separator/>
      </w:r>
    </w:p>
  </w:endnote>
  <w:endnote w:type="continuationSeparator" w:id="0">
    <w:p w:rsidR="003B0701" w:rsidRDefault="003B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01" w:rsidRDefault="003B0701">
      <w:r>
        <w:separator/>
      </w:r>
    </w:p>
  </w:footnote>
  <w:footnote w:type="continuationSeparator" w:id="0">
    <w:p w:rsidR="003B0701" w:rsidRDefault="003B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D" w:rsidRDefault="008B219D" w:rsidP="0075262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B219D" w:rsidRDefault="008B219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D" w:rsidRDefault="008B219D" w:rsidP="0075262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25B16">
      <w:rPr>
        <w:rStyle w:val="Puslapionumeris"/>
        <w:noProof/>
      </w:rPr>
      <w:t>2</w:t>
    </w:r>
    <w:r>
      <w:rPr>
        <w:rStyle w:val="Puslapionumeris"/>
      </w:rPr>
      <w:fldChar w:fldCharType="end"/>
    </w:r>
  </w:p>
  <w:p w:rsidR="008B219D" w:rsidRDefault="008B219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D" w:rsidRDefault="008B219D" w:rsidP="00C3100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B219D" w:rsidRDefault="008B219D">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9D" w:rsidRDefault="008B219D" w:rsidP="00C3100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5</w:t>
    </w:r>
    <w:r>
      <w:rPr>
        <w:rStyle w:val="Puslapionumeris"/>
      </w:rPr>
      <w:fldChar w:fldCharType="end"/>
    </w:r>
  </w:p>
  <w:p w:rsidR="008B219D" w:rsidRDefault="008B219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21"/>
    <w:rsid w:val="00020E01"/>
    <w:rsid w:val="00040F4D"/>
    <w:rsid w:val="00046CE0"/>
    <w:rsid w:val="00054419"/>
    <w:rsid w:val="000675D2"/>
    <w:rsid w:val="00085A2E"/>
    <w:rsid w:val="00093E87"/>
    <w:rsid w:val="000976F9"/>
    <w:rsid w:val="000A4760"/>
    <w:rsid w:val="000A7990"/>
    <w:rsid w:val="000B7363"/>
    <w:rsid w:val="000D0336"/>
    <w:rsid w:val="000E5CDF"/>
    <w:rsid w:val="000F1388"/>
    <w:rsid w:val="000F3EDD"/>
    <w:rsid w:val="000F5778"/>
    <w:rsid w:val="00101376"/>
    <w:rsid w:val="00103A1C"/>
    <w:rsid w:val="00103F27"/>
    <w:rsid w:val="00110AFA"/>
    <w:rsid w:val="00130AA5"/>
    <w:rsid w:val="00130D88"/>
    <w:rsid w:val="001517F0"/>
    <w:rsid w:val="00174887"/>
    <w:rsid w:val="001A47CD"/>
    <w:rsid w:val="001A5C87"/>
    <w:rsid w:val="001B0197"/>
    <w:rsid w:val="001B3C1D"/>
    <w:rsid w:val="001C264E"/>
    <w:rsid w:val="001C3544"/>
    <w:rsid w:val="001D458E"/>
    <w:rsid w:val="001E24AF"/>
    <w:rsid w:val="001E3FBB"/>
    <w:rsid w:val="00233082"/>
    <w:rsid w:val="00233433"/>
    <w:rsid w:val="002372DB"/>
    <w:rsid w:val="00243248"/>
    <w:rsid w:val="002536E7"/>
    <w:rsid w:val="0026269F"/>
    <w:rsid w:val="002878AB"/>
    <w:rsid w:val="002A415E"/>
    <w:rsid w:val="002A5F2C"/>
    <w:rsid w:val="002A6590"/>
    <w:rsid w:val="002B341C"/>
    <w:rsid w:val="002C1830"/>
    <w:rsid w:val="002C7B19"/>
    <w:rsid w:val="002D07DE"/>
    <w:rsid w:val="002D2D0C"/>
    <w:rsid w:val="002E6040"/>
    <w:rsid w:val="00323CD6"/>
    <w:rsid w:val="003351A8"/>
    <w:rsid w:val="00367E5A"/>
    <w:rsid w:val="00372CAC"/>
    <w:rsid w:val="00397598"/>
    <w:rsid w:val="003A0A13"/>
    <w:rsid w:val="003A4DD0"/>
    <w:rsid w:val="003A6595"/>
    <w:rsid w:val="003A7817"/>
    <w:rsid w:val="003B0701"/>
    <w:rsid w:val="003D7C9F"/>
    <w:rsid w:val="003E03F0"/>
    <w:rsid w:val="003F75F0"/>
    <w:rsid w:val="00407BCE"/>
    <w:rsid w:val="00410943"/>
    <w:rsid w:val="00422932"/>
    <w:rsid w:val="00432824"/>
    <w:rsid w:val="00433D46"/>
    <w:rsid w:val="00437B21"/>
    <w:rsid w:val="00442C1D"/>
    <w:rsid w:val="00453106"/>
    <w:rsid w:val="00467E9F"/>
    <w:rsid w:val="0047077F"/>
    <w:rsid w:val="00471FAB"/>
    <w:rsid w:val="004878BF"/>
    <w:rsid w:val="00494EFC"/>
    <w:rsid w:val="004A321B"/>
    <w:rsid w:val="004A3F76"/>
    <w:rsid w:val="004A5CC6"/>
    <w:rsid w:val="00500AB3"/>
    <w:rsid w:val="00503344"/>
    <w:rsid w:val="00510143"/>
    <w:rsid w:val="00514D56"/>
    <w:rsid w:val="0052396D"/>
    <w:rsid w:val="005308B0"/>
    <w:rsid w:val="00532F45"/>
    <w:rsid w:val="00550635"/>
    <w:rsid w:val="005567A6"/>
    <w:rsid w:val="00581E07"/>
    <w:rsid w:val="00584979"/>
    <w:rsid w:val="00593CD8"/>
    <w:rsid w:val="005B4AD6"/>
    <w:rsid w:val="005B613A"/>
    <w:rsid w:val="005E1BAB"/>
    <w:rsid w:val="005E42A9"/>
    <w:rsid w:val="005E69C5"/>
    <w:rsid w:val="005F3FD8"/>
    <w:rsid w:val="00615119"/>
    <w:rsid w:val="00617F1B"/>
    <w:rsid w:val="00624363"/>
    <w:rsid w:val="00625B16"/>
    <w:rsid w:val="006420FD"/>
    <w:rsid w:val="0066244A"/>
    <w:rsid w:val="0066759D"/>
    <w:rsid w:val="00681C78"/>
    <w:rsid w:val="00690F9D"/>
    <w:rsid w:val="00695181"/>
    <w:rsid w:val="006A1076"/>
    <w:rsid w:val="006B2FF3"/>
    <w:rsid w:val="006C21A4"/>
    <w:rsid w:val="006C7891"/>
    <w:rsid w:val="006D1D01"/>
    <w:rsid w:val="006E251D"/>
    <w:rsid w:val="006E7F47"/>
    <w:rsid w:val="006F1CFF"/>
    <w:rsid w:val="0070027F"/>
    <w:rsid w:val="00727647"/>
    <w:rsid w:val="00730BCE"/>
    <w:rsid w:val="00733554"/>
    <w:rsid w:val="00742BB9"/>
    <w:rsid w:val="00744831"/>
    <w:rsid w:val="007521D5"/>
    <w:rsid w:val="00752629"/>
    <w:rsid w:val="00756311"/>
    <w:rsid w:val="00762C04"/>
    <w:rsid w:val="0077178B"/>
    <w:rsid w:val="00776333"/>
    <w:rsid w:val="00783BEA"/>
    <w:rsid w:val="00784F4F"/>
    <w:rsid w:val="00796819"/>
    <w:rsid w:val="007B5881"/>
    <w:rsid w:val="007C0245"/>
    <w:rsid w:val="007E3DF8"/>
    <w:rsid w:val="007E4406"/>
    <w:rsid w:val="007E4D35"/>
    <w:rsid w:val="007F59AD"/>
    <w:rsid w:val="00820CD5"/>
    <w:rsid w:val="00826F2B"/>
    <w:rsid w:val="008438DB"/>
    <w:rsid w:val="00850255"/>
    <w:rsid w:val="00870B06"/>
    <w:rsid w:val="008720F1"/>
    <w:rsid w:val="00877B27"/>
    <w:rsid w:val="00883803"/>
    <w:rsid w:val="008908AE"/>
    <w:rsid w:val="008927E0"/>
    <w:rsid w:val="008B219D"/>
    <w:rsid w:val="008C03FA"/>
    <w:rsid w:val="008C0FF2"/>
    <w:rsid w:val="008C3482"/>
    <w:rsid w:val="008D2207"/>
    <w:rsid w:val="00912881"/>
    <w:rsid w:val="00917959"/>
    <w:rsid w:val="00926E03"/>
    <w:rsid w:val="00927A5F"/>
    <w:rsid w:val="0094112C"/>
    <w:rsid w:val="00952994"/>
    <w:rsid w:val="00957FF1"/>
    <w:rsid w:val="00966B56"/>
    <w:rsid w:val="009724A9"/>
    <w:rsid w:val="00972DB4"/>
    <w:rsid w:val="00996656"/>
    <w:rsid w:val="009A0C96"/>
    <w:rsid w:val="009C5D04"/>
    <w:rsid w:val="009D34F9"/>
    <w:rsid w:val="009D3850"/>
    <w:rsid w:val="009F5190"/>
    <w:rsid w:val="009F64A9"/>
    <w:rsid w:val="00A1238F"/>
    <w:rsid w:val="00A138CD"/>
    <w:rsid w:val="00A21B1A"/>
    <w:rsid w:val="00A40962"/>
    <w:rsid w:val="00A46B0A"/>
    <w:rsid w:val="00A56EA4"/>
    <w:rsid w:val="00A62B30"/>
    <w:rsid w:val="00A729BF"/>
    <w:rsid w:val="00A7354E"/>
    <w:rsid w:val="00A77EAF"/>
    <w:rsid w:val="00AC2E4F"/>
    <w:rsid w:val="00AD0224"/>
    <w:rsid w:val="00AD07C3"/>
    <w:rsid w:val="00AD239E"/>
    <w:rsid w:val="00AF138B"/>
    <w:rsid w:val="00AF25E4"/>
    <w:rsid w:val="00AF2AAA"/>
    <w:rsid w:val="00B10B18"/>
    <w:rsid w:val="00B12E7D"/>
    <w:rsid w:val="00B20A08"/>
    <w:rsid w:val="00B30D64"/>
    <w:rsid w:val="00B50165"/>
    <w:rsid w:val="00B83033"/>
    <w:rsid w:val="00B934A0"/>
    <w:rsid w:val="00BA3356"/>
    <w:rsid w:val="00BC6B41"/>
    <w:rsid w:val="00BD03C2"/>
    <w:rsid w:val="00BD648C"/>
    <w:rsid w:val="00BE21BD"/>
    <w:rsid w:val="00BF4D6D"/>
    <w:rsid w:val="00C103E6"/>
    <w:rsid w:val="00C3100C"/>
    <w:rsid w:val="00C427CF"/>
    <w:rsid w:val="00C42855"/>
    <w:rsid w:val="00C4443D"/>
    <w:rsid w:val="00C47BB0"/>
    <w:rsid w:val="00C53CCC"/>
    <w:rsid w:val="00C565D8"/>
    <w:rsid w:val="00C62CF5"/>
    <w:rsid w:val="00C7383A"/>
    <w:rsid w:val="00C85063"/>
    <w:rsid w:val="00C97E7F"/>
    <w:rsid w:val="00CA38A0"/>
    <w:rsid w:val="00CA4E6B"/>
    <w:rsid w:val="00CB3E2B"/>
    <w:rsid w:val="00CB681F"/>
    <w:rsid w:val="00CC31C3"/>
    <w:rsid w:val="00CC6A6C"/>
    <w:rsid w:val="00CD2DA7"/>
    <w:rsid w:val="00CF7580"/>
    <w:rsid w:val="00CF76B3"/>
    <w:rsid w:val="00D04618"/>
    <w:rsid w:val="00D06BF5"/>
    <w:rsid w:val="00D230E2"/>
    <w:rsid w:val="00D26CFF"/>
    <w:rsid w:val="00D419C6"/>
    <w:rsid w:val="00D460DC"/>
    <w:rsid w:val="00D679B6"/>
    <w:rsid w:val="00D72F68"/>
    <w:rsid w:val="00D81407"/>
    <w:rsid w:val="00D953F4"/>
    <w:rsid w:val="00DA379B"/>
    <w:rsid w:val="00DB6864"/>
    <w:rsid w:val="00DB6968"/>
    <w:rsid w:val="00DC4723"/>
    <w:rsid w:val="00DC53E3"/>
    <w:rsid w:val="00DD3208"/>
    <w:rsid w:val="00DD47B5"/>
    <w:rsid w:val="00DD7BC1"/>
    <w:rsid w:val="00DF627D"/>
    <w:rsid w:val="00E024A2"/>
    <w:rsid w:val="00E076FE"/>
    <w:rsid w:val="00E113B3"/>
    <w:rsid w:val="00E24A6C"/>
    <w:rsid w:val="00E31581"/>
    <w:rsid w:val="00E336C3"/>
    <w:rsid w:val="00E40CA2"/>
    <w:rsid w:val="00E45AC7"/>
    <w:rsid w:val="00E77828"/>
    <w:rsid w:val="00E81B00"/>
    <w:rsid w:val="00E859B2"/>
    <w:rsid w:val="00E94472"/>
    <w:rsid w:val="00E94E10"/>
    <w:rsid w:val="00E951E4"/>
    <w:rsid w:val="00EA2518"/>
    <w:rsid w:val="00EA4B86"/>
    <w:rsid w:val="00EB232C"/>
    <w:rsid w:val="00EC0258"/>
    <w:rsid w:val="00EC358F"/>
    <w:rsid w:val="00EC68B5"/>
    <w:rsid w:val="00EE2990"/>
    <w:rsid w:val="00EE3010"/>
    <w:rsid w:val="00EF2D84"/>
    <w:rsid w:val="00EF39C3"/>
    <w:rsid w:val="00F064FD"/>
    <w:rsid w:val="00F1006F"/>
    <w:rsid w:val="00F1590E"/>
    <w:rsid w:val="00F2417E"/>
    <w:rsid w:val="00F24394"/>
    <w:rsid w:val="00F352A8"/>
    <w:rsid w:val="00F4633C"/>
    <w:rsid w:val="00F60487"/>
    <w:rsid w:val="00F6715D"/>
    <w:rsid w:val="00F75A51"/>
    <w:rsid w:val="00F84C33"/>
    <w:rsid w:val="00F858BC"/>
    <w:rsid w:val="00FB6D90"/>
    <w:rsid w:val="00FC7D51"/>
    <w:rsid w:val="00FD144A"/>
    <w:rsid w:val="00FD4CFE"/>
    <w:rsid w:val="00FE3177"/>
    <w:rsid w:val="00FE63F4"/>
    <w:rsid w:val="00FE67D2"/>
    <w:rsid w:val="00FF22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C5D04"/>
    <w:rPr>
      <w:sz w:val="24"/>
      <w:szCs w:val="24"/>
    </w:rPr>
  </w:style>
  <w:style w:type="paragraph" w:styleId="Antrat2">
    <w:name w:val="heading 2"/>
    <w:basedOn w:val="prastasis"/>
    <w:link w:val="Antrat2Diagrama"/>
    <w:uiPriority w:val="99"/>
    <w:qFormat/>
    <w:rsid w:val="00437B21"/>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1E2CF3"/>
    <w:rPr>
      <w:rFonts w:asciiTheme="majorHAnsi" w:eastAsiaTheme="majorEastAsia" w:hAnsiTheme="majorHAnsi" w:cstheme="majorBidi"/>
      <w:b/>
      <w:bCs/>
      <w:i/>
      <w:iCs/>
      <w:sz w:val="28"/>
      <w:szCs w:val="28"/>
    </w:rPr>
  </w:style>
  <w:style w:type="paragraph" w:styleId="Pagrindinistekstas">
    <w:name w:val="Body Text"/>
    <w:basedOn w:val="prastasis"/>
    <w:link w:val="PagrindinistekstasDiagrama"/>
    <w:uiPriority w:val="99"/>
    <w:rsid w:val="00437B21"/>
    <w:pPr>
      <w:spacing w:before="100" w:beforeAutospacing="1" w:after="100" w:afterAutospacing="1"/>
    </w:pPr>
  </w:style>
  <w:style w:type="character" w:customStyle="1" w:styleId="PagrindinistekstasDiagrama">
    <w:name w:val="Pagrindinis tekstas Diagrama"/>
    <w:basedOn w:val="Numatytasispastraiposriftas"/>
    <w:link w:val="Pagrindinistekstas"/>
    <w:uiPriority w:val="99"/>
    <w:semiHidden/>
    <w:rsid w:val="001E2CF3"/>
    <w:rPr>
      <w:sz w:val="24"/>
      <w:szCs w:val="24"/>
    </w:rPr>
  </w:style>
  <w:style w:type="character" w:customStyle="1" w:styleId="apple-converted-space">
    <w:name w:val="apple-converted-space"/>
    <w:basedOn w:val="Numatytasispastraiposriftas"/>
    <w:uiPriority w:val="99"/>
    <w:rsid w:val="00437B21"/>
    <w:rPr>
      <w:rFonts w:cs="Times New Roman"/>
    </w:rPr>
  </w:style>
  <w:style w:type="paragraph" w:styleId="Pagrindiniotekstotrauka2">
    <w:name w:val="Body Text Indent 2"/>
    <w:basedOn w:val="prastasis"/>
    <w:link w:val="Pagrindiniotekstotrauka2Diagrama"/>
    <w:uiPriority w:val="99"/>
    <w:rsid w:val="00437B21"/>
    <w:pPr>
      <w:spacing w:before="100" w:beforeAutospacing="1" w:after="100" w:afterAutospacing="1"/>
    </w:pPr>
  </w:style>
  <w:style w:type="character" w:customStyle="1" w:styleId="Pagrindiniotekstotrauka2Diagrama">
    <w:name w:val="Pagrindinio teksto įtrauka 2 Diagrama"/>
    <w:basedOn w:val="Numatytasispastraiposriftas"/>
    <w:link w:val="Pagrindiniotekstotrauka2"/>
    <w:uiPriority w:val="99"/>
    <w:semiHidden/>
    <w:rsid w:val="001E2CF3"/>
    <w:rPr>
      <w:sz w:val="24"/>
      <w:szCs w:val="24"/>
    </w:rPr>
  </w:style>
  <w:style w:type="character" w:styleId="Hipersaitas">
    <w:name w:val="Hyperlink"/>
    <w:basedOn w:val="Numatytasispastraiposriftas"/>
    <w:uiPriority w:val="99"/>
    <w:rsid w:val="00437B21"/>
    <w:rPr>
      <w:rFonts w:cs="Times New Roman"/>
      <w:color w:val="0000FF"/>
      <w:u w:val="single"/>
    </w:rPr>
  </w:style>
  <w:style w:type="paragraph" w:customStyle="1" w:styleId="preformatted">
    <w:name w:val="preformatted"/>
    <w:basedOn w:val="prastasis"/>
    <w:uiPriority w:val="99"/>
    <w:rsid w:val="00437B21"/>
    <w:pPr>
      <w:spacing w:before="100" w:beforeAutospacing="1" w:after="100" w:afterAutospacing="1"/>
    </w:pPr>
  </w:style>
  <w:style w:type="paragraph" w:styleId="Pagrindinistekstas2">
    <w:name w:val="Body Text 2"/>
    <w:basedOn w:val="prastasis"/>
    <w:link w:val="Pagrindinistekstas2Diagrama"/>
    <w:uiPriority w:val="99"/>
    <w:rsid w:val="00437B21"/>
    <w:pPr>
      <w:spacing w:before="100" w:beforeAutospacing="1" w:after="100" w:afterAutospacing="1"/>
    </w:pPr>
  </w:style>
  <w:style w:type="character" w:customStyle="1" w:styleId="Pagrindinistekstas2Diagrama">
    <w:name w:val="Pagrindinis tekstas 2 Diagrama"/>
    <w:basedOn w:val="Numatytasispastraiposriftas"/>
    <w:link w:val="Pagrindinistekstas2"/>
    <w:uiPriority w:val="99"/>
    <w:semiHidden/>
    <w:rsid w:val="001E2CF3"/>
    <w:rPr>
      <w:sz w:val="24"/>
      <w:szCs w:val="24"/>
    </w:rPr>
  </w:style>
  <w:style w:type="paragraph" w:styleId="Pagrindiniotekstotrauka">
    <w:name w:val="Body Text Indent"/>
    <w:basedOn w:val="prastasis"/>
    <w:link w:val="PagrindiniotekstotraukaDiagrama"/>
    <w:uiPriority w:val="99"/>
    <w:rsid w:val="000B736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E2CF3"/>
    <w:rPr>
      <w:sz w:val="24"/>
      <w:szCs w:val="24"/>
    </w:rPr>
  </w:style>
  <w:style w:type="character" w:customStyle="1" w:styleId="typewriter">
    <w:name w:val="typewriter"/>
    <w:basedOn w:val="Numatytasispastraiposriftas"/>
    <w:uiPriority w:val="99"/>
    <w:rsid w:val="002536E7"/>
    <w:rPr>
      <w:rFonts w:cs="Times New Roman"/>
    </w:rPr>
  </w:style>
  <w:style w:type="paragraph" w:styleId="Antrats">
    <w:name w:val="header"/>
    <w:basedOn w:val="prastasis"/>
    <w:link w:val="AntratsDiagrama"/>
    <w:uiPriority w:val="99"/>
    <w:rsid w:val="006C7891"/>
    <w:pPr>
      <w:tabs>
        <w:tab w:val="center" w:pos="4819"/>
        <w:tab w:val="right" w:pos="9638"/>
      </w:tabs>
    </w:pPr>
  </w:style>
  <w:style w:type="character" w:customStyle="1" w:styleId="AntratsDiagrama">
    <w:name w:val="Antraštės Diagrama"/>
    <w:basedOn w:val="Numatytasispastraiposriftas"/>
    <w:link w:val="Antrats"/>
    <w:uiPriority w:val="99"/>
    <w:semiHidden/>
    <w:rsid w:val="001E2CF3"/>
    <w:rPr>
      <w:sz w:val="24"/>
      <w:szCs w:val="24"/>
    </w:rPr>
  </w:style>
  <w:style w:type="character" w:styleId="Puslapionumeris">
    <w:name w:val="page number"/>
    <w:basedOn w:val="Numatytasispastraiposriftas"/>
    <w:uiPriority w:val="99"/>
    <w:rsid w:val="006C7891"/>
    <w:rPr>
      <w:rFonts w:cs="Times New Roman"/>
    </w:rPr>
  </w:style>
  <w:style w:type="paragraph" w:styleId="Debesliotekstas">
    <w:name w:val="Balloon Text"/>
    <w:basedOn w:val="prastasis"/>
    <w:link w:val="DebesliotekstasDiagrama"/>
    <w:uiPriority w:val="99"/>
    <w:semiHidden/>
    <w:rsid w:val="00C7383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E2CF3"/>
    <w:rPr>
      <w:sz w:val="0"/>
      <w:szCs w:val="0"/>
    </w:rPr>
  </w:style>
  <w:style w:type="paragraph" w:customStyle="1" w:styleId="Preformatted0">
    <w:name w:val="Preformatted"/>
    <w:basedOn w:val="prastasis"/>
    <w:uiPriority w:val="99"/>
    <w:rsid w:val="009128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en-US"/>
    </w:rPr>
  </w:style>
  <w:style w:type="paragraph" w:styleId="Porat">
    <w:name w:val="footer"/>
    <w:basedOn w:val="prastasis"/>
    <w:link w:val="PoratDiagrama"/>
    <w:uiPriority w:val="99"/>
    <w:rsid w:val="009D34F9"/>
    <w:pPr>
      <w:tabs>
        <w:tab w:val="center" w:pos="4819"/>
        <w:tab w:val="right" w:pos="9638"/>
      </w:tabs>
    </w:pPr>
  </w:style>
  <w:style w:type="character" w:customStyle="1" w:styleId="PoratDiagrama">
    <w:name w:val="Poraštė Diagrama"/>
    <w:basedOn w:val="Numatytasispastraiposriftas"/>
    <w:link w:val="Porat"/>
    <w:uiPriority w:val="99"/>
    <w:semiHidden/>
    <w:rsid w:val="001E2CF3"/>
    <w:rPr>
      <w:sz w:val="24"/>
      <w:szCs w:val="24"/>
    </w:rPr>
  </w:style>
  <w:style w:type="character" w:styleId="Perirtashipersaitas">
    <w:name w:val="FollowedHyperlink"/>
    <w:basedOn w:val="Numatytasispastraiposriftas"/>
    <w:uiPriority w:val="99"/>
    <w:rsid w:val="00826F2B"/>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C5D04"/>
    <w:rPr>
      <w:sz w:val="24"/>
      <w:szCs w:val="24"/>
    </w:rPr>
  </w:style>
  <w:style w:type="paragraph" w:styleId="Antrat2">
    <w:name w:val="heading 2"/>
    <w:basedOn w:val="prastasis"/>
    <w:link w:val="Antrat2Diagrama"/>
    <w:uiPriority w:val="99"/>
    <w:qFormat/>
    <w:rsid w:val="00437B21"/>
    <w:pPr>
      <w:spacing w:before="100" w:beforeAutospacing="1" w:after="100" w:afterAutospacing="1"/>
      <w:outlineLvl w:val="1"/>
    </w:pPr>
    <w:rPr>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1E2CF3"/>
    <w:rPr>
      <w:rFonts w:asciiTheme="majorHAnsi" w:eastAsiaTheme="majorEastAsia" w:hAnsiTheme="majorHAnsi" w:cstheme="majorBidi"/>
      <w:b/>
      <w:bCs/>
      <w:i/>
      <w:iCs/>
      <w:sz w:val="28"/>
      <w:szCs w:val="28"/>
    </w:rPr>
  </w:style>
  <w:style w:type="paragraph" w:styleId="Pagrindinistekstas">
    <w:name w:val="Body Text"/>
    <w:basedOn w:val="prastasis"/>
    <w:link w:val="PagrindinistekstasDiagrama"/>
    <w:uiPriority w:val="99"/>
    <w:rsid w:val="00437B21"/>
    <w:pPr>
      <w:spacing w:before="100" w:beforeAutospacing="1" w:after="100" w:afterAutospacing="1"/>
    </w:pPr>
  </w:style>
  <w:style w:type="character" w:customStyle="1" w:styleId="PagrindinistekstasDiagrama">
    <w:name w:val="Pagrindinis tekstas Diagrama"/>
    <w:basedOn w:val="Numatytasispastraiposriftas"/>
    <w:link w:val="Pagrindinistekstas"/>
    <w:uiPriority w:val="99"/>
    <w:semiHidden/>
    <w:rsid w:val="001E2CF3"/>
    <w:rPr>
      <w:sz w:val="24"/>
      <w:szCs w:val="24"/>
    </w:rPr>
  </w:style>
  <w:style w:type="character" w:customStyle="1" w:styleId="apple-converted-space">
    <w:name w:val="apple-converted-space"/>
    <w:basedOn w:val="Numatytasispastraiposriftas"/>
    <w:uiPriority w:val="99"/>
    <w:rsid w:val="00437B21"/>
    <w:rPr>
      <w:rFonts w:cs="Times New Roman"/>
    </w:rPr>
  </w:style>
  <w:style w:type="paragraph" w:styleId="Pagrindiniotekstotrauka2">
    <w:name w:val="Body Text Indent 2"/>
    <w:basedOn w:val="prastasis"/>
    <w:link w:val="Pagrindiniotekstotrauka2Diagrama"/>
    <w:uiPriority w:val="99"/>
    <w:rsid w:val="00437B21"/>
    <w:pPr>
      <w:spacing w:before="100" w:beforeAutospacing="1" w:after="100" w:afterAutospacing="1"/>
    </w:pPr>
  </w:style>
  <w:style w:type="character" w:customStyle="1" w:styleId="Pagrindiniotekstotrauka2Diagrama">
    <w:name w:val="Pagrindinio teksto įtrauka 2 Diagrama"/>
    <w:basedOn w:val="Numatytasispastraiposriftas"/>
    <w:link w:val="Pagrindiniotekstotrauka2"/>
    <w:uiPriority w:val="99"/>
    <w:semiHidden/>
    <w:rsid w:val="001E2CF3"/>
    <w:rPr>
      <w:sz w:val="24"/>
      <w:szCs w:val="24"/>
    </w:rPr>
  </w:style>
  <w:style w:type="character" w:styleId="Hipersaitas">
    <w:name w:val="Hyperlink"/>
    <w:basedOn w:val="Numatytasispastraiposriftas"/>
    <w:uiPriority w:val="99"/>
    <w:rsid w:val="00437B21"/>
    <w:rPr>
      <w:rFonts w:cs="Times New Roman"/>
      <w:color w:val="0000FF"/>
      <w:u w:val="single"/>
    </w:rPr>
  </w:style>
  <w:style w:type="paragraph" w:customStyle="1" w:styleId="preformatted">
    <w:name w:val="preformatted"/>
    <w:basedOn w:val="prastasis"/>
    <w:uiPriority w:val="99"/>
    <w:rsid w:val="00437B21"/>
    <w:pPr>
      <w:spacing w:before="100" w:beforeAutospacing="1" w:after="100" w:afterAutospacing="1"/>
    </w:pPr>
  </w:style>
  <w:style w:type="paragraph" w:styleId="Pagrindinistekstas2">
    <w:name w:val="Body Text 2"/>
    <w:basedOn w:val="prastasis"/>
    <w:link w:val="Pagrindinistekstas2Diagrama"/>
    <w:uiPriority w:val="99"/>
    <w:rsid w:val="00437B21"/>
    <w:pPr>
      <w:spacing w:before="100" w:beforeAutospacing="1" w:after="100" w:afterAutospacing="1"/>
    </w:pPr>
  </w:style>
  <w:style w:type="character" w:customStyle="1" w:styleId="Pagrindinistekstas2Diagrama">
    <w:name w:val="Pagrindinis tekstas 2 Diagrama"/>
    <w:basedOn w:val="Numatytasispastraiposriftas"/>
    <w:link w:val="Pagrindinistekstas2"/>
    <w:uiPriority w:val="99"/>
    <w:semiHidden/>
    <w:rsid w:val="001E2CF3"/>
    <w:rPr>
      <w:sz w:val="24"/>
      <w:szCs w:val="24"/>
    </w:rPr>
  </w:style>
  <w:style w:type="paragraph" w:styleId="Pagrindiniotekstotrauka">
    <w:name w:val="Body Text Indent"/>
    <w:basedOn w:val="prastasis"/>
    <w:link w:val="PagrindiniotekstotraukaDiagrama"/>
    <w:uiPriority w:val="99"/>
    <w:rsid w:val="000B7363"/>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E2CF3"/>
    <w:rPr>
      <w:sz w:val="24"/>
      <w:szCs w:val="24"/>
    </w:rPr>
  </w:style>
  <w:style w:type="character" w:customStyle="1" w:styleId="typewriter">
    <w:name w:val="typewriter"/>
    <w:basedOn w:val="Numatytasispastraiposriftas"/>
    <w:uiPriority w:val="99"/>
    <w:rsid w:val="002536E7"/>
    <w:rPr>
      <w:rFonts w:cs="Times New Roman"/>
    </w:rPr>
  </w:style>
  <w:style w:type="paragraph" w:styleId="Antrats">
    <w:name w:val="header"/>
    <w:basedOn w:val="prastasis"/>
    <w:link w:val="AntratsDiagrama"/>
    <w:uiPriority w:val="99"/>
    <w:rsid w:val="006C7891"/>
    <w:pPr>
      <w:tabs>
        <w:tab w:val="center" w:pos="4819"/>
        <w:tab w:val="right" w:pos="9638"/>
      </w:tabs>
    </w:pPr>
  </w:style>
  <w:style w:type="character" w:customStyle="1" w:styleId="AntratsDiagrama">
    <w:name w:val="Antraštės Diagrama"/>
    <w:basedOn w:val="Numatytasispastraiposriftas"/>
    <w:link w:val="Antrats"/>
    <w:uiPriority w:val="99"/>
    <w:semiHidden/>
    <w:rsid w:val="001E2CF3"/>
    <w:rPr>
      <w:sz w:val="24"/>
      <w:szCs w:val="24"/>
    </w:rPr>
  </w:style>
  <w:style w:type="character" w:styleId="Puslapionumeris">
    <w:name w:val="page number"/>
    <w:basedOn w:val="Numatytasispastraiposriftas"/>
    <w:uiPriority w:val="99"/>
    <w:rsid w:val="006C7891"/>
    <w:rPr>
      <w:rFonts w:cs="Times New Roman"/>
    </w:rPr>
  </w:style>
  <w:style w:type="paragraph" w:styleId="Debesliotekstas">
    <w:name w:val="Balloon Text"/>
    <w:basedOn w:val="prastasis"/>
    <w:link w:val="DebesliotekstasDiagrama"/>
    <w:uiPriority w:val="99"/>
    <w:semiHidden/>
    <w:rsid w:val="00C7383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E2CF3"/>
    <w:rPr>
      <w:sz w:val="0"/>
      <w:szCs w:val="0"/>
    </w:rPr>
  </w:style>
  <w:style w:type="paragraph" w:customStyle="1" w:styleId="Preformatted0">
    <w:name w:val="Preformatted"/>
    <w:basedOn w:val="prastasis"/>
    <w:uiPriority w:val="99"/>
    <w:rsid w:val="009128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en-US"/>
    </w:rPr>
  </w:style>
  <w:style w:type="paragraph" w:styleId="Porat">
    <w:name w:val="footer"/>
    <w:basedOn w:val="prastasis"/>
    <w:link w:val="PoratDiagrama"/>
    <w:uiPriority w:val="99"/>
    <w:rsid w:val="009D34F9"/>
    <w:pPr>
      <w:tabs>
        <w:tab w:val="center" w:pos="4819"/>
        <w:tab w:val="right" w:pos="9638"/>
      </w:tabs>
    </w:pPr>
  </w:style>
  <w:style w:type="character" w:customStyle="1" w:styleId="PoratDiagrama">
    <w:name w:val="Poraštė Diagrama"/>
    <w:basedOn w:val="Numatytasispastraiposriftas"/>
    <w:link w:val="Porat"/>
    <w:uiPriority w:val="99"/>
    <w:semiHidden/>
    <w:rsid w:val="001E2CF3"/>
    <w:rPr>
      <w:sz w:val="24"/>
      <w:szCs w:val="24"/>
    </w:rPr>
  </w:style>
  <w:style w:type="character" w:styleId="Perirtashipersaitas">
    <w:name w:val="FollowedHyperlink"/>
    <w:basedOn w:val="Numatytasispastraiposriftas"/>
    <w:uiPriority w:val="99"/>
    <w:rsid w:val="00826F2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6078">
      <w:marLeft w:val="0"/>
      <w:marRight w:val="0"/>
      <w:marTop w:val="0"/>
      <w:marBottom w:val="0"/>
      <w:divBdr>
        <w:top w:val="none" w:sz="0" w:space="0" w:color="auto"/>
        <w:left w:val="none" w:sz="0" w:space="0" w:color="auto"/>
        <w:bottom w:val="none" w:sz="0" w:space="0" w:color="auto"/>
        <w:right w:val="none" w:sz="0" w:space="0" w:color="auto"/>
      </w:divBdr>
    </w:div>
    <w:div w:id="764766079">
      <w:marLeft w:val="0"/>
      <w:marRight w:val="0"/>
      <w:marTop w:val="0"/>
      <w:marBottom w:val="0"/>
      <w:divBdr>
        <w:top w:val="none" w:sz="0" w:space="0" w:color="auto"/>
        <w:left w:val="none" w:sz="0" w:space="0" w:color="auto"/>
        <w:bottom w:val="none" w:sz="0" w:space="0" w:color="auto"/>
        <w:right w:val="none" w:sz="0" w:space="0" w:color="auto"/>
      </w:divBdr>
    </w:div>
    <w:div w:id="764766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deivvasi\AppData\Local\Temp\t147534.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13919</Words>
  <Characters>7934</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TVARKA</vt:lpstr>
    </vt:vector>
  </TitlesOfParts>
  <Company>Kauno m. sav.</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MIESTO SAVIVALDYBĖS NUOSAVYBĖS TEISE VALDOMŲ ŽEMĖS SKLYPŲ PERDAVIMO NEATLYGINTINAI JAIS NAUDOTIS (PANAUDA) TVARKOS APRAŠAS</dc:subject>
  <dc:creator>Turto skyrius</dc:creator>
  <cp:lastModifiedBy>Deividas Vasiliauskas</cp:lastModifiedBy>
  <cp:revision>2</cp:revision>
  <cp:lastPrinted>2014-06-09T09:26:00Z</cp:lastPrinted>
  <dcterms:created xsi:type="dcterms:W3CDTF">2015-05-18T12:20:00Z</dcterms:created>
  <dcterms:modified xsi:type="dcterms:W3CDTF">2015-05-18T12:20:00Z</dcterms:modified>
</cp:coreProperties>
</file>