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19" w:rsidRPr="00982B79" w:rsidRDefault="002B3919" w:rsidP="002B3919">
      <w:pPr>
        <w:spacing w:after="0"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KAUNO MIESTO SAVIVALDYBĖS TARYBOS ETIKOS KOMISIJOS</w:t>
      </w:r>
    </w:p>
    <w:p w:rsidR="002B3919" w:rsidRPr="00982B79" w:rsidRDefault="002B3919" w:rsidP="002B3919">
      <w:pPr>
        <w:spacing w:after="0" w:line="360" w:lineRule="auto"/>
        <w:jc w:val="center"/>
        <w:rPr>
          <w:rFonts w:ascii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>2015-07-29</w:t>
      </w: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Pr="00982B79"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posėdžio </w:t>
      </w:r>
      <w:r>
        <w:rPr>
          <w:rFonts w:ascii="Times New Roman" w:hAnsi="Times New Roman" w:cs="Times New Roman"/>
          <w:b/>
          <w:caps/>
          <w:noProof/>
          <w:sz w:val="24"/>
          <w:szCs w:val="24"/>
        </w:rPr>
        <w:t>SPRENDIMAI</w:t>
      </w:r>
    </w:p>
    <w:p w:rsidR="002B3919" w:rsidRDefault="002B3919" w:rsidP="002B3919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3919" w:rsidRPr="00543B9F" w:rsidRDefault="002B3919" w:rsidP="002B3919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Posėdžio laikas: 2015-07-29, 11</w:t>
      </w:r>
      <w:r w:rsidRPr="00543B9F">
        <w:rPr>
          <w:rFonts w:ascii="Times New Roman" w:hAnsi="Times New Roman" w:cs="Times New Roman"/>
          <w:noProof/>
          <w:sz w:val="24"/>
          <w:szCs w:val="24"/>
        </w:rPr>
        <w:t xml:space="preserve"> val.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Kaunas </w:t>
      </w:r>
    </w:p>
    <w:p w:rsidR="002B3919" w:rsidRPr="00543B9F" w:rsidRDefault="002B3919" w:rsidP="002B3919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43B9F">
        <w:rPr>
          <w:rFonts w:ascii="Times New Roman" w:hAnsi="Times New Roman" w:cs="Times New Roman"/>
          <w:noProof/>
          <w:sz w:val="24"/>
          <w:szCs w:val="24"/>
        </w:rPr>
        <w:t xml:space="preserve">Dalyviai: </w:t>
      </w:r>
      <w:r w:rsidRPr="005C7AB5">
        <w:rPr>
          <w:rFonts w:ascii="Times New Roman" w:hAnsi="Times New Roman" w:cs="Times New Roman"/>
          <w:sz w:val="24"/>
          <w:szCs w:val="24"/>
        </w:rPr>
        <w:t>Edita Gudišauskienė</w:t>
      </w:r>
      <w:r w:rsidRPr="005C7AB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C7AB5">
        <w:rPr>
          <w:rFonts w:ascii="Times New Roman" w:hAnsi="Times New Roman" w:cs="Times New Roman"/>
          <w:sz w:val="24"/>
          <w:szCs w:val="24"/>
        </w:rPr>
        <w:t xml:space="preserve">Vasilijus Popovas, Aušra Papirtienė, Jūratė Elena Norvaišienė, Simonas Kairys, Dalia </w:t>
      </w:r>
      <w:proofErr w:type="spellStart"/>
      <w:r w:rsidRPr="005C7AB5">
        <w:rPr>
          <w:rFonts w:ascii="Times New Roman" w:hAnsi="Times New Roman" w:cs="Times New Roman"/>
          <w:sz w:val="24"/>
          <w:szCs w:val="24"/>
        </w:rPr>
        <w:t>Draugelienė</w:t>
      </w:r>
      <w:proofErr w:type="spellEnd"/>
      <w:r w:rsidRPr="005C7AB5">
        <w:rPr>
          <w:rFonts w:ascii="Times New Roman" w:hAnsi="Times New Roman" w:cs="Times New Roman"/>
          <w:sz w:val="24"/>
          <w:szCs w:val="24"/>
        </w:rPr>
        <w:t xml:space="preserve">, Kristina </w:t>
      </w:r>
      <w:proofErr w:type="spellStart"/>
      <w:r w:rsidRPr="005C7AB5">
        <w:rPr>
          <w:rFonts w:ascii="Times New Roman" w:hAnsi="Times New Roman" w:cs="Times New Roman"/>
          <w:sz w:val="24"/>
          <w:szCs w:val="24"/>
        </w:rPr>
        <w:t>Parachomikienė</w:t>
      </w:r>
      <w:proofErr w:type="spellEnd"/>
      <w:r w:rsidRPr="005C7AB5">
        <w:rPr>
          <w:rFonts w:ascii="Times New Roman" w:hAnsi="Times New Roman" w:cs="Times New Roman"/>
          <w:sz w:val="24"/>
          <w:szCs w:val="24"/>
        </w:rPr>
        <w:t>.</w:t>
      </w:r>
    </w:p>
    <w:p w:rsidR="002B3919" w:rsidRPr="005B4BAE" w:rsidRDefault="002B3919" w:rsidP="002B3919">
      <w:pPr>
        <w:spacing w:after="0" w:line="360" w:lineRule="auto"/>
        <w:rPr>
          <w:b/>
        </w:rPr>
      </w:pPr>
    </w:p>
    <w:p w:rsidR="002B3919" w:rsidRDefault="002B3919" w:rsidP="002B3919">
      <w:pPr>
        <w:pStyle w:val="Sraopastraipa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SVARSTYTA. </w:t>
      </w:r>
      <w:r w:rsidRPr="005B4BAE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ETIKOS KOMISIJOS PIRMININKO PAVADUOTOJO RINKIMO.</w:t>
      </w:r>
    </w:p>
    <w:p w:rsid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919">
        <w:rPr>
          <w:rFonts w:ascii="Times New Roman" w:hAnsi="Times New Roman" w:cs="Times New Roman"/>
          <w:sz w:val="24"/>
          <w:szCs w:val="24"/>
        </w:rPr>
        <w:t xml:space="preserve">NUTARTA. Pritarta (6 balsai - UŽ, 1 – susilaikė) Kristinos </w:t>
      </w:r>
      <w:proofErr w:type="spellStart"/>
      <w:r w:rsidRPr="002B3919">
        <w:rPr>
          <w:rFonts w:ascii="Times New Roman" w:hAnsi="Times New Roman" w:cs="Times New Roman"/>
          <w:sz w:val="24"/>
          <w:szCs w:val="24"/>
        </w:rPr>
        <w:t>Parachomikienės</w:t>
      </w:r>
      <w:proofErr w:type="spellEnd"/>
      <w:r w:rsidRPr="002B3919">
        <w:rPr>
          <w:rFonts w:ascii="Times New Roman" w:hAnsi="Times New Roman" w:cs="Times New Roman"/>
          <w:sz w:val="24"/>
          <w:szCs w:val="24"/>
        </w:rPr>
        <w:t xml:space="preserve"> skyrimui Etikos komisijos pirmininko pavaduotoja.</w:t>
      </w:r>
    </w:p>
    <w:p w:rsid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B3919" w:rsidRDefault="002B3919" w:rsidP="002B3919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A4">
        <w:rPr>
          <w:rFonts w:ascii="Times New Roman" w:hAnsi="Times New Roman" w:cs="Times New Roman"/>
          <w:b/>
          <w:sz w:val="24"/>
          <w:szCs w:val="24"/>
        </w:rPr>
        <w:t xml:space="preserve">SVARSTYTA. KITI KLAUSIMAI. DĖL </w:t>
      </w:r>
      <w:r>
        <w:rPr>
          <w:rFonts w:ascii="Times New Roman" w:hAnsi="Times New Roman" w:cs="Times New Roman"/>
          <w:b/>
          <w:sz w:val="24"/>
          <w:szCs w:val="24"/>
        </w:rPr>
        <w:t xml:space="preserve">SPAUDOJE SKELBTOS INFORMACIJOS </w:t>
      </w:r>
    </w:p>
    <w:p w:rsid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3919">
        <w:rPr>
          <w:rFonts w:ascii="Times New Roman" w:hAnsi="Times New Roman" w:cs="Times New Roman"/>
          <w:sz w:val="24"/>
          <w:szCs w:val="24"/>
        </w:rPr>
        <w:t>NUTARTA. Vyriausiajai tarnybinės etikos komisijai priėmus sprendimą dėl Tarybos narių, galimai pažeidusių viešų privačių interesų deklaravimo tvarką, spręsti dėl tolimesnių Etikos komisijos veiksmų šiuo klausimu (nutarta bendru sutarimu).</w:t>
      </w:r>
    </w:p>
    <w:p w:rsid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0B92" w:rsidRDefault="00E10B92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B92" w:rsidRPr="00D32CEF" w:rsidRDefault="00E10B92" w:rsidP="00E10B92">
      <w:pPr>
        <w:spacing w:after="0" w:line="360" w:lineRule="auto"/>
        <w:jc w:val="both"/>
        <w:rPr>
          <w:lang w:eastAsia="lt-LT"/>
        </w:rPr>
      </w:pPr>
    </w:p>
    <w:p w:rsidR="00E10B92" w:rsidRDefault="00E10B92" w:rsidP="00E10B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Komisijos pirmininkė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7AB5">
        <w:rPr>
          <w:rFonts w:ascii="Times New Roman" w:hAnsi="Times New Roman" w:cs="Times New Roman"/>
          <w:sz w:val="24"/>
          <w:szCs w:val="24"/>
        </w:rPr>
        <w:t>Edita Gudišauskienė</w:t>
      </w:r>
    </w:p>
    <w:p w:rsidR="002B3919" w:rsidRPr="002B3919" w:rsidRDefault="002B3919" w:rsidP="002B3919">
      <w:pPr>
        <w:pStyle w:val="Sraopastraipa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60099" w:rsidRDefault="00E60099"/>
    <w:sectPr w:rsidR="00E600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24E0D"/>
    <w:multiLevelType w:val="hybridMultilevel"/>
    <w:tmpl w:val="A4FAB7A4"/>
    <w:lvl w:ilvl="0" w:tplc="2C02CC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2E"/>
    <w:rsid w:val="000C3D2E"/>
    <w:rsid w:val="002B3919"/>
    <w:rsid w:val="00E10B92"/>
    <w:rsid w:val="00E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9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B39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Ramanauskaitė-Stašiauskienė</dc:creator>
  <cp:lastModifiedBy>Laura Ramanauskaitė-Stašiauskienė</cp:lastModifiedBy>
  <cp:revision>3</cp:revision>
  <dcterms:created xsi:type="dcterms:W3CDTF">2015-08-05T06:00:00Z</dcterms:created>
  <dcterms:modified xsi:type="dcterms:W3CDTF">2015-08-05T06:03:00Z</dcterms:modified>
</cp:coreProperties>
</file>