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E6D9" w14:textId="0B211E24" w:rsidR="006B4FD4" w:rsidRPr="00F5719F" w:rsidRDefault="006B4FD4" w:rsidP="00F5719F">
      <w:pPr>
        <w:tabs>
          <w:tab w:val="left" w:pos="5245"/>
          <w:tab w:val="left" w:pos="6096"/>
        </w:tabs>
        <w:spacing w:line="276" w:lineRule="auto"/>
        <w:ind w:left="6096"/>
        <w:jc w:val="both"/>
        <w:rPr>
          <w:rFonts w:ascii="Calibri" w:hAnsi="Calibri" w:cs="Calibri"/>
        </w:rPr>
      </w:pPr>
      <w:r w:rsidRPr="00F5719F">
        <w:rPr>
          <w:rFonts w:ascii="Calibri" w:hAnsi="Calibri" w:cs="Calibri"/>
        </w:rPr>
        <w:t>Kauno miesto savivaldybės mero</w:t>
      </w:r>
    </w:p>
    <w:p w14:paraId="6F62E5DA" w14:textId="52489A6F" w:rsidR="006B4FD4" w:rsidRPr="00F5719F" w:rsidRDefault="006B4FD4" w:rsidP="00F5719F">
      <w:pPr>
        <w:tabs>
          <w:tab w:val="left" w:pos="5184"/>
          <w:tab w:val="left" w:pos="5245"/>
          <w:tab w:val="left" w:pos="6096"/>
          <w:tab w:val="left" w:pos="7088"/>
          <w:tab w:val="left" w:pos="7230"/>
        </w:tabs>
        <w:spacing w:line="276" w:lineRule="auto"/>
        <w:ind w:left="6096"/>
        <w:jc w:val="both"/>
        <w:rPr>
          <w:rFonts w:ascii="Calibri" w:hAnsi="Calibri" w:cs="Calibri"/>
        </w:rPr>
      </w:pPr>
      <w:r w:rsidRPr="00F5719F">
        <w:rPr>
          <w:rFonts w:ascii="Calibri" w:hAnsi="Calibri" w:cs="Calibri"/>
        </w:rPr>
        <w:t xml:space="preserve">2026 m. </w:t>
      </w:r>
      <w:r w:rsidR="00D105E5">
        <w:rPr>
          <w:rFonts w:ascii="Calibri" w:hAnsi="Calibri" w:cs="Calibri"/>
        </w:rPr>
        <w:t xml:space="preserve">liepos 8 d. </w:t>
      </w:r>
    </w:p>
    <w:p w14:paraId="4018BFED" w14:textId="433A7023" w:rsidR="006B4FD4" w:rsidRPr="00F5719F" w:rsidRDefault="006B4FD4" w:rsidP="00F5719F">
      <w:pPr>
        <w:tabs>
          <w:tab w:val="left" w:pos="5184"/>
          <w:tab w:val="left" w:pos="5245"/>
          <w:tab w:val="left" w:pos="6096"/>
          <w:tab w:val="left" w:pos="6804"/>
          <w:tab w:val="left" w:pos="7230"/>
        </w:tabs>
        <w:spacing w:line="276" w:lineRule="auto"/>
        <w:ind w:left="6096"/>
        <w:jc w:val="both"/>
        <w:rPr>
          <w:rFonts w:ascii="Calibri" w:hAnsi="Calibri" w:cs="Calibri"/>
        </w:rPr>
      </w:pPr>
      <w:r w:rsidRPr="00F5719F">
        <w:rPr>
          <w:rFonts w:ascii="Calibri" w:hAnsi="Calibri" w:cs="Calibri"/>
        </w:rPr>
        <w:t>potvarkio Nr. M-</w:t>
      </w:r>
      <w:r w:rsidR="00D105E5">
        <w:rPr>
          <w:rFonts w:ascii="Calibri" w:hAnsi="Calibri" w:cs="Calibri"/>
        </w:rPr>
        <w:t>1018</w:t>
      </w:r>
    </w:p>
    <w:p w14:paraId="41A89861" w14:textId="2D4A2A3D" w:rsidR="006B4FD4" w:rsidRPr="00F5719F" w:rsidRDefault="006B4FD4" w:rsidP="00F5719F">
      <w:pPr>
        <w:tabs>
          <w:tab w:val="left" w:pos="6096"/>
          <w:tab w:val="left" w:pos="6237"/>
          <w:tab w:val="left" w:pos="7230"/>
        </w:tabs>
        <w:spacing w:line="276" w:lineRule="auto"/>
        <w:ind w:left="6096"/>
        <w:jc w:val="both"/>
        <w:rPr>
          <w:rFonts w:ascii="Calibri" w:hAnsi="Calibri" w:cs="Calibri"/>
        </w:rPr>
      </w:pPr>
      <w:r w:rsidRPr="00F5719F">
        <w:rPr>
          <w:rFonts w:ascii="Calibri" w:hAnsi="Calibri" w:cs="Calibri"/>
        </w:rPr>
        <w:t>priedas</w:t>
      </w:r>
    </w:p>
    <w:p w14:paraId="0F28A440" w14:textId="77777777" w:rsidR="00B31F65" w:rsidRPr="00F5719F" w:rsidRDefault="00B31F65" w:rsidP="00F5719F">
      <w:pPr>
        <w:tabs>
          <w:tab w:val="left" w:pos="6096"/>
          <w:tab w:val="left" w:pos="6237"/>
          <w:tab w:val="left" w:pos="7230"/>
        </w:tabs>
        <w:spacing w:line="276" w:lineRule="auto"/>
        <w:ind w:left="6096"/>
        <w:jc w:val="both"/>
        <w:rPr>
          <w:rFonts w:ascii="Calibri" w:hAnsi="Calibri" w:cs="Calibri"/>
          <w:b/>
        </w:rPr>
      </w:pPr>
    </w:p>
    <w:p w14:paraId="76F54765" w14:textId="66ED8B87" w:rsidR="00222085" w:rsidRPr="00F5719F" w:rsidRDefault="006B4FD4" w:rsidP="00F5719F">
      <w:pPr>
        <w:tabs>
          <w:tab w:val="left" w:pos="6096"/>
        </w:tabs>
        <w:spacing w:line="276" w:lineRule="auto"/>
        <w:jc w:val="center"/>
        <w:rPr>
          <w:rFonts w:ascii="Calibri" w:hAnsi="Calibri" w:cs="Calibri"/>
          <w:b/>
        </w:rPr>
      </w:pPr>
      <w:r w:rsidRPr="00F5719F">
        <w:rPr>
          <w:rFonts w:ascii="Calibri" w:hAnsi="Calibri" w:cs="Calibri"/>
          <w:b/>
        </w:rPr>
        <w:t xml:space="preserve">KAUNO MIESTO SAVIVALDYBĖS TARYBOS 2026 M. </w:t>
      </w:r>
      <w:r w:rsidR="00C339C4" w:rsidRPr="00F5719F">
        <w:rPr>
          <w:rFonts w:ascii="Calibri" w:hAnsi="Calibri" w:cs="Calibri"/>
          <w:b/>
        </w:rPr>
        <w:t>LIEPOS</w:t>
      </w:r>
      <w:r w:rsidRPr="00F5719F">
        <w:rPr>
          <w:rFonts w:ascii="Calibri" w:hAnsi="Calibri" w:cs="Calibri"/>
          <w:b/>
        </w:rPr>
        <w:t xml:space="preserve"> 1</w:t>
      </w:r>
      <w:r w:rsidR="00C339C4" w:rsidRPr="00F5719F">
        <w:rPr>
          <w:rFonts w:ascii="Calibri" w:hAnsi="Calibri" w:cs="Calibri"/>
          <w:b/>
        </w:rPr>
        <w:t>4</w:t>
      </w:r>
      <w:r w:rsidRPr="00F5719F">
        <w:rPr>
          <w:rFonts w:ascii="Calibri" w:hAnsi="Calibri" w:cs="Calibri"/>
          <w:b/>
        </w:rPr>
        <w:t xml:space="preserve"> D. POSĖDŽIO DARBOTVARKĖS PROJEKTAS</w:t>
      </w:r>
    </w:p>
    <w:p w14:paraId="45CA6593" w14:textId="77777777" w:rsidR="008610C4" w:rsidRPr="00F5719F" w:rsidRDefault="008610C4" w:rsidP="00F5719F">
      <w:pPr>
        <w:tabs>
          <w:tab w:val="left" w:pos="6096"/>
        </w:tabs>
        <w:spacing w:line="276" w:lineRule="auto"/>
        <w:jc w:val="both"/>
        <w:rPr>
          <w:rFonts w:ascii="Calibri" w:hAnsi="Calibri" w:cs="Calibri"/>
          <w:b/>
        </w:rPr>
      </w:pPr>
    </w:p>
    <w:p w14:paraId="20449464" w14:textId="2B1EA032"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tarybos 2023 m. birželio 20 d. sprendimo Nr. T-291 „Dėl Kauno miesto savivaldybės apdovanojimų komisijos sudarymo ir jos nuostatų patvirtinimo“ pakeitimo (TR-463).</w:t>
      </w:r>
    </w:p>
    <w:p w14:paraId="01FD899D" w14:textId="46EBB197" w:rsidR="00C339C4" w:rsidRPr="00F5719F" w:rsidRDefault="00C339C4" w:rsidP="00F5719F">
      <w:pPr>
        <w:pStyle w:val="Sraopastraipa"/>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 xml:space="preserve">Pranešėjas – Benjaminas Želvys, Kauno miesto savivaldybės </w:t>
      </w:r>
      <w:r w:rsidR="0022451B" w:rsidRPr="00F5719F">
        <w:rPr>
          <w:rFonts w:ascii="Calibri" w:hAnsi="Calibri" w:cs="Calibri"/>
          <w:bCs/>
        </w:rPr>
        <w:t>apdovanojimų komisijos pirmininkas</w:t>
      </w:r>
      <w:r w:rsidRPr="00F5719F">
        <w:rPr>
          <w:rFonts w:ascii="Calibri" w:hAnsi="Calibri" w:cs="Calibri"/>
          <w:bCs/>
        </w:rPr>
        <w:t>.</w:t>
      </w:r>
    </w:p>
    <w:p w14:paraId="7694F1DF" w14:textId="4D2E15BA"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 xml:space="preserve">Dėl Kauno miesto savivaldybės tarybos 2026 m. vasario 24 d. sprendimo Nr. T-2 „Dėl Kauno miesto savivaldybės 2026 metų biudžeto ir planuojamų 2027–2028 metų pajamų ir asignavimų patvirtinimo“ pakeitimo (TR-486). </w:t>
      </w:r>
    </w:p>
    <w:p w14:paraId="4B0FEDCD" w14:textId="7375E806" w:rsidR="00C339C4" w:rsidRPr="00F5719F" w:rsidRDefault="00C339C4" w:rsidP="00F5719F">
      <w:pPr>
        <w:pStyle w:val="Sraopastraipa"/>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Pranešėja – Roma Vosylienė, Finansų ir ekonomikos skyriaus vedėja.</w:t>
      </w:r>
    </w:p>
    <w:p w14:paraId="3D22B0B5" w14:textId="46AD4790"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tarybos 2026 m. vasario 24 d. sprendimo Nr. T-1 „Dėl Kauno miesto savivaldybės 2026–2028 metų strateginio veiklos plano patvirtinimo“ pakeitimo</w:t>
      </w:r>
      <w:r w:rsidR="008610C4" w:rsidRPr="00F5719F">
        <w:rPr>
          <w:rFonts w:ascii="Calibri" w:hAnsi="Calibri" w:cs="Calibri"/>
          <w:bCs/>
        </w:rPr>
        <w:br/>
      </w:r>
      <w:r w:rsidRPr="00F5719F">
        <w:rPr>
          <w:rFonts w:ascii="Calibri" w:hAnsi="Calibri" w:cs="Calibri"/>
          <w:bCs/>
        </w:rPr>
        <w:t>(TR-469).</w:t>
      </w:r>
    </w:p>
    <w:p w14:paraId="76E1E46B" w14:textId="24CF95AA" w:rsidR="00C339C4" w:rsidRPr="00F5719F" w:rsidRDefault="00C339C4" w:rsidP="00F5719F">
      <w:pPr>
        <w:pStyle w:val="Sraopastraipa"/>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Pranešėja – Vijolė Karpienė, Strateginio planavimo, analizės ir programų valdymo skyriaus poskyrio vedėja.</w:t>
      </w:r>
    </w:p>
    <w:p w14:paraId="5304E6D0" w14:textId="0816D4C0"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pareiginės algos koeficiento nustatymo Kauno miesto savivaldybės kontrolieriui (TR-438).</w:t>
      </w:r>
    </w:p>
    <w:p w14:paraId="7E17A2D5" w14:textId="0A7601CA"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vienkartinės piniginės išmokos Kauno miesto savivaldybės kontrolieriui skyrimo (TR-439).</w:t>
      </w:r>
    </w:p>
    <w:p w14:paraId="6BCECD72" w14:textId="736BEEAD" w:rsidR="00C339C4" w:rsidRPr="00F5719F" w:rsidRDefault="00C339C4" w:rsidP="00F5719F">
      <w:pPr>
        <w:pStyle w:val="Sraopastraipa"/>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Pranešėja – Jurgita Kvedaravičienė, Personalo valdymo skyriaus vedėja.</w:t>
      </w:r>
    </w:p>
    <w:p w14:paraId="77AC8938" w14:textId="6F0F36E5"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tarybos 2020 m. vasario 25 d. sprendimo Nr. T-48 „Dėl VšĮ „Kaunas IN“ teikiamų paslaugų įkainių nustatymo“ pakeitimo (TR-478).</w:t>
      </w:r>
    </w:p>
    <w:p w14:paraId="31191E75" w14:textId="37951949"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 xml:space="preserve">Dėl atstovavimo Kauno miesto savivaldybei Kauno miesto Žaliakalnio vietos veiklos grupės valdyboje (TR-491). </w:t>
      </w:r>
    </w:p>
    <w:p w14:paraId="2BB244BF" w14:textId="35FF962B" w:rsidR="00C339C4" w:rsidRPr="00F5719F" w:rsidRDefault="00C339C4" w:rsidP="00F5719F">
      <w:pPr>
        <w:pStyle w:val="Sraopastraipa"/>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Pranešėja – Aušrinė Kustienė, Investicijų ir projektų skyriaus vedėja.</w:t>
      </w:r>
    </w:p>
    <w:p w14:paraId="71042FD8" w14:textId="2930B921"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tarybos Istorinės atminties komisijos steigimo ir jos nuostatų patvirtinimo (TR-501)</w:t>
      </w:r>
      <w:r w:rsidR="00A27CB0">
        <w:rPr>
          <w:rFonts w:ascii="Calibri" w:hAnsi="Calibri" w:cs="Calibri"/>
          <w:bCs/>
        </w:rPr>
        <w:t>.</w:t>
      </w:r>
      <w:r w:rsidRPr="00F5719F">
        <w:rPr>
          <w:rFonts w:ascii="Calibri" w:hAnsi="Calibri" w:cs="Calibri"/>
          <w:bCs/>
        </w:rPr>
        <w:t xml:space="preserve"> </w:t>
      </w:r>
    </w:p>
    <w:p w14:paraId="50EF5671" w14:textId="3D3B8B55" w:rsidR="00C339C4" w:rsidRPr="00F5719F" w:rsidRDefault="00C339C4" w:rsidP="00F5719F">
      <w:pPr>
        <w:pStyle w:val="Sraopastraipa"/>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Pranešėjas – Paulius Lukševičius, Kauno miesto savivaldybės tarybos narys</w:t>
      </w:r>
      <w:r w:rsidR="0022451B" w:rsidRPr="00F5719F">
        <w:rPr>
          <w:rFonts w:ascii="Calibri" w:hAnsi="Calibri" w:cs="Calibri"/>
          <w:bCs/>
        </w:rPr>
        <w:t xml:space="preserve">, </w:t>
      </w:r>
      <w:r w:rsidR="005702C1">
        <w:rPr>
          <w:rFonts w:ascii="Calibri" w:hAnsi="Calibri" w:cs="Calibri"/>
          <w:bCs/>
        </w:rPr>
        <w:t>o</w:t>
      </w:r>
      <w:r w:rsidR="0022451B" w:rsidRPr="00F5719F">
        <w:rPr>
          <w:rFonts w:ascii="Calibri" w:hAnsi="Calibri" w:cs="Calibri"/>
          <w:bCs/>
        </w:rPr>
        <w:t>pozicijos lyderis.</w:t>
      </w:r>
    </w:p>
    <w:p w14:paraId="1B665BAA" w14:textId="5CBA932F"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pritarimo Kauno miesto savivaldybės teritorijos bendrojo plano 2024–2025 m. sprendinių įgyvendinimo stebėsenos ataskaitai (TR-467).</w:t>
      </w:r>
    </w:p>
    <w:p w14:paraId="40D744B3" w14:textId="49F8B309"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lastRenderedPageBreak/>
        <w:t xml:space="preserve">Dėl Kauno miesto valdybos 1997 m. lapkričio 4 d. sprendimo Nr. 810 „Dėl Aukštutinių ir Žemutinių Kaniūkų, Romainių, </w:t>
      </w:r>
      <w:proofErr w:type="spellStart"/>
      <w:r w:rsidRPr="00F5719F">
        <w:rPr>
          <w:rFonts w:ascii="Calibri" w:hAnsi="Calibri" w:cs="Calibri"/>
          <w:bCs/>
        </w:rPr>
        <w:t>Vytėnų</w:t>
      </w:r>
      <w:proofErr w:type="spellEnd"/>
      <w:r w:rsidRPr="00F5719F">
        <w:rPr>
          <w:rFonts w:ascii="Calibri" w:hAnsi="Calibri" w:cs="Calibri"/>
          <w:bCs/>
        </w:rPr>
        <w:t xml:space="preserve"> gyvenviečių gatvių pavadinimų ir miesto Valdybos </w:t>
      </w:r>
      <w:r w:rsidR="008610C4" w:rsidRPr="00F5719F">
        <w:rPr>
          <w:rFonts w:ascii="Calibri" w:hAnsi="Calibri" w:cs="Calibri"/>
          <w:bCs/>
        </w:rPr>
        <w:br/>
      </w:r>
      <w:r w:rsidRPr="00F5719F">
        <w:rPr>
          <w:rFonts w:ascii="Calibri" w:hAnsi="Calibri" w:cs="Calibri"/>
          <w:bCs/>
        </w:rPr>
        <w:t>1997 07 29 sprendimo Nr. 584 dalinio pakeitimo“ pakeitimo (TR-466).</w:t>
      </w:r>
    </w:p>
    <w:p w14:paraId="1D736CDB" w14:textId="7BFAD7EB"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pritarimo taikos sutarties civilinėje byloje Nr. E2-1422-947/2026 projektui ir įgaliojimo ją pasirašyti (TR-470).</w:t>
      </w:r>
    </w:p>
    <w:p w14:paraId="7023E1A0" w14:textId="6960376F" w:rsidR="00C339C4" w:rsidRPr="00F5719F" w:rsidRDefault="00C339C4" w:rsidP="00F5719F">
      <w:pPr>
        <w:pStyle w:val="Sraopastraipa"/>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Pranešėjas – Saulius Rimas, Miesto plėtros ir paveldosaugos skyriaus vedėjas.</w:t>
      </w:r>
    </w:p>
    <w:p w14:paraId="2B93AFB0" w14:textId="4492ACB7"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 xml:space="preserve">Dėl Kauno miesto savivaldybės tarybos 2024 m. kovo 12 d. sprendimo Nr. T-96 „Dėl atlyginimo už Kauno miesto savivaldybės neformaliojo vaikų švietimo įstaigose ir bendrojo ugdymo mokyklose, turinčiose neformaliojo ugdymo skyrius, teikiamą neformalųjį švietimą“ pakeitimo </w:t>
      </w:r>
      <w:r w:rsidR="008610C4" w:rsidRPr="00F5719F">
        <w:rPr>
          <w:rFonts w:ascii="Calibri" w:hAnsi="Calibri" w:cs="Calibri"/>
          <w:bCs/>
        </w:rPr>
        <w:br/>
      </w:r>
      <w:r w:rsidRPr="00F5719F">
        <w:rPr>
          <w:rFonts w:ascii="Calibri" w:hAnsi="Calibri" w:cs="Calibri"/>
          <w:bCs/>
        </w:rPr>
        <w:t>(TR-499).</w:t>
      </w:r>
    </w:p>
    <w:p w14:paraId="5BC7B074" w14:textId="70F8D9F4"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 xml:space="preserve">Dėl priešmokyklinio ugdymo grupių ir klasių komplektų skaičiaus Kauno miesto savivaldybės biudžetinėse bendrojo ugdymo ir ikimokyklinio ugdymo mokyklose 2026–2027 mokslo metais patikslinimo ir pritarimo patikslintam priešmokyklinio ugdymo grupių ir klasių komplektų skaičiui viešosiose švietimo įstaigose, kuriose Kauno miesto savivaldybė yra dalininkė, </w:t>
      </w:r>
      <w:bookmarkStart w:id="0" w:name="_Hlk232672843"/>
      <w:r w:rsidR="00F6665B" w:rsidRPr="00F6665B">
        <w:rPr>
          <w:rFonts w:ascii="Calibri" w:hAnsi="Calibri" w:cs="Calibri"/>
          <w:bCs/>
        </w:rPr>
        <w:br/>
      </w:r>
      <w:bookmarkEnd w:id="0"/>
      <w:r w:rsidRPr="00F5719F">
        <w:rPr>
          <w:rFonts w:ascii="Calibri" w:hAnsi="Calibri" w:cs="Calibri"/>
          <w:bCs/>
        </w:rPr>
        <w:t>2026–2027 mokslo metais (TR-495).</w:t>
      </w:r>
    </w:p>
    <w:p w14:paraId="16C930DA" w14:textId="7562A6EE"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 xml:space="preserve">Dėl Kauno </w:t>
      </w:r>
      <w:proofErr w:type="spellStart"/>
      <w:r w:rsidRPr="00F5719F">
        <w:rPr>
          <w:rFonts w:ascii="Calibri" w:hAnsi="Calibri" w:cs="Calibri"/>
          <w:bCs/>
        </w:rPr>
        <w:t>šv.</w:t>
      </w:r>
      <w:proofErr w:type="spellEnd"/>
      <w:r w:rsidRPr="00F5719F">
        <w:rPr>
          <w:rFonts w:ascii="Calibri" w:hAnsi="Calibri" w:cs="Calibri"/>
          <w:bCs/>
        </w:rPr>
        <w:t xml:space="preserve"> Kazimiero progimnazijos nuostatų patvirtinimo (TR-494).</w:t>
      </w:r>
    </w:p>
    <w:p w14:paraId="3F63E573" w14:textId="7F353425" w:rsidR="00C339C4" w:rsidRPr="00F5719F" w:rsidRDefault="00C339C4" w:rsidP="00F5719F">
      <w:pPr>
        <w:pStyle w:val="Sraopastraipa"/>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Pranešėja – Ona Gucevičienė, Švietimo skyriaus vedėja.</w:t>
      </w:r>
    </w:p>
    <w:p w14:paraId="766646D7" w14:textId="233E1AD4"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 xml:space="preserve">Dėl Kauno miesto savivaldybės tarybos 2024 m. liepos 9 d. sprendimo Nr. T-538 „Dėl Pagalbos pinigų skyrimo vaiko laikiniesiems ir nuolatiniams globėjams (rūpintojams), budintiems ir nuolatiniams globotojams, šeimynoms ir vaiko laikino apgyvendinimo išmokos mokėjimo Kauno miesto savivaldybėje tvarkos aprašo patvirtinimo“ pakeitimo (TR-481). </w:t>
      </w:r>
    </w:p>
    <w:p w14:paraId="4CB88CAF" w14:textId="58AFC8F3"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turto investavimo VšĮ Kauno Panemunės socialinės globos namų dalininkų kapitalui padidinti (TR-471).</w:t>
      </w:r>
    </w:p>
    <w:p w14:paraId="5EF9E2AD" w14:textId="31C84E18"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tarybos 2025 m. gruodžio 16 d. sprendimo Nr. T-998 „Dėl Kauno miesto savivaldybės nevyriausybinių organizacijų tarybos sudarymo“ pakeitimo (TR-479).</w:t>
      </w:r>
    </w:p>
    <w:p w14:paraId="3379DD2B" w14:textId="7122767D"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tarybos 2023 m. liepos 18 d. sprendimo Nr. T-352 „Dėl Kauno miesto savivaldybės senjorų reikalų komisijos sudarymo ir jos nuostatų patvirtinimo“ pakeitimo (TR-483).</w:t>
      </w:r>
    </w:p>
    <w:p w14:paraId="652677B0" w14:textId="499683FC"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trumpalaikio materialiojo turto perdavimo biudžetinei įstaigai Kauno miesto socialinių paslaugų centrui (TR-432).</w:t>
      </w:r>
    </w:p>
    <w:p w14:paraId="0FCA7634" w14:textId="5217D3A5" w:rsidR="00C339C4" w:rsidRPr="00F5719F" w:rsidRDefault="00C339C4" w:rsidP="00F5719F">
      <w:pPr>
        <w:pStyle w:val="Sraopastraipa"/>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Pranešėja – Jūratė Putnienė, Socialinių paslaugų skyriaus vedėjo pavaduotoja.</w:t>
      </w:r>
    </w:p>
    <w:p w14:paraId="65256581" w14:textId="7A36863E"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slaugos ir palaikomojo gydymo paslaugų teikimo (TR-454).</w:t>
      </w:r>
    </w:p>
    <w:p w14:paraId="66B4040A" w14:textId="18F674A0"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trumpalaikio turto perdavimo panaudos pagrindais viešajai įstaigai K. Griniaus slaugos ir palaikomojo gydymo ligoninei (TR-448).</w:t>
      </w:r>
    </w:p>
    <w:p w14:paraId="230BEF57" w14:textId="0277D08D"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 xml:space="preserve">Dėl ilgalaikio materialiojo turto perdavimo valdyti, naudoti ir disponuoti juo patikėjimo teise viešajai įstaigai K. Griniaus slaugos ir palaikomojo gydymo ligoninei (TR-434). </w:t>
      </w:r>
    </w:p>
    <w:p w14:paraId="1BE9B22D" w14:textId="3FC6EB2A" w:rsidR="00C339C4" w:rsidRPr="00F5719F" w:rsidRDefault="00C339C4" w:rsidP="00F5719F">
      <w:pPr>
        <w:pStyle w:val="Sraopastraipa"/>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Pranešėja – Milda Labašauskaitė, Sveikatos apsaugos skyriaus vedėja.</w:t>
      </w:r>
    </w:p>
    <w:p w14:paraId="6F652C74" w14:textId="03C4865F"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biudžetinės įstaigos S. Dariaus ir S. Girėno aerodromo teikiamų paslaugų įkainių nustatymo (TR-472).</w:t>
      </w:r>
    </w:p>
    <w:p w14:paraId="1767629E" w14:textId="0B2CEBBE" w:rsidR="00C339C4" w:rsidRPr="00F5719F" w:rsidRDefault="00C339C4" w:rsidP="00F5719F">
      <w:pPr>
        <w:pStyle w:val="Sraopastraipa"/>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Pranešėjas – Aloyzas Pakalniškis, Miesto tvarkymo skyriaus vedėjas.</w:t>
      </w:r>
    </w:p>
    <w:p w14:paraId="743F0044" w14:textId="551281CE"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lastRenderedPageBreak/>
        <w:t>Dėl Kauno miesto savivaldybės tarybos 2021 m. birželio 22 d. sprendimo Nr. T-268 „Dėl keleivių vežimo vietinio susisiekimo autobusais ir troleibusais Kauno mieste tarifų nustatymo“ pakeitimo (TR-456).</w:t>
      </w:r>
    </w:p>
    <w:p w14:paraId="2FFA2BBD" w14:textId="771F4DA9"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Pasaulio jaunių (U17) šiuolaikinės penkiakovės čempionato dalyvių važiavimo vietinio reguliaraus susisiekimo autobusais ir troleibusais lengvatos dydžio nustatymo (TR-500).</w:t>
      </w:r>
    </w:p>
    <w:p w14:paraId="2B6CAF07" w14:textId="77EAAE2E" w:rsidR="00C339C4" w:rsidRPr="00F5719F" w:rsidRDefault="00C339C4" w:rsidP="00F5719F">
      <w:pPr>
        <w:pStyle w:val="Sraopastraipa"/>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Pranešėjas – Martynas Matusevičius, Transporto ir eismo organizavimo skyriaus vedėjas.</w:t>
      </w:r>
    </w:p>
    <w:p w14:paraId="03837052" w14:textId="03CFFF10"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2026 metų Kauno miesto įvaizdžiui svarbių statinių tvarkymo programos lėšomis finansuojamų objektų sąrašo patvirtinimo (TR-496).</w:t>
      </w:r>
    </w:p>
    <w:p w14:paraId="6478A5EC" w14:textId="672A9F17"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priedangų įrengimo daugiabučiuose namuose programos lėšomis finansuojamų objektų sąrašo patvirtinimo (TR-497).</w:t>
      </w:r>
    </w:p>
    <w:p w14:paraId="0382280E" w14:textId="759D31C3"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 xml:space="preserve">Dėl Kauno miesto savivaldybės tarybos 2020 m. birželio 23 d. sprendimo Nr. T-295 „Dėl Kauno miesto mikrorajonų šilumos tiekimo specialiojo plano atnaujinimo“ pripažinimo netekusiu galios (TR-498). </w:t>
      </w:r>
    </w:p>
    <w:p w14:paraId="334741FB" w14:textId="7B5110F9" w:rsidR="00C339C4" w:rsidRPr="00F5719F" w:rsidRDefault="00C339C4" w:rsidP="00F5719F">
      <w:pPr>
        <w:pStyle w:val="Sraopastraipa"/>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Pranešėja – Grita Jasevičienė, Būsto modernizavimo, administravimo ir energetikos skyri</w:t>
      </w:r>
      <w:r w:rsidR="00B23800" w:rsidRPr="00F5719F">
        <w:rPr>
          <w:rFonts w:ascii="Calibri" w:hAnsi="Calibri" w:cs="Calibri"/>
          <w:bCs/>
        </w:rPr>
        <w:t>a</w:t>
      </w:r>
      <w:r w:rsidRPr="00F5719F">
        <w:rPr>
          <w:rFonts w:ascii="Calibri" w:hAnsi="Calibri" w:cs="Calibri"/>
          <w:bCs/>
        </w:rPr>
        <w:t>us poskyrio vedėja</w:t>
      </w:r>
      <w:r w:rsidR="00B23800" w:rsidRPr="00F5719F">
        <w:rPr>
          <w:rFonts w:ascii="Calibri" w:hAnsi="Calibri" w:cs="Calibri"/>
          <w:bCs/>
        </w:rPr>
        <w:t>.</w:t>
      </w:r>
    </w:p>
    <w:p w14:paraId="4FBB0A0E" w14:textId="7AF94633"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tarybos 2026 m. vasario 24 d. sprendimo Nr. T-43 „Dėl Atleidimo nuo atlyginimo už galimybę statyti valstybinėje žemėje tvarkos aprašo patvirtinimo“ pakeitimo (TR-480)</w:t>
      </w:r>
      <w:r w:rsidR="00B23800" w:rsidRPr="00F5719F">
        <w:rPr>
          <w:rFonts w:ascii="Calibri" w:hAnsi="Calibri" w:cs="Calibri"/>
          <w:bCs/>
        </w:rPr>
        <w:t>.</w:t>
      </w:r>
    </w:p>
    <w:p w14:paraId="557DAD0D" w14:textId="3C479881"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 xml:space="preserve">Dėl kitos paskirties valstybinės žemės sklypo Savanorių pr. 252, Kaune, dalies </w:t>
      </w:r>
      <w:r w:rsidR="00ED722F">
        <w:rPr>
          <w:rFonts w:ascii="Calibri" w:hAnsi="Calibri" w:cs="Calibri"/>
          <w:bCs/>
        </w:rPr>
        <w:t>–</w:t>
      </w:r>
      <w:r w:rsidRPr="00F5719F">
        <w:rPr>
          <w:rFonts w:ascii="Calibri" w:hAnsi="Calibri" w:cs="Calibri"/>
          <w:bCs/>
        </w:rPr>
        <w:t xml:space="preserve"> 0,0404 ha, nuomos (TR-474)</w:t>
      </w:r>
      <w:r w:rsidR="00B23800" w:rsidRPr="00F5719F">
        <w:rPr>
          <w:rFonts w:ascii="Calibri" w:hAnsi="Calibri" w:cs="Calibri"/>
          <w:bCs/>
        </w:rPr>
        <w:t>.</w:t>
      </w:r>
    </w:p>
    <w:p w14:paraId="5164B020" w14:textId="15911B09"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kitos paskirties valstybinės žemės sklypo Laisvės al. 87, Kaune, dalies nuomos (TR-437)</w:t>
      </w:r>
      <w:r w:rsidR="00B23800" w:rsidRPr="00F5719F">
        <w:rPr>
          <w:rFonts w:ascii="Calibri" w:hAnsi="Calibri" w:cs="Calibri"/>
          <w:bCs/>
        </w:rPr>
        <w:t>.</w:t>
      </w:r>
    </w:p>
    <w:p w14:paraId="1EC5A4C0" w14:textId="39030A68"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kitos paskirties valstybinės žemės sklypo 9-ojo Forto g. 35, Kaune, 0,0531 ha dalies nuomos (TR-425)</w:t>
      </w:r>
      <w:r w:rsidR="00B23800" w:rsidRPr="00F5719F">
        <w:rPr>
          <w:rFonts w:ascii="Calibri" w:hAnsi="Calibri" w:cs="Calibri"/>
          <w:bCs/>
        </w:rPr>
        <w:t>.</w:t>
      </w:r>
      <w:r w:rsidRPr="00F5719F">
        <w:rPr>
          <w:rFonts w:ascii="Calibri" w:hAnsi="Calibri" w:cs="Calibri"/>
          <w:bCs/>
        </w:rPr>
        <w:t xml:space="preserve"> </w:t>
      </w:r>
    </w:p>
    <w:p w14:paraId="1F4E2D86" w14:textId="524B60B8"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kitos paskirties valstybinės žemės sklypo Savanorių pr. 252, Kaune, dalies nuomos (TR-476)</w:t>
      </w:r>
      <w:r w:rsidR="00B23800" w:rsidRPr="00F5719F">
        <w:rPr>
          <w:rFonts w:ascii="Calibri" w:hAnsi="Calibri" w:cs="Calibri"/>
          <w:bCs/>
        </w:rPr>
        <w:t>.</w:t>
      </w:r>
    </w:p>
    <w:p w14:paraId="15352401" w14:textId="5EF73F90"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kitos paskirties</w:t>
      </w:r>
      <w:r w:rsidR="0022451B" w:rsidRPr="00F5719F">
        <w:rPr>
          <w:rFonts w:ascii="Calibri" w:hAnsi="Calibri" w:cs="Calibri"/>
          <w:bCs/>
        </w:rPr>
        <w:t xml:space="preserve"> valstybinės</w:t>
      </w:r>
      <w:r w:rsidRPr="00F5719F">
        <w:rPr>
          <w:rFonts w:ascii="Calibri" w:hAnsi="Calibri" w:cs="Calibri"/>
          <w:bCs/>
        </w:rPr>
        <w:t xml:space="preserve"> žemės sklypo Laisvės al. 75, Kaune, dalies nuomos (TR-436)</w:t>
      </w:r>
      <w:r w:rsidR="00B23800" w:rsidRPr="00F5719F">
        <w:rPr>
          <w:rFonts w:ascii="Calibri" w:hAnsi="Calibri" w:cs="Calibri"/>
          <w:bCs/>
        </w:rPr>
        <w:t>.</w:t>
      </w:r>
    </w:p>
    <w:p w14:paraId="32B3084A" w14:textId="2CB1BCE7"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kitos paskirties žemės sklypo J. Jablonskio g. 15, Kaune, dalies nuomos (TR-429)</w:t>
      </w:r>
      <w:r w:rsidR="00B23800" w:rsidRPr="00F5719F">
        <w:rPr>
          <w:rFonts w:ascii="Calibri" w:hAnsi="Calibri" w:cs="Calibri"/>
          <w:bCs/>
        </w:rPr>
        <w:t>.</w:t>
      </w:r>
      <w:r w:rsidRPr="00F5719F">
        <w:rPr>
          <w:rFonts w:ascii="Calibri" w:hAnsi="Calibri" w:cs="Calibri"/>
          <w:bCs/>
        </w:rPr>
        <w:t xml:space="preserve"> </w:t>
      </w:r>
    </w:p>
    <w:p w14:paraId="1951D521" w14:textId="39A8A4D0"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kitos paskirties žemės sklypo M. Daukšos g. 18, Kaune, dalies nuomos (TR-428)</w:t>
      </w:r>
      <w:r w:rsidR="00B23800" w:rsidRPr="00F5719F">
        <w:rPr>
          <w:rFonts w:ascii="Calibri" w:hAnsi="Calibri" w:cs="Calibri"/>
          <w:bCs/>
        </w:rPr>
        <w:t>.</w:t>
      </w:r>
      <w:r w:rsidRPr="00F5719F">
        <w:rPr>
          <w:rFonts w:ascii="Calibri" w:hAnsi="Calibri" w:cs="Calibri"/>
          <w:bCs/>
        </w:rPr>
        <w:t xml:space="preserve"> </w:t>
      </w:r>
    </w:p>
    <w:p w14:paraId="736A0915" w14:textId="44AF6A46"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kitos paskirties</w:t>
      </w:r>
      <w:r w:rsidR="0022451B" w:rsidRPr="00F5719F">
        <w:rPr>
          <w:rFonts w:ascii="Calibri" w:hAnsi="Calibri" w:cs="Calibri"/>
          <w:bCs/>
        </w:rPr>
        <w:t xml:space="preserve"> valstybinės</w:t>
      </w:r>
      <w:r w:rsidRPr="00F5719F">
        <w:rPr>
          <w:rFonts w:ascii="Calibri" w:hAnsi="Calibri" w:cs="Calibri"/>
          <w:bCs/>
        </w:rPr>
        <w:t xml:space="preserve"> žemės sklypo Vytauto pr. 47, Kaune, dalių nuomos (TR-475)</w:t>
      </w:r>
      <w:r w:rsidR="00B23800" w:rsidRPr="00F5719F">
        <w:rPr>
          <w:rFonts w:ascii="Calibri" w:hAnsi="Calibri" w:cs="Calibri"/>
          <w:bCs/>
        </w:rPr>
        <w:t>.</w:t>
      </w:r>
      <w:r w:rsidRPr="00F5719F">
        <w:rPr>
          <w:rFonts w:ascii="Calibri" w:hAnsi="Calibri" w:cs="Calibri"/>
          <w:bCs/>
        </w:rPr>
        <w:t xml:space="preserve"> </w:t>
      </w:r>
    </w:p>
    <w:p w14:paraId="45EB7060" w14:textId="2E6DC7B1"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 xml:space="preserve">Dėl kitos paskirties valstybinės žemės sklypo Islandijos pl. 175, Kaune, nuomos </w:t>
      </w:r>
      <w:r w:rsidR="008610C4" w:rsidRPr="00F5719F">
        <w:rPr>
          <w:rFonts w:ascii="Calibri" w:hAnsi="Calibri" w:cs="Calibri"/>
          <w:bCs/>
        </w:rPr>
        <w:br/>
      </w:r>
      <w:r w:rsidRPr="00F5719F">
        <w:rPr>
          <w:rFonts w:ascii="Calibri" w:hAnsi="Calibri" w:cs="Calibri"/>
          <w:bCs/>
        </w:rPr>
        <w:t>(TR-430)</w:t>
      </w:r>
      <w:r w:rsidR="00B23800" w:rsidRPr="00F5719F">
        <w:rPr>
          <w:rFonts w:ascii="Calibri" w:hAnsi="Calibri" w:cs="Calibri"/>
          <w:bCs/>
        </w:rPr>
        <w:t>.</w:t>
      </w:r>
      <w:r w:rsidRPr="00F5719F">
        <w:rPr>
          <w:rFonts w:ascii="Calibri" w:hAnsi="Calibri" w:cs="Calibri"/>
          <w:bCs/>
        </w:rPr>
        <w:t xml:space="preserve"> </w:t>
      </w:r>
    </w:p>
    <w:p w14:paraId="7442F58D" w14:textId="49CBE13A"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kitos paskirties valstybinės žemės sklypo Kovo 11-osios g. 112, Kaune, nuomos (TR-427)</w:t>
      </w:r>
      <w:r w:rsidR="00B23800" w:rsidRPr="00F5719F">
        <w:rPr>
          <w:rFonts w:ascii="Calibri" w:hAnsi="Calibri" w:cs="Calibri"/>
          <w:bCs/>
        </w:rPr>
        <w:t>.</w:t>
      </w:r>
      <w:r w:rsidRPr="00F5719F">
        <w:rPr>
          <w:rFonts w:ascii="Calibri" w:hAnsi="Calibri" w:cs="Calibri"/>
          <w:bCs/>
        </w:rPr>
        <w:t xml:space="preserve"> </w:t>
      </w:r>
    </w:p>
    <w:p w14:paraId="47D32AE4" w14:textId="4EFF2CFD"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 xml:space="preserve">Dėl kitos paskirties valstybinės žemės sklypo Raguvos g. 10, Kaune, nuomos </w:t>
      </w:r>
      <w:r w:rsidR="008610C4" w:rsidRPr="00F5719F">
        <w:rPr>
          <w:rFonts w:ascii="Calibri" w:hAnsi="Calibri" w:cs="Calibri"/>
          <w:bCs/>
        </w:rPr>
        <w:br/>
      </w:r>
      <w:r w:rsidRPr="00F5719F">
        <w:rPr>
          <w:rFonts w:ascii="Calibri" w:hAnsi="Calibri" w:cs="Calibri"/>
          <w:bCs/>
        </w:rPr>
        <w:t>(TR-477)</w:t>
      </w:r>
      <w:r w:rsidR="00B23800" w:rsidRPr="00F5719F">
        <w:rPr>
          <w:rFonts w:ascii="Calibri" w:hAnsi="Calibri" w:cs="Calibri"/>
          <w:bCs/>
        </w:rPr>
        <w:t>.</w:t>
      </w:r>
      <w:r w:rsidRPr="00F5719F">
        <w:rPr>
          <w:rFonts w:ascii="Calibri" w:hAnsi="Calibri" w:cs="Calibri"/>
          <w:bCs/>
        </w:rPr>
        <w:t xml:space="preserve"> </w:t>
      </w:r>
    </w:p>
    <w:p w14:paraId="0B2152A9" w14:textId="5750BA12"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 xml:space="preserve">Dėl kitos paskirties žemės sklypo V. Sladkevičiaus g. 2, Kaune, dalies nuomos </w:t>
      </w:r>
      <w:r w:rsidR="008610C4" w:rsidRPr="00F5719F">
        <w:rPr>
          <w:rFonts w:ascii="Calibri" w:hAnsi="Calibri" w:cs="Calibri"/>
          <w:bCs/>
        </w:rPr>
        <w:br/>
      </w:r>
      <w:r w:rsidRPr="00F5719F">
        <w:rPr>
          <w:rFonts w:ascii="Calibri" w:hAnsi="Calibri" w:cs="Calibri"/>
          <w:bCs/>
        </w:rPr>
        <w:t>(TR-431)</w:t>
      </w:r>
      <w:r w:rsidR="00B23800" w:rsidRPr="00F5719F">
        <w:rPr>
          <w:rFonts w:ascii="Calibri" w:hAnsi="Calibri" w:cs="Calibri"/>
          <w:bCs/>
        </w:rPr>
        <w:t>.</w:t>
      </w:r>
      <w:r w:rsidRPr="00F5719F">
        <w:rPr>
          <w:rFonts w:ascii="Calibri" w:hAnsi="Calibri" w:cs="Calibri"/>
          <w:bCs/>
        </w:rPr>
        <w:t xml:space="preserve"> </w:t>
      </w:r>
    </w:p>
    <w:p w14:paraId="186CCB1B" w14:textId="2B767543"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lastRenderedPageBreak/>
        <w:t>Dėl valstybinės žemės sklypo Birutės g. 29A, Kaune, 2008 m. liepos 18 d. valstybinės žemės panaudos sutarties Nr. M19/2008-18 pakeitimo (TR-459)</w:t>
      </w:r>
      <w:r w:rsidR="00B23800" w:rsidRPr="00F5719F">
        <w:rPr>
          <w:rFonts w:ascii="Calibri" w:hAnsi="Calibri" w:cs="Calibri"/>
          <w:bCs/>
        </w:rPr>
        <w:t>.</w:t>
      </w:r>
      <w:r w:rsidRPr="00F5719F">
        <w:rPr>
          <w:rFonts w:ascii="Calibri" w:hAnsi="Calibri" w:cs="Calibri"/>
          <w:bCs/>
        </w:rPr>
        <w:t xml:space="preserve"> </w:t>
      </w:r>
    </w:p>
    <w:p w14:paraId="20B876A5" w14:textId="7A7D5F68"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sutikimo tiesti vandentiekio tinklus ir nustatyti apsaugos zoną žemės sklype (unikalus Nr. 4400-0839-8252) Užnemunės g., Kaune (TR-488)</w:t>
      </w:r>
      <w:r w:rsidR="00B23800" w:rsidRPr="00F5719F">
        <w:rPr>
          <w:rFonts w:ascii="Calibri" w:hAnsi="Calibri" w:cs="Calibri"/>
          <w:bCs/>
        </w:rPr>
        <w:t>.</w:t>
      </w:r>
      <w:r w:rsidRPr="00F5719F">
        <w:rPr>
          <w:rFonts w:ascii="Calibri" w:hAnsi="Calibri" w:cs="Calibri"/>
          <w:bCs/>
        </w:rPr>
        <w:t xml:space="preserve"> </w:t>
      </w:r>
    </w:p>
    <w:p w14:paraId="5FAC5562" w14:textId="36C21157"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sutikimo tiesti elektros tinklus ir nustatyti apsaugos zoną žemės sklype (unikalus Nr. 1901-0181-0128) Perkūno al. 4B, Kaune (TR-482)</w:t>
      </w:r>
      <w:r w:rsidR="00B23800" w:rsidRPr="00F5719F">
        <w:rPr>
          <w:rFonts w:ascii="Calibri" w:hAnsi="Calibri" w:cs="Calibri"/>
          <w:bCs/>
        </w:rPr>
        <w:t>.</w:t>
      </w:r>
      <w:r w:rsidRPr="00F5719F">
        <w:rPr>
          <w:rFonts w:ascii="Calibri" w:hAnsi="Calibri" w:cs="Calibri"/>
          <w:bCs/>
        </w:rPr>
        <w:t xml:space="preserve"> </w:t>
      </w:r>
    </w:p>
    <w:p w14:paraId="71546857" w14:textId="2A67D814"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tarybos 2022 m. liepos 19 d. sprendimo Nr. T-383 „Dėl Kauno miesto savivaldybės turto nuomos tvarkos aprašo ir Kauno miesto savivaldybės turto nuomos konkursų organizavimo ir vykdymo taisyklių patvirtinimo“ pakeitimo (TR-492)</w:t>
      </w:r>
      <w:r w:rsidR="00B23800" w:rsidRPr="00F5719F">
        <w:rPr>
          <w:rFonts w:ascii="Calibri" w:hAnsi="Calibri" w:cs="Calibri"/>
          <w:bCs/>
        </w:rPr>
        <w:t>.</w:t>
      </w:r>
      <w:r w:rsidRPr="00F5719F">
        <w:rPr>
          <w:rFonts w:ascii="Calibri" w:hAnsi="Calibri" w:cs="Calibri"/>
          <w:bCs/>
        </w:rPr>
        <w:t xml:space="preserve"> </w:t>
      </w:r>
    </w:p>
    <w:p w14:paraId="4E33C658" w14:textId="6CD93873"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tarybos 2022 m. liepos 19 d. sprendimo Nr. T-384 „Dėl Kauno miesto savivaldybės turto nuompinigių skaičiavimo ir mokėjimo tvarkos aprašo patvirtinimo“ pakeitimo (TR-493)</w:t>
      </w:r>
      <w:r w:rsidR="00B23800" w:rsidRPr="00F5719F">
        <w:rPr>
          <w:rFonts w:ascii="Calibri" w:hAnsi="Calibri" w:cs="Calibri"/>
          <w:bCs/>
        </w:rPr>
        <w:t>.</w:t>
      </w:r>
      <w:r w:rsidRPr="00F5719F">
        <w:rPr>
          <w:rFonts w:ascii="Calibri" w:hAnsi="Calibri" w:cs="Calibri"/>
          <w:bCs/>
        </w:rPr>
        <w:t xml:space="preserve"> </w:t>
      </w:r>
    </w:p>
    <w:p w14:paraId="334CF7CF" w14:textId="64579507"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tarybos 2015 m. kovo 5 d. sprendimo Nr. T-87 „Dėl Viešame aukcione parduodamo Kauno miesto savivaldybės nekilnojamojo turto ir kitų nekilnojamųjų daiktų sąrašo patvirtinimo“ pakeitimo (TR-490)</w:t>
      </w:r>
      <w:r w:rsidR="00B23800" w:rsidRPr="00F5719F">
        <w:rPr>
          <w:rFonts w:ascii="Calibri" w:hAnsi="Calibri" w:cs="Calibri"/>
          <w:bCs/>
        </w:rPr>
        <w:t>.</w:t>
      </w:r>
      <w:r w:rsidRPr="00F5719F">
        <w:rPr>
          <w:rFonts w:ascii="Calibri" w:hAnsi="Calibri" w:cs="Calibri"/>
          <w:bCs/>
        </w:rPr>
        <w:t xml:space="preserve"> </w:t>
      </w:r>
    </w:p>
    <w:p w14:paraId="2ACB91DF" w14:textId="0EFD1420"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tarybos 2014 m. gruodžio 22 d. sprendimo Nr. T-714 „Dėl Kauno miesto savivaldybės būsto fondo ir Savivaldybės socialinio būsto fondo, kaip Savivaldybės būsto fondo dalies, sąrašų patvirtinimo“ pakeitimo (TR-468)</w:t>
      </w:r>
      <w:r w:rsidR="00B23800" w:rsidRPr="00F5719F">
        <w:rPr>
          <w:rFonts w:ascii="Calibri" w:hAnsi="Calibri" w:cs="Calibri"/>
          <w:bCs/>
        </w:rPr>
        <w:t>.</w:t>
      </w:r>
      <w:r w:rsidRPr="00F5719F">
        <w:rPr>
          <w:rFonts w:ascii="Calibri" w:hAnsi="Calibri" w:cs="Calibri"/>
          <w:bCs/>
        </w:rPr>
        <w:t xml:space="preserve"> </w:t>
      </w:r>
    </w:p>
    <w:p w14:paraId="5EA7F166" w14:textId="27329E62"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tarybos 2023 m. gruodžio 19 d. sprendimo Nr. T-599 „Dėl žemės sklypo Šiaulių g. 30, Kaune, ir jame esančių statinių paėmimo visuomenės poreikiams“ pakeitimo (TR-460)</w:t>
      </w:r>
      <w:r w:rsidR="00B23800" w:rsidRPr="00F5719F">
        <w:rPr>
          <w:rFonts w:ascii="Calibri" w:hAnsi="Calibri" w:cs="Calibri"/>
          <w:bCs/>
        </w:rPr>
        <w:t>.</w:t>
      </w:r>
    </w:p>
    <w:p w14:paraId="6BE4CAA4" w14:textId="5BF2E134"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socialinių būstų nuomos mokesčio sumažinimo (TR-473)</w:t>
      </w:r>
      <w:r w:rsidR="00B23800" w:rsidRPr="00F5719F">
        <w:rPr>
          <w:rFonts w:ascii="Calibri" w:hAnsi="Calibri" w:cs="Calibri"/>
          <w:bCs/>
        </w:rPr>
        <w:t>.</w:t>
      </w:r>
      <w:r w:rsidRPr="00F5719F">
        <w:rPr>
          <w:rFonts w:ascii="Calibri" w:hAnsi="Calibri" w:cs="Calibri"/>
          <w:bCs/>
        </w:rPr>
        <w:t xml:space="preserve"> </w:t>
      </w:r>
    </w:p>
    <w:p w14:paraId="433EE7B2" w14:textId="0FB66C4C"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Savivaldybės būstų nuomos mokesčio sumažinimo (TR-458)</w:t>
      </w:r>
      <w:r w:rsidR="00B23800" w:rsidRPr="00F5719F">
        <w:rPr>
          <w:rFonts w:ascii="Calibri" w:hAnsi="Calibri" w:cs="Calibri"/>
          <w:bCs/>
        </w:rPr>
        <w:t>.</w:t>
      </w:r>
      <w:r w:rsidRPr="00F5719F">
        <w:rPr>
          <w:rFonts w:ascii="Calibri" w:hAnsi="Calibri" w:cs="Calibri"/>
          <w:bCs/>
        </w:rPr>
        <w:t xml:space="preserve"> </w:t>
      </w:r>
    </w:p>
    <w:p w14:paraId="5F4B63B7" w14:textId="6465625E"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nekilnojamojo turto Miško g. 3, Kaune, nuomos (TR-452)</w:t>
      </w:r>
      <w:r w:rsidR="00B23800" w:rsidRPr="00F5719F">
        <w:rPr>
          <w:rFonts w:ascii="Calibri" w:hAnsi="Calibri" w:cs="Calibri"/>
          <w:bCs/>
        </w:rPr>
        <w:t>.</w:t>
      </w:r>
      <w:r w:rsidRPr="00F5719F">
        <w:rPr>
          <w:rFonts w:ascii="Calibri" w:hAnsi="Calibri" w:cs="Calibri"/>
          <w:bCs/>
        </w:rPr>
        <w:t xml:space="preserve"> </w:t>
      </w:r>
    </w:p>
    <w:p w14:paraId="6A3D4B54" w14:textId="207BAA49"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nekilnojamojo turto Veiverių g. 132, Kaune, nuomos (TR-440)</w:t>
      </w:r>
      <w:r w:rsidR="00B23800" w:rsidRPr="00F5719F">
        <w:rPr>
          <w:rFonts w:ascii="Calibri" w:hAnsi="Calibri" w:cs="Calibri"/>
          <w:bCs/>
        </w:rPr>
        <w:t>.</w:t>
      </w:r>
      <w:r w:rsidRPr="00F5719F">
        <w:rPr>
          <w:rFonts w:ascii="Calibri" w:hAnsi="Calibri" w:cs="Calibri"/>
          <w:bCs/>
        </w:rPr>
        <w:t xml:space="preserve"> </w:t>
      </w:r>
    </w:p>
    <w:p w14:paraId="4C7FCC47" w14:textId="434068D8"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nekilnojamojo turto P. Lukšio g. 40, Kaune, trumpalaikės nuomos VšĮ „</w:t>
      </w:r>
      <w:proofErr w:type="spellStart"/>
      <w:r w:rsidRPr="00F5719F">
        <w:rPr>
          <w:rFonts w:ascii="Calibri" w:hAnsi="Calibri" w:cs="Calibri"/>
          <w:bCs/>
        </w:rPr>
        <w:t>Tornado</w:t>
      </w:r>
      <w:proofErr w:type="spellEnd"/>
      <w:r w:rsidRPr="00F5719F">
        <w:rPr>
          <w:rFonts w:ascii="Calibri" w:hAnsi="Calibri" w:cs="Calibri"/>
          <w:bCs/>
        </w:rPr>
        <w:t>“ krepšinio mokyklai (TR-435)</w:t>
      </w:r>
      <w:r w:rsidR="00B23800" w:rsidRPr="00F5719F">
        <w:rPr>
          <w:rFonts w:ascii="Calibri" w:hAnsi="Calibri" w:cs="Calibri"/>
          <w:bCs/>
        </w:rPr>
        <w:t>.</w:t>
      </w:r>
      <w:r w:rsidRPr="00F5719F">
        <w:rPr>
          <w:rFonts w:ascii="Calibri" w:hAnsi="Calibri" w:cs="Calibri"/>
          <w:bCs/>
        </w:rPr>
        <w:t xml:space="preserve"> </w:t>
      </w:r>
    </w:p>
    <w:p w14:paraId="5DCC95CF" w14:textId="1902F466"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nekilnojamojo ir kito ilgalaikio ir trumpalaikio materialiojo turto nuomos ne konkurso būdu moksleivių maitinimui organizuoti (TR-442)</w:t>
      </w:r>
      <w:r w:rsidR="00B23800" w:rsidRPr="00F5719F">
        <w:rPr>
          <w:rFonts w:ascii="Calibri" w:hAnsi="Calibri" w:cs="Calibri"/>
          <w:bCs/>
        </w:rPr>
        <w:t>.</w:t>
      </w:r>
      <w:r w:rsidRPr="00F5719F">
        <w:rPr>
          <w:rFonts w:ascii="Calibri" w:hAnsi="Calibri" w:cs="Calibri"/>
          <w:bCs/>
        </w:rPr>
        <w:t xml:space="preserve"> </w:t>
      </w:r>
    </w:p>
    <w:p w14:paraId="0C9C141F" w14:textId="3310E093"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nekilnojamojo turto Savanorių pr. 56-1A, Kaune, nuomos ne konkurso būdu Lietuvos automobilių sporto federacijai (TR-485)</w:t>
      </w:r>
      <w:r w:rsidR="00B23800" w:rsidRPr="00F5719F">
        <w:rPr>
          <w:rFonts w:ascii="Calibri" w:hAnsi="Calibri" w:cs="Calibri"/>
          <w:bCs/>
        </w:rPr>
        <w:t>.</w:t>
      </w:r>
      <w:r w:rsidRPr="00F5719F">
        <w:rPr>
          <w:rFonts w:ascii="Calibri" w:hAnsi="Calibri" w:cs="Calibri"/>
          <w:bCs/>
        </w:rPr>
        <w:t xml:space="preserve"> </w:t>
      </w:r>
    </w:p>
    <w:p w14:paraId="5ABCAEA5" w14:textId="29842C1D"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nekilnojamojo turto Baltų pr. 103, 123, Kaune, suteikimo neatlygintinai naudotis panaudos pagrindais Kauno sakralinės muzikos mokyklai (TR-464)</w:t>
      </w:r>
      <w:r w:rsidR="00B23800" w:rsidRPr="00F5719F">
        <w:rPr>
          <w:rFonts w:ascii="Calibri" w:hAnsi="Calibri" w:cs="Calibri"/>
          <w:bCs/>
        </w:rPr>
        <w:t>.</w:t>
      </w:r>
      <w:r w:rsidRPr="00F5719F">
        <w:rPr>
          <w:rFonts w:ascii="Calibri" w:hAnsi="Calibri" w:cs="Calibri"/>
          <w:bCs/>
        </w:rPr>
        <w:t xml:space="preserve"> </w:t>
      </w:r>
    </w:p>
    <w:p w14:paraId="1384D16D" w14:textId="3C619499"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 xml:space="preserve">Dėl nekilnojamojo turto Partizanų g. 68, Kaune, suteikimo neatlygintinai naudotis panaudos pagrindais Kauno Algio </w:t>
      </w:r>
      <w:proofErr w:type="spellStart"/>
      <w:r w:rsidRPr="00F5719F">
        <w:rPr>
          <w:rFonts w:ascii="Calibri" w:hAnsi="Calibri" w:cs="Calibri"/>
          <w:bCs/>
        </w:rPr>
        <w:t>Žikevičiaus</w:t>
      </w:r>
      <w:proofErr w:type="spellEnd"/>
      <w:r w:rsidRPr="00F5719F">
        <w:rPr>
          <w:rFonts w:ascii="Calibri" w:hAnsi="Calibri" w:cs="Calibri"/>
          <w:bCs/>
        </w:rPr>
        <w:t xml:space="preserve"> saugaus vaiko mokyklai (TR-433)</w:t>
      </w:r>
      <w:r w:rsidR="00B23800" w:rsidRPr="00F5719F">
        <w:rPr>
          <w:rFonts w:ascii="Calibri" w:hAnsi="Calibri" w:cs="Calibri"/>
          <w:bCs/>
        </w:rPr>
        <w:t>.</w:t>
      </w:r>
      <w:r w:rsidRPr="00F5719F">
        <w:rPr>
          <w:rFonts w:ascii="Calibri" w:hAnsi="Calibri" w:cs="Calibri"/>
          <w:bCs/>
        </w:rPr>
        <w:t xml:space="preserve"> </w:t>
      </w:r>
    </w:p>
    <w:p w14:paraId="69630222" w14:textId="07577E52"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nekilnojamojo turto P. Lukšio g. 40 ir Taikos pr. 51, Kaune, suteikimo neatlygintinai naudotis panaudos pagrindais Kauno krepšinio akademijai „Žalgiris“ (TR-444)</w:t>
      </w:r>
      <w:r w:rsidR="00B23800" w:rsidRPr="00F5719F">
        <w:rPr>
          <w:rFonts w:ascii="Calibri" w:hAnsi="Calibri" w:cs="Calibri"/>
          <w:bCs/>
        </w:rPr>
        <w:t>.</w:t>
      </w:r>
    </w:p>
    <w:p w14:paraId="1655D3C1" w14:textId="04934594"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2025 m. vasario 10 d. Savivaldybės turto nuomos sutarties Nr. SRK-375 pakeitimo (TR-487)</w:t>
      </w:r>
      <w:r w:rsidR="00B23800" w:rsidRPr="00F5719F">
        <w:rPr>
          <w:rFonts w:ascii="Calibri" w:hAnsi="Calibri" w:cs="Calibri"/>
          <w:bCs/>
        </w:rPr>
        <w:t>.</w:t>
      </w:r>
    </w:p>
    <w:p w14:paraId="75A96130" w14:textId="4E9D1DAA"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nekilnojamojo turto Veiverių g. 132, Kaune, nuomos sutarties atnaujinimo</w:t>
      </w:r>
      <w:r w:rsidR="008610C4" w:rsidRPr="00F5719F">
        <w:rPr>
          <w:rFonts w:ascii="Calibri" w:hAnsi="Calibri" w:cs="Calibri"/>
          <w:bCs/>
        </w:rPr>
        <w:br/>
      </w:r>
      <w:r w:rsidRPr="00F5719F">
        <w:rPr>
          <w:rFonts w:ascii="Calibri" w:hAnsi="Calibri" w:cs="Calibri"/>
          <w:bCs/>
        </w:rPr>
        <w:t>(TR-484)</w:t>
      </w:r>
      <w:r w:rsidR="00B23800" w:rsidRPr="00F5719F">
        <w:rPr>
          <w:rFonts w:ascii="Calibri" w:hAnsi="Calibri" w:cs="Calibri"/>
          <w:bCs/>
        </w:rPr>
        <w:t>.</w:t>
      </w:r>
      <w:r w:rsidRPr="00F5719F">
        <w:rPr>
          <w:rFonts w:ascii="Calibri" w:hAnsi="Calibri" w:cs="Calibri"/>
          <w:bCs/>
        </w:rPr>
        <w:t xml:space="preserve"> </w:t>
      </w:r>
    </w:p>
    <w:p w14:paraId="7E02529D" w14:textId="732CAA00"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lastRenderedPageBreak/>
        <w:t>Dėl nekilnojamojo ir kito ilgalaikio materialiojo turto Baltų pr. 103, Kaune, nuomos sutarties su MB „</w:t>
      </w:r>
      <w:proofErr w:type="spellStart"/>
      <w:r w:rsidRPr="00F5719F">
        <w:rPr>
          <w:rFonts w:ascii="Calibri" w:hAnsi="Calibri" w:cs="Calibri"/>
          <w:bCs/>
        </w:rPr>
        <w:t>Arastar</w:t>
      </w:r>
      <w:proofErr w:type="spellEnd"/>
      <w:r w:rsidRPr="00F5719F">
        <w:rPr>
          <w:rFonts w:ascii="Calibri" w:hAnsi="Calibri" w:cs="Calibri"/>
          <w:bCs/>
        </w:rPr>
        <w:t>“ atnaujinimo (TR-443)</w:t>
      </w:r>
      <w:r w:rsidR="00B23800" w:rsidRPr="00F5719F">
        <w:rPr>
          <w:rFonts w:ascii="Calibri" w:hAnsi="Calibri" w:cs="Calibri"/>
          <w:bCs/>
        </w:rPr>
        <w:t>.</w:t>
      </w:r>
      <w:r w:rsidRPr="00F5719F">
        <w:rPr>
          <w:rFonts w:ascii="Calibri" w:hAnsi="Calibri" w:cs="Calibri"/>
          <w:bCs/>
        </w:rPr>
        <w:t xml:space="preserve"> </w:t>
      </w:r>
    </w:p>
    <w:p w14:paraId="3A284BB2" w14:textId="0263870D"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nekilnojamojo turto Vilniaus g. pėsčiųjų tunelyje, Kaune, 2024 m. kovo 20 d. Savivaldybės turto nuomos sutarties Nr. SRK-712 nutraukimo (TR-455)</w:t>
      </w:r>
      <w:r w:rsidR="00B23800" w:rsidRPr="00F5719F">
        <w:rPr>
          <w:rFonts w:ascii="Calibri" w:hAnsi="Calibri" w:cs="Calibri"/>
          <w:bCs/>
        </w:rPr>
        <w:t>.</w:t>
      </w:r>
      <w:r w:rsidRPr="00F5719F">
        <w:rPr>
          <w:rFonts w:ascii="Calibri" w:hAnsi="Calibri" w:cs="Calibri"/>
          <w:bCs/>
        </w:rPr>
        <w:t xml:space="preserve"> </w:t>
      </w:r>
    </w:p>
    <w:p w14:paraId="36ECAC7A" w14:textId="3BCB022D"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nekilnojamojo turto Veiverių g. 132, Kaune, perdavimo valdyti, naudoti ir disponuoti juo patikėjimo teise S. Dariaus ir S. Girėno aerodromui (TR-465)</w:t>
      </w:r>
      <w:r w:rsidR="00B23800" w:rsidRPr="00F5719F">
        <w:rPr>
          <w:rFonts w:ascii="Calibri" w:hAnsi="Calibri" w:cs="Calibri"/>
          <w:bCs/>
        </w:rPr>
        <w:t>.</w:t>
      </w:r>
      <w:r w:rsidRPr="00F5719F">
        <w:rPr>
          <w:rFonts w:ascii="Calibri" w:hAnsi="Calibri" w:cs="Calibri"/>
          <w:bCs/>
        </w:rPr>
        <w:t xml:space="preserve"> </w:t>
      </w:r>
    </w:p>
    <w:p w14:paraId="30A1A2BB" w14:textId="3F40A150"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nekilnojamojo turto perdavimo Kauno miesto savivaldybės administracijai valdyti, naudoti ir disponuoti juo patikėjimo teise (TR-457)</w:t>
      </w:r>
      <w:r w:rsidR="00B23800" w:rsidRPr="00F5719F">
        <w:rPr>
          <w:rFonts w:ascii="Calibri" w:hAnsi="Calibri" w:cs="Calibri"/>
          <w:bCs/>
        </w:rPr>
        <w:t>.</w:t>
      </w:r>
      <w:r w:rsidRPr="00F5719F">
        <w:rPr>
          <w:rFonts w:ascii="Calibri" w:hAnsi="Calibri" w:cs="Calibri"/>
          <w:bCs/>
        </w:rPr>
        <w:t xml:space="preserve"> </w:t>
      </w:r>
    </w:p>
    <w:p w14:paraId="43ECB4AD" w14:textId="2D795E9F"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nekilnojamojo turto Gimnazijos g. 6, Kaune, perėmimo Kauno miesto savivaldybės nuosavybėn ir perdavimo Kauno miesto savivaldybės administracijai valdyti, naudoti ir disponuoti juo patikėjimo teise (TR-450)</w:t>
      </w:r>
      <w:r w:rsidR="00B23800" w:rsidRPr="00F5719F">
        <w:rPr>
          <w:rFonts w:ascii="Calibri" w:hAnsi="Calibri" w:cs="Calibri"/>
          <w:bCs/>
        </w:rPr>
        <w:t>.</w:t>
      </w:r>
      <w:r w:rsidRPr="00F5719F">
        <w:rPr>
          <w:rFonts w:ascii="Calibri" w:hAnsi="Calibri" w:cs="Calibri"/>
          <w:bCs/>
        </w:rPr>
        <w:t xml:space="preserve"> </w:t>
      </w:r>
    </w:p>
    <w:p w14:paraId="6ADC3B65" w14:textId="7A8ADC48"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nekilnojamojo turto perėmimo Kauno miesto savivaldybės nuosavybėn</w:t>
      </w:r>
      <w:r w:rsidR="008610C4" w:rsidRPr="00F5719F">
        <w:rPr>
          <w:rFonts w:ascii="Calibri" w:hAnsi="Calibri" w:cs="Calibri"/>
          <w:bCs/>
        </w:rPr>
        <w:br/>
      </w:r>
      <w:r w:rsidRPr="00F5719F">
        <w:rPr>
          <w:rFonts w:ascii="Calibri" w:hAnsi="Calibri" w:cs="Calibri"/>
          <w:bCs/>
        </w:rPr>
        <w:t>(TR-441)</w:t>
      </w:r>
      <w:r w:rsidR="00B23800" w:rsidRPr="00F5719F">
        <w:rPr>
          <w:rFonts w:ascii="Calibri" w:hAnsi="Calibri" w:cs="Calibri"/>
          <w:bCs/>
        </w:rPr>
        <w:t>.</w:t>
      </w:r>
      <w:r w:rsidRPr="00F5719F">
        <w:rPr>
          <w:rFonts w:ascii="Calibri" w:hAnsi="Calibri" w:cs="Calibri"/>
          <w:bCs/>
        </w:rPr>
        <w:t xml:space="preserve"> </w:t>
      </w:r>
    </w:p>
    <w:p w14:paraId="1DDF76C6" w14:textId="2217B18F"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pripažintų nereikalingais Kauno miesto savivaldybės nuosavybės teise valdomų nekilnojamųjų daiktų nurašymo, išardymo ir likvidavimo (TR-461)</w:t>
      </w:r>
      <w:r w:rsidR="00B23800" w:rsidRPr="00F5719F">
        <w:rPr>
          <w:rFonts w:ascii="Calibri" w:hAnsi="Calibri" w:cs="Calibri"/>
          <w:bCs/>
        </w:rPr>
        <w:t>.</w:t>
      </w:r>
      <w:r w:rsidRPr="00F5719F">
        <w:rPr>
          <w:rFonts w:ascii="Calibri" w:hAnsi="Calibri" w:cs="Calibri"/>
          <w:bCs/>
        </w:rPr>
        <w:t xml:space="preserve"> </w:t>
      </w:r>
    </w:p>
    <w:p w14:paraId="20DC3EC2" w14:textId="02038415"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pripažintų nereikalingais ir netinkamais (negalimais) naudoti nekilnojamųjų daiktų S. Dariaus ir S. Girėno g. 29A, Kaune, nurašymo, išardymo ir likvidavimo (TR-462)</w:t>
      </w:r>
      <w:r w:rsidR="00B23800" w:rsidRPr="00F5719F">
        <w:rPr>
          <w:rFonts w:ascii="Calibri" w:hAnsi="Calibri" w:cs="Calibri"/>
          <w:bCs/>
        </w:rPr>
        <w:t>.</w:t>
      </w:r>
      <w:r w:rsidRPr="00F5719F">
        <w:rPr>
          <w:rFonts w:ascii="Calibri" w:hAnsi="Calibri" w:cs="Calibri"/>
          <w:bCs/>
        </w:rPr>
        <w:t xml:space="preserve"> </w:t>
      </w:r>
    </w:p>
    <w:p w14:paraId="3C604E20" w14:textId="5BEED7E5"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būsto A. Juozapavičiaus pr. 44-14A, Kaune, dalies pardavimo (TR-445)</w:t>
      </w:r>
      <w:r w:rsidR="00B23800" w:rsidRPr="00F5719F">
        <w:rPr>
          <w:rFonts w:ascii="Calibri" w:hAnsi="Calibri" w:cs="Calibri"/>
          <w:bCs/>
        </w:rPr>
        <w:t>.</w:t>
      </w:r>
      <w:r w:rsidRPr="00F5719F">
        <w:rPr>
          <w:rFonts w:ascii="Calibri" w:hAnsi="Calibri" w:cs="Calibri"/>
          <w:bCs/>
        </w:rPr>
        <w:t xml:space="preserve"> </w:t>
      </w:r>
    </w:p>
    <w:p w14:paraId="55A1FD90" w14:textId="01C8B6B3"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būsto Kovo 11-osios g. 102-40, Kaune, pardavimo (TR-446)</w:t>
      </w:r>
      <w:r w:rsidR="00B23800" w:rsidRPr="00F5719F">
        <w:rPr>
          <w:rFonts w:ascii="Calibri" w:hAnsi="Calibri" w:cs="Calibri"/>
          <w:bCs/>
        </w:rPr>
        <w:t>.</w:t>
      </w:r>
      <w:r w:rsidRPr="00F5719F">
        <w:rPr>
          <w:rFonts w:ascii="Calibri" w:hAnsi="Calibri" w:cs="Calibri"/>
          <w:bCs/>
        </w:rPr>
        <w:t xml:space="preserve"> </w:t>
      </w:r>
    </w:p>
    <w:p w14:paraId="42895248" w14:textId="0C15A69B"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būsto Perlojos g. 23-4, Kaune, pardavimo (TR-447)</w:t>
      </w:r>
      <w:r w:rsidR="00B23800" w:rsidRPr="00F5719F">
        <w:rPr>
          <w:rFonts w:ascii="Calibri" w:hAnsi="Calibri" w:cs="Calibri"/>
          <w:bCs/>
        </w:rPr>
        <w:t>.</w:t>
      </w:r>
      <w:r w:rsidRPr="00F5719F">
        <w:rPr>
          <w:rFonts w:ascii="Calibri" w:hAnsi="Calibri" w:cs="Calibri"/>
          <w:bCs/>
        </w:rPr>
        <w:t xml:space="preserve"> </w:t>
      </w:r>
    </w:p>
    <w:p w14:paraId="29266D3F" w14:textId="35A536EB"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būsto Taikos pr. 73-61, Kaune, pardavimo (TR-449)</w:t>
      </w:r>
      <w:r w:rsidR="00B23800" w:rsidRPr="00F5719F">
        <w:rPr>
          <w:rFonts w:ascii="Calibri" w:hAnsi="Calibri" w:cs="Calibri"/>
          <w:bCs/>
        </w:rPr>
        <w:t>.</w:t>
      </w:r>
      <w:r w:rsidRPr="00F5719F">
        <w:rPr>
          <w:rFonts w:ascii="Calibri" w:hAnsi="Calibri" w:cs="Calibri"/>
          <w:bCs/>
        </w:rPr>
        <w:t xml:space="preserve"> </w:t>
      </w:r>
    </w:p>
    <w:p w14:paraId="4239E29A" w14:textId="1E389F18"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būsto Raudondvario pl. 190A-33, Kaune, pardavimo (TR-451)</w:t>
      </w:r>
      <w:r w:rsidR="00B23800" w:rsidRPr="00F5719F">
        <w:rPr>
          <w:rFonts w:ascii="Calibri" w:hAnsi="Calibri" w:cs="Calibri"/>
          <w:bCs/>
        </w:rPr>
        <w:t>.</w:t>
      </w:r>
      <w:r w:rsidRPr="00F5719F">
        <w:rPr>
          <w:rFonts w:ascii="Calibri" w:hAnsi="Calibri" w:cs="Calibri"/>
          <w:bCs/>
        </w:rPr>
        <w:t xml:space="preserve"> </w:t>
      </w:r>
    </w:p>
    <w:p w14:paraId="41B70A2F" w14:textId="7D3C1C14"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Kauno miesto savivaldybės būsto Vokiečių g. 99-2, Kaune, pardavimo (TR-453)</w:t>
      </w:r>
      <w:r w:rsidR="00B23800" w:rsidRPr="00F5719F">
        <w:rPr>
          <w:rFonts w:ascii="Calibri" w:hAnsi="Calibri" w:cs="Calibri"/>
          <w:bCs/>
        </w:rPr>
        <w:t>.</w:t>
      </w:r>
      <w:r w:rsidRPr="00F5719F">
        <w:rPr>
          <w:rFonts w:ascii="Calibri" w:hAnsi="Calibri" w:cs="Calibri"/>
          <w:bCs/>
        </w:rPr>
        <w:t xml:space="preserve"> </w:t>
      </w:r>
    </w:p>
    <w:p w14:paraId="260E778E" w14:textId="060E2C99"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Dėl pagalbinio ūkio paskirties pastatų, jų dalių A. Juozapavičiaus pr. 38, Kaune, pardavimo (TR-489)</w:t>
      </w:r>
      <w:r w:rsidR="00B23800" w:rsidRPr="00F5719F">
        <w:rPr>
          <w:rFonts w:ascii="Calibri" w:hAnsi="Calibri" w:cs="Calibri"/>
          <w:bCs/>
        </w:rPr>
        <w:t>.</w:t>
      </w:r>
      <w:r w:rsidRPr="00F5719F">
        <w:rPr>
          <w:rFonts w:ascii="Calibri" w:hAnsi="Calibri" w:cs="Calibri"/>
          <w:bCs/>
        </w:rPr>
        <w:t xml:space="preserve"> </w:t>
      </w:r>
    </w:p>
    <w:p w14:paraId="140D4B32" w14:textId="00A786C8" w:rsidR="00C339C4" w:rsidRPr="00F5719F" w:rsidRDefault="00C339C4"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 xml:space="preserve">Dėl pagalbinio ūkio paskirties pastatų dalių Vokiečių g. 111, Kaune, pardavimo </w:t>
      </w:r>
      <w:r w:rsidR="008610C4" w:rsidRPr="00F5719F">
        <w:rPr>
          <w:rFonts w:ascii="Calibri" w:hAnsi="Calibri" w:cs="Calibri"/>
          <w:bCs/>
        </w:rPr>
        <w:br/>
      </w:r>
      <w:r w:rsidRPr="00F5719F">
        <w:rPr>
          <w:rFonts w:ascii="Calibri" w:hAnsi="Calibri" w:cs="Calibri"/>
          <w:bCs/>
        </w:rPr>
        <w:t>(TR-426)</w:t>
      </w:r>
      <w:r w:rsidR="00B23800" w:rsidRPr="00F5719F">
        <w:rPr>
          <w:rFonts w:ascii="Calibri" w:hAnsi="Calibri" w:cs="Calibri"/>
          <w:bCs/>
        </w:rPr>
        <w:t>.</w:t>
      </w:r>
    </w:p>
    <w:p w14:paraId="5D0A7103" w14:textId="105E6BA1" w:rsidR="00C339C4" w:rsidRPr="00F5719F" w:rsidRDefault="00C339C4" w:rsidP="00F5719F">
      <w:pPr>
        <w:pStyle w:val="Sraopastraipa"/>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Pranešėjas</w:t>
      </w:r>
      <w:r w:rsidR="00B23800" w:rsidRPr="00F5719F">
        <w:rPr>
          <w:rFonts w:ascii="Calibri" w:hAnsi="Calibri" w:cs="Calibri"/>
          <w:bCs/>
        </w:rPr>
        <w:t xml:space="preserve"> –</w:t>
      </w:r>
      <w:r w:rsidRPr="00F5719F">
        <w:rPr>
          <w:rFonts w:ascii="Calibri" w:hAnsi="Calibri" w:cs="Calibri"/>
          <w:bCs/>
        </w:rPr>
        <w:t xml:space="preserve"> Donatas Valiukas</w:t>
      </w:r>
      <w:r w:rsidR="00B23800" w:rsidRPr="00F5719F">
        <w:rPr>
          <w:rFonts w:ascii="Calibri" w:hAnsi="Calibri" w:cs="Calibri"/>
          <w:bCs/>
        </w:rPr>
        <w:t xml:space="preserve">, </w:t>
      </w:r>
      <w:r w:rsidRPr="00F5719F">
        <w:rPr>
          <w:rFonts w:ascii="Calibri" w:hAnsi="Calibri" w:cs="Calibri"/>
          <w:bCs/>
        </w:rPr>
        <w:t>Nekilnojamojo turto skyri</w:t>
      </w:r>
      <w:r w:rsidR="00B23800" w:rsidRPr="00F5719F">
        <w:rPr>
          <w:rFonts w:ascii="Calibri" w:hAnsi="Calibri" w:cs="Calibri"/>
          <w:bCs/>
        </w:rPr>
        <w:t>a</w:t>
      </w:r>
      <w:r w:rsidRPr="00F5719F">
        <w:rPr>
          <w:rFonts w:ascii="Calibri" w:hAnsi="Calibri" w:cs="Calibri"/>
          <w:bCs/>
        </w:rPr>
        <w:t>us vedėjas</w:t>
      </w:r>
      <w:r w:rsidR="00B23800" w:rsidRPr="00F5719F">
        <w:rPr>
          <w:rFonts w:ascii="Calibri" w:hAnsi="Calibri" w:cs="Calibri"/>
          <w:bCs/>
        </w:rPr>
        <w:t>.</w:t>
      </w:r>
    </w:p>
    <w:p w14:paraId="769276C0" w14:textId="2D886E46" w:rsidR="00454A56" w:rsidRPr="00F5719F" w:rsidRDefault="00454A56" w:rsidP="00F5719F">
      <w:pPr>
        <w:pStyle w:val="Sraopastraipa"/>
        <w:numPr>
          <w:ilvl w:val="0"/>
          <w:numId w:val="3"/>
        </w:numPr>
        <w:tabs>
          <w:tab w:val="left" w:pos="1418"/>
          <w:tab w:val="left" w:pos="1560"/>
          <w:tab w:val="left" w:pos="6096"/>
        </w:tabs>
        <w:spacing w:line="276" w:lineRule="auto"/>
        <w:ind w:left="0" w:firstLine="1134"/>
        <w:jc w:val="both"/>
        <w:rPr>
          <w:rFonts w:ascii="Calibri" w:hAnsi="Calibri" w:cs="Calibri"/>
          <w:bCs/>
        </w:rPr>
      </w:pPr>
      <w:r w:rsidRPr="00F5719F">
        <w:rPr>
          <w:rFonts w:ascii="Calibri" w:hAnsi="Calibri" w:cs="Calibri"/>
          <w:bCs/>
        </w:rPr>
        <w:t>Tarybos narių pareiškimai.</w:t>
      </w:r>
    </w:p>
    <w:p w14:paraId="0A36CB51" w14:textId="6D647E35" w:rsidR="00B31F65" w:rsidRPr="00F5719F" w:rsidRDefault="00454A56" w:rsidP="00F5719F">
      <w:pPr>
        <w:pStyle w:val="Sraopastraipa"/>
        <w:tabs>
          <w:tab w:val="left" w:pos="1418"/>
          <w:tab w:val="left" w:pos="1560"/>
          <w:tab w:val="left" w:pos="6096"/>
        </w:tabs>
        <w:spacing w:line="360" w:lineRule="auto"/>
        <w:ind w:left="0" w:firstLine="1134"/>
        <w:jc w:val="center"/>
        <w:rPr>
          <w:rFonts w:ascii="Calibri" w:hAnsi="Calibri" w:cs="Calibri"/>
          <w:bCs/>
        </w:rPr>
      </w:pPr>
      <w:r w:rsidRPr="00F5719F">
        <w:rPr>
          <w:rFonts w:ascii="Calibri" w:hAnsi="Calibri" w:cs="Calibri"/>
          <w:bCs/>
        </w:rPr>
        <w:t>__________________</w:t>
      </w:r>
    </w:p>
    <w:sectPr w:rsidR="00B31F65" w:rsidRPr="00F5719F" w:rsidSect="00C04924">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9B5C1" w14:textId="77777777" w:rsidR="0061460A" w:rsidRDefault="0061460A" w:rsidP="00C04924">
      <w:pPr>
        <w:spacing w:after="0" w:line="240" w:lineRule="auto"/>
      </w:pPr>
      <w:r>
        <w:separator/>
      </w:r>
    </w:p>
  </w:endnote>
  <w:endnote w:type="continuationSeparator" w:id="0">
    <w:p w14:paraId="07715E15" w14:textId="77777777" w:rsidR="0061460A" w:rsidRDefault="0061460A" w:rsidP="00C04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5237E" w14:textId="77777777" w:rsidR="0061460A" w:rsidRDefault="0061460A" w:rsidP="00C04924">
      <w:pPr>
        <w:spacing w:after="0" w:line="240" w:lineRule="auto"/>
      </w:pPr>
      <w:r>
        <w:separator/>
      </w:r>
    </w:p>
  </w:footnote>
  <w:footnote w:type="continuationSeparator" w:id="0">
    <w:p w14:paraId="6E9B5E1F" w14:textId="77777777" w:rsidR="0061460A" w:rsidRDefault="0061460A" w:rsidP="00C04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443933"/>
      <w:docPartObj>
        <w:docPartGallery w:val="Page Numbers (Top of Page)"/>
        <w:docPartUnique/>
      </w:docPartObj>
    </w:sdtPr>
    <w:sdtEndPr>
      <w:rPr>
        <w:rFonts w:ascii="Calibri" w:hAnsi="Calibri" w:cs="Calibri"/>
      </w:rPr>
    </w:sdtEndPr>
    <w:sdtContent>
      <w:p w14:paraId="1E87DC51" w14:textId="3783B04F" w:rsidR="00C04924" w:rsidRPr="0076118E" w:rsidRDefault="00C04924">
        <w:pPr>
          <w:pStyle w:val="Antrats"/>
          <w:jc w:val="center"/>
          <w:rPr>
            <w:rFonts w:ascii="Calibri" w:hAnsi="Calibri" w:cs="Calibri"/>
          </w:rPr>
        </w:pPr>
        <w:r w:rsidRPr="0076118E">
          <w:rPr>
            <w:rFonts w:ascii="Calibri" w:hAnsi="Calibri" w:cs="Calibri"/>
          </w:rPr>
          <w:fldChar w:fldCharType="begin"/>
        </w:r>
        <w:r w:rsidRPr="0076118E">
          <w:rPr>
            <w:rFonts w:ascii="Calibri" w:hAnsi="Calibri" w:cs="Calibri"/>
          </w:rPr>
          <w:instrText>PAGE   \* MERGEFORMAT</w:instrText>
        </w:r>
        <w:r w:rsidRPr="0076118E">
          <w:rPr>
            <w:rFonts w:ascii="Calibri" w:hAnsi="Calibri" w:cs="Calibri"/>
          </w:rPr>
          <w:fldChar w:fldCharType="separate"/>
        </w:r>
        <w:r w:rsidRPr="0076118E">
          <w:rPr>
            <w:rFonts w:ascii="Calibri" w:hAnsi="Calibri" w:cs="Calibri"/>
          </w:rPr>
          <w:t>2</w:t>
        </w:r>
        <w:r w:rsidRPr="0076118E">
          <w:rPr>
            <w:rFonts w:ascii="Calibri" w:hAnsi="Calibri" w:cs="Calibri"/>
          </w:rPr>
          <w:fldChar w:fldCharType="end"/>
        </w:r>
      </w:p>
    </w:sdtContent>
  </w:sdt>
  <w:p w14:paraId="1F257517" w14:textId="77777777" w:rsidR="00C04924" w:rsidRDefault="00C049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A3EDE"/>
    <w:multiLevelType w:val="hybridMultilevel"/>
    <w:tmpl w:val="FE88519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 w15:restartNumberingAfterBreak="0">
    <w:nsid w:val="1F746351"/>
    <w:multiLevelType w:val="hybridMultilevel"/>
    <w:tmpl w:val="A6E88F98"/>
    <w:lvl w:ilvl="0" w:tplc="BBBA7298">
      <w:start w:val="1"/>
      <w:numFmt w:val="decimal"/>
      <w:lvlText w:val="%1."/>
      <w:lvlJc w:val="left"/>
      <w:pPr>
        <w:ind w:left="456" w:hanging="360"/>
      </w:pPr>
      <w:rPr>
        <w:rFonts w:hint="default"/>
      </w:rPr>
    </w:lvl>
    <w:lvl w:ilvl="1" w:tplc="04270019" w:tentative="1">
      <w:start w:val="1"/>
      <w:numFmt w:val="lowerLetter"/>
      <w:lvlText w:val="%2."/>
      <w:lvlJc w:val="left"/>
      <w:pPr>
        <w:ind w:left="1176" w:hanging="360"/>
      </w:pPr>
    </w:lvl>
    <w:lvl w:ilvl="2" w:tplc="0427001B" w:tentative="1">
      <w:start w:val="1"/>
      <w:numFmt w:val="lowerRoman"/>
      <w:lvlText w:val="%3."/>
      <w:lvlJc w:val="right"/>
      <w:pPr>
        <w:ind w:left="1896" w:hanging="180"/>
      </w:pPr>
    </w:lvl>
    <w:lvl w:ilvl="3" w:tplc="0427000F" w:tentative="1">
      <w:start w:val="1"/>
      <w:numFmt w:val="decimal"/>
      <w:lvlText w:val="%4."/>
      <w:lvlJc w:val="left"/>
      <w:pPr>
        <w:ind w:left="2616" w:hanging="360"/>
      </w:pPr>
    </w:lvl>
    <w:lvl w:ilvl="4" w:tplc="04270019" w:tentative="1">
      <w:start w:val="1"/>
      <w:numFmt w:val="lowerLetter"/>
      <w:lvlText w:val="%5."/>
      <w:lvlJc w:val="left"/>
      <w:pPr>
        <w:ind w:left="3336" w:hanging="360"/>
      </w:pPr>
    </w:lvl>
    <w:lvl w:ilvl="5" w:tplc="0427001B" w:tentative="1">
      <w:start w:val="1"/>
      <w:numFmt w:val="lowerRoman"/>
      <w:lvlText w:val="%6."/>
      <w:lvlJc w:val="right"/>
      <w:pPr>
        <w:ind w:left="4056" w:hanging="180"/>
      </w:pPr>
    </w:lvl>
    <w:lvl w:ilvl="6" w:tplc="0427000F" w:tentative="1">
      <w:start w:val="1"/>
      <w:numFmt w:val="decimal"/>
      <w:lvlText w:val="%7."/>
      <w:lvlJc w:val="left"/>
      <w:pPr>
        <w:ind w:left="4776" w:hanging="360"/>
      </w:pPr>
    </w:lvl>
    <w:lvl w:ilvl="7" w:tplc="04270019" w:tentative="1">
      <w:start w:val="1"/>
      <w:numFmt w:val="lowerLetter"/>
      <w:lvlText w:val="%8."/>
      <w:lvlJc w:val="left"/>
      <w:pPr>
        <w:ind w:left="5496" w:hanging="360"/>
      </w:pPr>
    </w:lvl>
    <w:lvl w:ilvl="8" w:tplc="0427001B" w:tentative="1">
      <w:start w:val="1"/>
      <w:numFmt w:val="lowerRoman"/>
      <w:lvlText w:val="%9."/>
      <w:lvlJc w:val="right"/>
      <w:pPr>
        <w:ind w:left="6216" w:hanging="180"/>
      </w:pPr>
    </w:lvl>
  </w:abstractNum>
  <w:abstractNum w:abstractNumId="2" w15:restartNumberingAfterBreak="0">
    <w:nsid w:val="3E046902"/>
    <w:multiLevelType w:val="hybridMultilevel"/>
    <w:tmpl w:val="35C06C6A"/>
    <w:lvl w:ilvl="0" w:tplc="472A9FE2">
      <w:start w:val="6"/>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42D112D0"/>
    <w:multiLevelType w:val="hybridMultilevel"/>
    <w:tmpl w:val="C750C4D0"/>
    <w:lvl w:ilvl="0" w:tplc="C2245D9C">
      <w:start w:val="1"/>
      <w:numFmt w:val="decimal"/>
      <w:lvlText w:val="%1."/>
      <w:lvlJc w:val="left"/>
      <w:pPr>
        <w:ind w:left="1008" w:hanging="360"/>
      </w:pPr>
      <w:rPr>
        <w:rFonts w:hint="default"/>
      </w:rPr>
    </w:lvl>
    <w:lvl w:ilvl="1" w:tplc="04270019" w:tentative="1">
      <w:start w:val="1"/>
      <w:numFmt w:val="lowerLetter"/>
      <w:lvlText w:val="%2."/>
      <w:lvlJc w:val="left"/>
      <w:pPr>
        <w:ind w:left="1728" w:hanging="360"/>
      </w:pPr>
    </w:lvl>
    <w:lvl w:ilvl="2" w:tplc="0427001B" w:tentative="1">
      <w:start w:val="1"/>
      <w:numFmt w:val="lowerRoman"/>
      <w:lvlText w:val="%3."/>
      <w:lvlJc w:val="right"/>
      <w:pPr>
        <w:ind w:left="2448" w:hanging="180"/>
      </w:pPr>
    </w:lvl>
    <w:lvl w:ilvl="3" w:tplc="0427000F" w:tentative="1">
      <w:start w:val="1"/>
      <w:numFmt w:val="decimal"/>
      <w:lvlText w:val="%4."/>
      <w:lvlJc w:val="left"/>
      <w:pPr>
        <w:ind w:left="3168" w:hanging="360"/>
      </w:pPr>
    </w:lvl>
    <w:lvl w:ilvl="4" w:tplc="04270019" w:tentative="1">
      <w:start w:val="1"/>
      <w:numFmt w:val="lowerLetter"/>
      <w:lvlText w:val="%5."/>
      <w:lvlJc w:val="left"/>
      <w:pPr>
        <w:ind w:left="3888" w:hanging="360"/>
      </w:pPr>
    </w:lvl>
    <w:lvl w:ilvl="5" w:tplc="0427001B" w:tentative="1">
      <w:start w:val="1"/>
      <w:numFmt w:val="lowerRoman"/>
      <w:lvlText w:val="%6."/>
      <w:lvlJc w:val="right"/>
      <w:pPr>
        <w:ind w:left="4608" w:hanging="180"/>
      </w:pPr>
    </w:lvl>
    <w:lvl w:ilvl="6" w:tplc="0427000F" w:tentative="1">
      <w:start w:val="1"/>
      <w:numFmt w:val="decimal"/>
      <w:lvlText w:val="%7."/>
      <w:lvlJc w:val="left"/>
      <w:pPr>
        <w:ind w:left="5328" w:hanging="360"/>
      </w:pPr>
    </w:lvl>
    <w:lvl w:ilvl="7" w:tplc="04270019" w:tentative="1">
      <w:start w:val="1"/>
      <w:numFmt w:val="lowerLetter"/>
      <w:lvlText w:val="%8."/>
      <w:lvlJc w:val="left"/>
      <w:pPr>
        <w:ind w:left="6048" w:hanging="360"/>
      </w:pPr>
    </w:lvl>
    <w:lvl w:ilvl="8" w:tplc="0427001B" w:tentative="1">
      <w:start w:val="1"/>
      <w:numFmt w:val="lowerRoman"/>
      <w:lvlText w:val="%9."/>
      <w:lvlJc w:val="right"/>
      <w:pPr>
        <w:ind w:left="6768" w:hanging="180"/>
      </w:pPr>
    </w:lvl>
  </w:abstractNum>
  <w:abstractNum w:abstractNumId="4" w15:restartNumberingAfterBreak="0">
    <w:nsid w:val="4B7B743B"/>
    <w:multiLevelType w:val="hybridMultilevel"/>
    <w:tmpl w:val="3E0816D2"/>
    <w:lvl w:ilvl="0" w:tplc="FC109CC8">
      <w:start w:val="1"/>
      <w:numFmt w:val="decimal"/>
      <w:lvlText w:val="%1."/>
      <w:lvlJc w:val="left"/>
      <w:pPr>
        <w:ind w:left="1353" w:hanging="360"/>
      </w:pPr>
      <w:rPr>
        <w:rFonts w:ascii="Calibri" w:eastAsiaTheme="minorHAnsi" w:hAnsi="Calibri" w:cs="Calibri"/>
      </w:rPr>
    </w:lvl>
    <w:lvl w:ilvl="1" w:tplc="04270019">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num w:numId="1" w16cid:durableId="1734621838">
    <w:abstractNumId w:val="0"/>
  </w:num>
  <w:num w:numId="2" w16cid:durableId="1399673186">
    <w:abstractNumId w:val="1"/>
  </w:num>
  <w:num w:numId="3" w16cid:durableId="284702228">
    <w:abstractNumId w:val="4"/>
  </w:num>
  <w:num w:numId="4" w16cid:durableId="272564936">
    <w:abstractNumId w:val="3"/>
  </w:num>
  <w:num w:numId="5" w16cid:durableId="1388644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FD4"/>
    <w:rsid w:val="00077DE9"/>
    <w:rsid w:val="00080522"/>
    <w:rsid w:val="000D7E2E"/>
    <w:rsid w:val="00112C08"/>
    <w:rsid w:val="00150D60"/>
    <w:rsid w:val="001A5499"/>
    <w:rsid w:val="001B7A3D"/>
    <w:rsid w:val="002070FD"/>
    <w:rsid w:val="00222085"/>
    <w:rsid w:val="0022451B"/>
    <w:rsid w:val="00260296"/>
    <w:rsid w:val="00394446"/>
    <w:rsid w:val="003E7AAF"/>
    <w:rsid w:val="00416307"/>
    <w:rsid w:val="00443639"/>
    <w:rsid w:val="00454A56"/>
    <w:rsid w:val="004A4FC1"/>
    <w:rsid w:val="00530433"/>
    <w:rsid w:val="00544607"/>
    <w:rsid w:val="005702C1"/>
    <w:rsid w:val="0061460A"/>
    <w:rsid w:val="006B4FD4"/>
    <w:rsid w:val="006C0731"/>
    <w:rsid w:val="0076118E"/>
    <w:rsid w:val="007B2669"/>
    <w:rsid w:val="00804FBE"/>
    <w:rsid w:val="008554B3"/>
    <w:rsid w:val="008610C4"/>
    <w:rsid w:val="00917595"/>
    <w:rsid w:val="009972CE"/>
    <w:rsid w:val="009A2073"/>
    <w:rsid w:val="009F47C5"/>
    <w:rsid w:val="00A27CB0"/>
    <w:rsid w:val="00AA1F82"/>
    <w:rsid w:val="00B23800"/>
    <w:rsid w:val="00B31F65"/>
    <w:rsid w:val="00B60A22"/>
    <w:rsid w:val="00BA29CD"/>
    <w:rsid w:val="00BD20A3"/>
    <w:rsid w:val="00C04924"/>
    <w:rsid w:val="00C339C4"/>
    <w:rsid w:val="00C35C48"/>
    <w:rsid w:val="00CF335B"/>
    <w:rsid w:val="00D105E5"/>
    <w:rsid w:val="00D35166"/>
    <w:rsid w:val="00DA7CC4"/>
    <w:rsid w:val="00DF1AC2"/>
    <w:rsid w:val="00DF4535"/>
    <w:rsid w:val="00E87977"/>
    <w:rsid w:val="00EA547E"/>
    <w:rsid w:val="00ED722F"/>
    <w:rsid w:val="00EE5FA0"/>
    <w:rsid w:val="00F5719F"/>
    <w:rsid w:val="00F6665B"/>
    <w:rsid w:val="00FF03DB"/>
    <w:rsid w:val="00FF35CB"/>
    <w:rsid w:val="00FF4C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9004"/>
  <w15:chartTrackingRefBased/>
  <w15:docId w15:val="{26CA9EAD-9B33-4F54-90B9-1EBAFC85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B4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B4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B4F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B4F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B4F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B4F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4F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B4F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4F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4FD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B4FD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B4FD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B4FD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B4FD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B4F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4F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B4F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4F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B4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4F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4F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4F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4F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4FD4"/>
    <w:rPr>
      <w:i/>
      <w:iCs/>
      <w:color w:val="404040" w:themeColor="text1" w:themeTint="BF"/>
    </w:rPr>
  </w:style>
  <w:style w:type="paragraph" w:styleId="Sraopastraipa">
    <w:name w:val="List Paragraph"/>
    <w:basedOn w:val="prastasis"/>
    <w:uiPriority w:val="34"/>
    <w:qFormat/>
    <w:rsid w:val="006B4FD4"/>
    <w:pPr>
      <w:ind w:left="720"/>
      <w:contextualSpacing/>
    </w:pPr>
  </w:style>
  <w:style w:type="character" w:styleId="Rykuspabraukimas">
    <w:name w:val="Intense Emphasis"/>
    <w:basedOn w:val="Numatytasispastraiposriftas"/>
    <w:uiPriority w:val="21"/>
    <w:qFormat/>
    <w:rsid w:val="006B4FD4"/>
    <w:rPr>
      <w:i/>
      <w:iCs/>
      <w:color w:val="0F4761" w:themeColor="accent1" w:themeShade="BF"/>
    </w:rPr>
  </w:style>
  <w:style w:type="paragraph" w:styleId="Iskirtacitata">
    <w:name w:val="Intense Quote"/>
    <w:basedOn w:val="prastasis"/>
    <w:next w:val="prastasis"/>
    <w:link w:val="IskirtacitataDiagrama"/>
    <w:uiPriority w:val="30"/>
    <w:qFormat/>
    <w:rsid w:val="006B4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B4FD4"/>
    <w:rPr>
      <w:i/>
      <w:iCs/>
      <w:color w:val="0F4761" w:themeColor="accent1" w:themeShade="BF"/>
    </w:rPr>
  </w:style>
  <w:style w:type="character" w:styleId="Rykinuoroda">
    <w:name w:val="Intense Reference"/>
    <w:basedOn w:val="Numatytasispastraiposriftas"/>
    <w:uiPriority w:val="32"/>
    <w:qFormat/>
    <w:rsid w:val="006B4FD4"/>
    <w:rPr>
      <w:b/>
      <w:bCs/>
      <w:smallCaps/>
      <w:color w:val="0F4761" w:themeColor="accent1" w:themeShade="BF"/>
      <w:spacing w:val="5"/>
    </w:rPr>
  </w:style>
  <w:style w:type="paragraph" w:styleId="Antrats">
    <w:name w:val="header"/>
    <w:basedOn w:val="prastasis"/>
    <w:link w:val="AntratsDiagrama"/>
    <w:uiPriority w:val="99"/>
    <w:unhideWhenUsed/>
    <w:rsid w:val="00C049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04924"/>
  </w:style>
  <w:style w:type="paragraph" w:styleId="Porat">
    <w:name w:val="footer"/>
    <w:basedOn w:val="prastasis"/>
    <w:link w:val="PoratDiagrama"/>
    <w:uiPriority w:val="99"/>
    <w:unhideWhenUsed/>
    <w:rsid w:val="00C049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04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7703</Words>
  <Characters>4391</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Guoda Jalinskienė</dc:creator>
  <cp:keywords/>
  <dc:description/>
  <cp:lastModifiedBy>Audronė Petkienė</cp:lastModifiedBy>
  <cp:revision>2</cp:revision>
  <cp:lastPrinted>2026-06-08T08:48:00Z</cp:lastPrinted>
  <dcterms:created xsi:type="dcterms:W3CDTF">2026-07-08T12:58:00Z</dcterms:created>
  <dcterms:modified xsi:type="dcterms:W3CDTF">2026-07-08T12:58:00Z</dcterms:modified>
</cp:coreProperties>
</file>