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4A0" w:firstRow="1" w:lastRow="0" w:firstColumn="1" w:lastColumn="0" w:noHBand="0" w:noVBand="1"/>
      </w:tblPr>
      <w:tblGrid>
        <w:gridCol w:w="5272"/>
        <w:gridCol w:w="847"/>
        <w:gridCol w:w="2383"/>
        <w:gridCol w:w="1133"/>
      </w:tblGrid>
      <w:tr w:rsidR="00C0491A" w:rsidRPr="00C0491A" w14:paraId="40908967" w14:textId="77777777" w:rsidTr="00C0491A">
        <w:trPr>
          <w:trHeight w:val="340"/>
        </w:trPr>
        <w:tc>
          <w:tcPr>
            <w:tcW w:w="8502" w:type="dxa"/>
            <w:gridSpan w:val="3"/>
          </w:tcPr>
          <w:tbl>
            <w:tblPr>
              <w:tblW w:w="0" w:type="auto"/>
              <w:tblCellMar>
                <w:left w:w="0" w:type="dxa"/>
                <w:right w:w="0" w:type="dxa"/>
              </w:tblCellMar>
              <w:tblLook w:val="04A0" w:firstRow="1" w:lastRow="0" w:firstColumn="1" w:lastColumn="0" w:noHBand="0" w:noVBand="1"/>
            </w:tblPr>
            <w:tblGrid>
              <w:gridCol w:w="8502"/>
            </w:tblGrid>
            <w:tr w:rsidR="00147391" w:rsidRPr="00C0491A" w14:paraId="57D446B6" w14:textId="77777777">
              <w:trPr>
                <w:trHeight w:val="262"/>
              </w:trPr>
              <w:tc>
                <w:tcPr>
                  <w:tcW w:w="8503" w:type="dxa"/>
                  <w:tcBorders>
                    <w:top w:val="nil"/>
                    <w:left w:val="nil"/>
                    <w:bottom w:val="nil"/>
                    <w:right w:val="nil"/>
                  </w:tcBorders>
                  <w:tcMar>
                    <w:top w:w="39" w:type="dxa"/>
                    <w:left w:w="39" w:type="dxa"/>
                    <w:bottom w:w="39" w:type="dxa"/>
                    <w:right w:w="39" w:type="dxa"/>
                  </w:tcMar>
                </w:tcPr>
                <w:p w14:paraId="0375C35C" w14:textId="3C554F3E" w:rsidR="00147391" w:rsidRPr="00C0491A" w:rsidRDefault="0032351B">
                  <w:pPr>
                    <w:spacing w:after="0" w:line="240" w:lineRule="auto"/>
                    <w:jc w:val="center"/>
                    <w:rPr>
                      <w:rFonts w:ascii="Calibri" w:hAnsi="Calibri" w:cs="Calibri"/>
                      <w:sz w:val="24"/>
                      <w:szCs w:val="24"/>
                    </w:rPr>
                  </w:pPr>
                  <w:r w:rsidRPr="00C0491A">
                    <w:rPr>
                      <w:rFonts w:ascii="Calibri" w:hAnsi="Calibri" w:cs="Calibri"/>
                      <w:b/>
                      <w:color w:val="000000"/>
                      <w:sz w:val="24"/>
                      <w:szCs w:val="24"/>
                    </w:rPr>
                    <w:t>KAUNO MIESTO SAVIVALDYB</w:t>
                  </w:r>
                  <w:r w:rsidR="00C0491A">
                    <w:rPr>
                      <w:rFonts w:ascii="Calibri" w:hAnsi="Calibri" w:cs="Calibri"/>
                      <w:b/>
                      <w:color w:val="000000"/>
                      <w:sz w:val="24"/>
                      <w:szCs w:val="24"/>
                    </w:rPr>
                    <w:t>Ė</w:t>
                  </w:r>
                  <w:r w:rsidRPr="00C0491A">
                    <w:rPr>
                      <w:rFonts w:ascii="Calibri" w:hAnsi="Calibri" w:cs="Calibri"/>
                      <w:b/>
                      <w:color w:val="000000"/>
                      <w:sz w:val="24"/>
                      <w:szCs w:val="24"/>
                    </w:rPr>
                    <w:t>S</w:t>
                  </w:r>
                  <w:r w:rsidR="00C0491A">
                    <w:rPr>
                      <w:rFonts w:ascii="Calibri" w:hAnsi="Calibri" w:cs="Calibri"/>
                      <w:b/>
                      <w:color w:val="000000"/>
                      <w:sz w:val="24"/>
                      <w:szCs w:val="24"/>
                    </w:rPr>
                    <w:t xml:space="preserve"> TARYBA</w:t>
                  </w:r>
                </w:p>
              </w:tc>
            </w:tr>
          </w:tbl>
          <w:p w14:paraId="05A986FE" w14:textId="77777777" w:rsidR="00147391" w:rsidRPr="00C0491A" w:rsidRDefault="00147391">
            <w:pPr>
              <w:spacing w:after="0" w:line="240" w:lineRule="auto"/>
              <w:rPr>
                <w:rFonts w:ascii="Calibri" w:hAnsi="Calibri" w:cs="Calibri"/>
                <w:sz w:val="24"/>
                <w:szCs w:val="24"/>
              </w:rPr>
            </w:pPr>
          </w:p>
        </w:tc>
        <w:tc>
          <w:tcPr>
            <w:tcW w:w="1133" w:type="dxa"/>
          </w:tcPr>
          <w:p w14:paraId="339A4687" w14:textId="77777777" w:rsidR="00147391" w:rsidRPr="00C0491A" w:rsidRDefault="00147391">
            <w:pPr>
              <w:pStyle w:val="EmptyCellLayoutStyle"/>
              <w:spacing w:after="0" w:line="240" w:lineRule="auto"/>
              <w:rPr>
                <w:rFonts w:ascii="Calibri" w:hAnsi="Calibri" w:cs="Calibri"/>
                <w:sz w:val="24"/>
                <w:szCs w:val="24"/>
              </w:rPr>
            </w:pPr>
          </w:p>
        </w:tc>
      </w:tr>
      <w:tr w:rsidR="00C0491A" w:rsidRPr="00C0491A" w14:paraId="63826C41" w14:textId="77777777" w:rsidTr="00C0491A">
        <w:trPr>
          <w:trHeight w:val="340"/>
        </w:trPr>
        <w:tc>
          <w:tcPr>
            <w:tcW w:w="8502" w:type="dxa"/>
            <w:gridSpan w:val="3"/>
          </w:tcPr>
          <w:tbl>
            <w:tblPr>
              <w:tblW w:w="0" w:type="auto"/>
              <w:tblCellMar>
                <w:left w:w="0" w:type="dxa"/>
                <w:right w:w="0" w:type="dxa"/>
              </w:tblCellMar>
              <w:tblLook w:val="04A0" w:firstRow="1" w:lastRow="0" w:firstColumn="1" w:lastColumn="0" w:noHBand="0" w:noVBand="1"/>
            </w:tblPr>
            <w:tblGrid>
              <w:gridCol w:w="8502"/>
            </w:tblGrid>
            <w:tr w:rsidR="00147391" w:rsidRPr="00C0491A" w14:paraId="427826CF" w14:textId="77777777">
              <w:trPr>
                <w:trHeight w:val="262"/>
              </w:trPr>
              <w:tc>
                <w:tcPr>
                  <w:tcW w:w="8503" w:type="dxa"/>
                  <w:tcBorders>
                    <w:top w:val="nil"/>
                    <w:left w:val="nil"/>
                    <w:bottom w:val="nil"/>
                    <w:right w:val="nil"/>
                  </w:tcBorders>
                  <w:tcMar>
                    <w:top w:w="39" w:type="dxa"/>
                    <w:left w:w="39" w:type="dxa"/>
                    <w:bottom w:w="39" w:type="dxa"/>
                    <w:right w:w="39" w:type="dxa"/>
                  </w:tcMar>
                </w:tcPr>
                <w:p w14:paraId="03F3FE87" w14:textId="27F523C6" w:rsidR="00147391" w:rsidRPr="00C0491A" w:rsidRDefault="0032351B">
                  <w:pPr>
                    <w:spacing w:after="0" w:line="240" w:lineRule="auto"/>
                    <w:jc w:val="center"/>
                    <w:rPr>
                      <w:rFonts w:ascii="Calibri" w:hAnsi="Calibri" w:cs="Calibri"/>
                      <w:sz w:val="24"/>
                      <w:szCs w:val="24"/>
                    </w:rPr>
                  </w:pPr>
                  <w:r w:rsidRPr="00C0491A">
                    <w:rPr>
                      <w:rFonts w:ascii="Calibri" w:hAnsi="Calibri" w:cs="Calibri"/>
                      <w:b/>
                      <w:color w:val="000000"/>
                      <w:sz w:val="24"/>
                      <w:szCs w:val="24"/>
                    </w:rPr>
                    <w:t>SAVIVALDOS PLĖTOJIMO KOMITETO POSĖD</w:t>
                  </w:r>
                  <w:r w:rsidR="00C0491A">
                    <w:rPr>
                      <w:rFonts w:ascii="Calibri" w:hAnsi="Calibri" w:cs="Calibri"/>
                      <w:b/>
                      <w:color w:val="000000"/>
                      <w:sz w:val="24"/>
                      <w:szCs w:val="24"/>
                    </w:rPr>
                    <w:t>ŽIO</w:t>
                  </w:r>
                </w:p>
              </w:tc>
            </w:tr>
          </w:tbl>
          <w:p w14:paraId="16759BA8" w14:textId="77777777" w:rsidR="00147391" w:rsidRPr="00C0491A" w:rsidRDefault="00147391">
            <w:pPr>
              <w:spacing w:after="0" w:line="240" w:lineRule="auto"/>
              <w:rPr>
                <w:rFonts w:ascii="Calibri" w:hAnsi="Calibri" w:cs="Calibri"/>
                <w:sz w:val="24"/>
                <w:szCs w:val="24"/>
              </w:rPr>
            </w:pPr>
          </w:p>
        </w:tc>
        <w:tc>
          <w:tcPr>
            <w:tcW w:w="1133" w:type="dxa"/>
          </w:tcPr>
          <w:p w14:paraId="4FBEBDC1" w14:textId="77777777" w:rsidR="00147391" w:rsidRPr="00C0491A" w:rsidRDefault="00147391">
            <w:pPr>
              <w:pStyle w:val="EmptyCellLayoutStyle"/>
              <w:spacing w:after="0" w:line="240" w:lineRule="auto"/>
              <w:rPr>
                <w:rFonts w:ascii="Calibri" w:hAnsi="Calibri" w:cs="Calibri"/>
                <w:sz w:val="24"/>
                <w:szCs w:val="24"/>
              </w:rPr>
            </w:pPr>
          </w:p>
        </w:tc>
      </w:tr>
      <w:tr w:rsidR="00C0491A" w:rsidRPr="00C0491A" w14:paraId="43AC4244" w14:textId="77777777" w:rsidTr="00C0491A">
        <w:trPr>
          <w:trHeight w:val="340"/>
        </w:trPr>
        <w:tc>
          <w:tcPr>
            <w:tcW w:w="8502" w:type="dxa"/>
            <w:gridSpan w:val="3"/>
          </w:tcPr>
          <w:tbl>
            <w:tblPr>
              <w:tblW w:w="0" w:type="auto"/>
              <w:tblCellMar>
                <w:left w:w="0" w:type="dxa"/>
                <w:right w:w="0" w:type="dxa"/>
              </w:tblCellMar>
              <w:tblLook w:val="04A0" w:firstRow="1" w:lastRow="0" w:firstColumn="1" w:lastColumn="0" w:noHBand="0" w:noVBand="1"/>
            </w:tblPr>
            <w:tblGrid>
              <w:gridCol w:w="8502"/>
            </w:tblGrid>
            <w:tr w:rsidR="00147391" w:rsidRPr="00C0491A" w14:paraId="4D4CEA63" w14:textId="77777777">
              <w:trPr>
                <w:trHeight w:val="262"/>
              </w:trPr>
              <w:tc>
                <w:tcPr>
                  <w:tcW w:w="8503" w:type="dxa"/>
                  <w:tcBorders>
                    <w:top w:val="nil"/>
                    <w:left w:val="nil"/>
                    <w:bottom w:val="nil"/>
                    <w:right w:val="nil"/>
                  </w:tcBorders>
                  <w:tcMar>
                    <w:top w:w="39" w:type="dxa"/>
                    <w:left w:w="39" w:type="dxa"/>
                    <w:bottom w:w="39" w:type="dxa"/>
                    <w:right w:w="39" w:type="dxa"/>
                  </w:tcMar>
                </w:tcPr>
                <w:p w14:paraId="1D7FDCF8" w14:textId="77777777" w:rsidR="00147391" w:rsidRPr="00C0491A" w:rsidRDefault="0032351B">
                  <w:pPr>
                    <w:spacing w:after="0" w:line="240" w:lineRule="auto"/>
                    <w:jc w:val="center"/>
                    <w:rPr>
                      <w:rFonts w:ascii="Calibri" w:hAnsi="Calibri" w:cs="Calibri"/>
                      <w:sz w:val="24"/>
                      <w:szCs w:val="24"/>
                    </w:rPr>
                  </w:pPr>
                  <w:r w:rsidRPr="00C0491A">
                    <w:rPr>
                      <w:rFonts w:ascii="Calibri" w:hAnsi="Calibri" w:cs="Calibri"/>
                      <w:b/>
                      <w:color w:val="000000"/>
                      <w:sz w:val="24"/>
                      <w:szCs w:val="24"/>
                    </w:rPr>
                    <w:t>DARBOTVARKĖ</w:t>
                  </w:r>
                </w:p>
              </w:tc>
            </w:tr>
          </w:tbl>
          <w:p w14:paraId="1AC8BF12" w14:textId="77777777" w:rsidR="00147391" w:rsidRPr="00C0491A" w:rsidRDefault="00147391">
            <w:pPr>
              <w:spacing w:after="0" w:line="240" w:lineRule="auto"/>
              <w:rPr>
                <w:rFonts w:ascii="Calibri" w:hAnsi="Calibri" w:cs="Calibri"/>
                <w:sz w:val="24"/>
                <w:szCs w:val="24"/>
              </w:rPr>
            </w:pPr>
          </w:p>
        </w:tc>
        <w:tc>
          <w:tcPr>
            <w:tcW w:w="1133" w:type="dxa"/>
          </w:tcPr>
          <w:p w14:paraId="238F1884" w14:textId="77777777" w:rsidR="00147391" w:rsidRPr="00C0491A" w:rsidRDefault="00147391">
            <w:pPr>
              <w:pStyle w:val="EmptyCellLayoutStyle"/>
              <w:spacing w:after="0" w:line="240" w:lineRule="auto"/>
              <w:rPr>
                <w:rFonts w:ascii="Calibri" w:hAnsi="Calibri" w:cs="Calibri"/>
                <w:sz w:val="24"/>
                <w:szCs w:val="24"/>
              </w:rPr>
            </w:pPr>
          </w:p>
        </w:tc>
      </w:tr>
      <w:tr w:rsidR="00C0491A" w:rsidRPr="00C0491A" w14:paraId="7BC35559" w14:textId="77777777" w:rsidTr="00C0491A">
        <w:trPr>
          <w:trHeight w:val="340"/>
        </w:trPr>
        <w:tc>
          <w:tcPr>
            <w:tcW w:w="8502" w:type="dxa"/>
            <w:gridSpan w:val="3"/>
          </w:tcPr>
          <w:tbl>
            <w:tblPr>
              <w:tblW w:w="0" w:type="auto"/>
              <w:tblCellMar>
                <w:left w:w="0" w:type="dxa"/>
                <w:right w:w="0" w:type="dxa"/>
              </w:tblCellMar>
              <w:tblLook w:val="04A0" w:firstRow="1" w:lastRow="0" w:firstColumn="1" w:lastColumn="0" w:noHBand="0" w:noVBand="1"/>
            </w:tblPr>
            <w:tblGrid>
              <w:gridCol w:w="8502"/>
            </w:tblGrid>
            <w:tr w:rsidR="00147391" w:rsidRPr="00C0491A" w14:paraId="6E0F1634" w14:textId="77777777">
              <w:trPr>
                <w:trHeight w:val="262"/>
              </w:trPr>
              <w:tc>
                <w:tcPr>
                  <w:tcW w:w="8503" w:type="dxa"/>
                  <w:tcBorders>
                    <w:top w:val="nil"/>
                    <w:left w:val="nil"/>
                    <w:bottom w:val="nil"/>
                    <w:right w:val="nil"/>
                  </w:tcBorders>
                  <w:tcMar>
                    <w:top w:w="39" w:type="dxa"/>
                    <w:left w:w="39" w:type="dxa"/>
                    <w:bottom w:w="39" w:type="dxa"/>
                    <w:right w:w="39" w:type="dxa"/>
                  </w:tcMar>
                </w:tcPr>
                <w:p w14:paraId="43A00C92" w14:textId="38B49703" w:rsidR="00147391" w:rsidRPr="00C0491A" w:rsidRDefault="0032351B">
                  <w:pPr>
                    <w:spacing w:after="0" w:line="240" w:lineRule="auto"/>
                    <w:jc w:val="center"/>
                    <w:rPr>
                      <w:rFonts w:ascii="Calibri" w:hAnsi="Calibri" w:cs="Calibri"/>
                      <w:sz w:val="24"/>
                      <w:szCs w:val="24"/>
                    </w:rPr>
                  </w:pPr>
                  <w:r w:rsidRPr="00C0491A">
                    <w:rPr>
                      <w:rFonts w:ascii="Calibri" w:hAnsi="Calibri" w:cs="Calibri"/>
                      <w:color w:val="000000"/>
                      <w:sz w:val="24"/>
                      <w:szCs w:val="24"/>
                    </w:rPr>
                    <w:t xml:space="preserve">2026-07-08 </w:t>
                  </w:r>
                  <w:r w:rsidR="00C0491A">
                    <w:rPr>
                      <w:rFonts w:ascii="Calibri" w:hAnsi="Calibri" w:cs="Calibri"/>
                      <w:color w:val="000000"/>
                      <w:sz w:val="24"/>
                      <w:szCs w:val="24"/>
                    </w:rPr>
                    <w:t xml:space="preserve"> Nr. K19-D-8</w:t>
                  </w:r>
                </w:p>
              </w:tc>
            </w:tr>
          </w:tbl>
          <w:p w14:paraId="53D3A893" w14:textId="77777777" w:rsidR="00147391" w:rsidRPr="00C0491A" w:rsidRDefault="00147391">
            <w:pPr>
              <w:spacing w:after="0" w:line="240" w:lineRule="auto"/>
              <w:rPr>
                <w:rFonts w:ascii="Calibri" w:hAnsi="Calibri" w:cs="Calibri"/>
                <w:sz w:val="24"/>
                <w:szCs w:val="24"/>
              </w:rPr>
            </w:pPr>
          </w:p>
        </w:tc>
        <w:tc>
          <w:tcPr>
            <w:tcW w:w="1133" w:type="dxa"/>
          </w:tcPr>
          <w:p w14:paraId="24195AF6" w14:textId="77777777" w:rsidR="00147391" w:rsidRPr="00C0491A" w:rsidRDefault="00147391">
            <w:pPr>
              <w:pStyle w:val="EmptyCellLayoutStyle"/>
              <w:spacing w:after="0" w:line="240" w:lineRule="auto"/>
              <w:rPr>
                <w:rFonts w:ascii="Calibri" w:hAnsi="Calibri" w:cs="Calibri"/>
                <w:sz w:val="24"/>
                <w:szCs w:val="24"/>
              </w:rPr>
            </w:pPr>
          </w:p>
        </w:tc>
      </w:tr>
      <w:tr w:rsidR="00C0491A" w:rsidRPr="00C0491A" w14:paraId="5F21C668" w14:textId="77777777" w:rsidTr="00C0491A">
        <w:trPr>
          <w:trHeight w:val="340"/>
        </w:trPr>
        <w:tc>
          <w:tcPr>
            <w:tcW w:w="8502" w:type="dxa"/>
            <w:gridSpan w:val="3"/>
          </w:tcPr>
          <w:tbl>
            <w:tblPr>
              <w:tblW w:w="0" w:type="auto"/>
              <w:tblCellMar>
                <w:left w:w="0" w:type="dxa"/>
                <w:right w:w="0" w:type="dxa"/>
              </w:tblCellMar>
              <w:tblLook w:val="04A0" w:firstRow="1" w:lastRow="0" w:firstColumn="1" w:lastColumn="0" w:noHBand="0" w:noVBand="1"/>
            </w:tblPr>
            <w:tblGrid>
              <w:gridCol w:w="8502"/>
            </w:tblGrid>
            <w:tr w:rsidR="00147391" w:rsidRPr="00C0491A" w14:paraId="7B1B6C1C" w14:textId="77777777">
              <w:trPr>
                <w:trHeight w:val="262"/>
              </w:trPr>
              <w:tc>
                <w:tcPr>
                  <w:tcW w:w="8503" w:type="dxa"/>
                  <w:tcBorders>
                    <w:top w:val="nil"/>
                    <w:left w:val="nil"/>
                    <w:bottom w:val="nil"/>
                    <w:right w:val="nil"/>
                  </w:tcBorders>
                  <w:tcMar>
                    <w:top w:w="39" w:type="dxa"/>
                    <w:left w:w="39" w:type="dxa"/>
                    <w:bottom w:w="39" w:type="dxa"/>
                    <w:right w:w="39" w:type="dxa"/>
                  </w:tcMar>
                </w:tcPr>
                <w:p w14:paraId="0A124CDD" w14:textId="5C8E476F" w:rsidR="00147391" w:rsidRPr="00C0491A" w:rsidRDefault="0032351B">
                  <w:pPr>
                    <w:spacing w:after="0" w:line="240" w:lineRule="auto"/>
                    <w:jc w:val="center"/>
                    <w:rPr>
                      <w:rFonts w:ascii="Calibri" w:hAnsi="Calibri" w:cs="Calibri"/>
                      <w:sz w:val="24"/>
                      <w:szCs w:val="24"/>
                    </w:rPr>
                  </w:pPr>
                  <w:r w:rsidRPr="00C0491A">
                    <w:rPr>
                      <w:rFonts w:ascii="Calibri" w:hAnsi="Calibri" w:cs="Calibri"/>
                      <w:color w:val="000000"/>
                      <w:sz w:val="24"/>
                      <w:szCs w:val="24"/>
                    </w:rPr>
                    <w:t>K</w:t>
                  </w:r>
                  <w:r w:rsidR="00C0491A">
                    <w:rPr>
                      <w:rFonts w:ascii="Calibri" w:hAnsi="Calibri" w:cs="Calibri"/>
                      <w:color w:val="000000"/>
                      <w:sz w:val="24"/>
                      <w:szCs w:val="24"/>
                    </w:rPr>
                    <w:t>aunas</w:t>
                  </w:r>
                </w:p>
              </w:tc>
            </w:tr>
          </w:tbl>
          <w:p w14:paraId="660F665B" w14:textId="77777777" w:rsidR="00147391" w:rsidRPr="00C0491A" w:rsidRDefault="00147391">
            <w:pPr>
              <w:spacing w:after="0" w:line="240" w:lineRule="auto"/>
              <w:rPr>
                <w:rFonts w:ascii="Calibri" w:hAnsi="Calibri" w:cs="Calibri"/>
                <w:sz w:val="24"/>
                <w:szCs w:val="24"/>
              </w:rPr>
            </w:pPr>
          </w:p>
        </w:tc>
        <w:tc>
          <w:tcPr>
            <w:tcW w:w="1133" w:type="dxa"/>
          </w:tcPr>
          <w:p w14:paraId="7AEFDDED" w14:textId="77777777" w:rsidR="00147391" w:rsidRPr="00C0491A" w:rsidRDefault="00147391">
            <w:pPr>
              <w:pStyle w:val="EmptyCellLayoutStyle"/>
              <w:spacing w:after="0" w:line="240" w:lineRule="auto"/>
              <w:rPr>
                <w:rFonts w:ascii="Calibri" w:hAnsi="Calibri" w:cs="Calibri"/>
                <w:sz w:val="24"/>
                <w:szCs w:val="24"/>
              </w:rPr>
            </w:pPr>
          </w:p>
        </w:tc>
      </w:tr>
      <w:tr w:rsidR="00C0491A" w:rsidRPr="00C0491A" w14:paraId="4ACBBF22" w14:textId="77777777" w:rsidTr="00C0491A">
        <w:tc>
          <w:tcPr>
            <w:tcW w:w="9635" w:type="dxa"/>
            <w:gridSpan w:val="4"/>
          </w:tcPr>
          <w:p w14:paraId="59576163" w14:textId="77777777" w:rsidR="00C0491A" w:rsidRDefault="00C0491A"/>
          <w:p w14:paraId="19803496" w14:textId="55D1CCD1" w:rsidR="00C0491A" w:rsidRDefault="00C0491A">
            <w:pPr>
              <w:rPr>
                <w:rFonts w:ascii="Calibri" w:hAnsi="Calibri" w:cs="Calibri"/>
                <w:b/>
                <w:bCs/>
                <w:sz w:val="24"/>
                <w:szCs w:val="24"/>
              </w:rPr>
            </w:pPr>
            <w:r>
              <w:rPr>
                <w:rFonts w:ascii="Calibri" w:hAnsi="Calibri" w:cs="Calibri"/>
                <w:b/>
                <w:bCs/>
                <w:sz w:val="24"/>
                <w:szCs w:val="24"/>
              </w:rPr>
              <w:t>POSĖDIS VYKS NUOTOLINIU BŪDU PER MICROSOFT TEAMS PROGRAMĄ. PRADŽIA 14.00 VAL.</w:t>
            </w:r>
          </w:p>
          <w:p w14:paraId="039668BD" w14:textId="77777777" w:rsidR="00C0491A" w:rsidRPr="00C0491A" w:rsidRDefault="00C0491A">
            <w:pPr>
              <w:rPr>
                <w:rFonts w:ascii="Calibri" w:hAnsi="Calibri" w:cs="Calibri"/>
                <w:b/>
                <w:bCs/>
                <w:sz w:val="24"/>
                <w:szCs w:val="24"/>
              </w:rPr>
            </w:pPr>
          </w:p>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9635"/>
            </w:tblGrid>
            <w:tr w:rsidR="00147391" w:rsidRPr="00C0491A" w14:paraId="130362F4" w14:textId="77777777">
              <w:trPr>
                <w:trHeight w:val="247"/>
              </w:trPr>
              <w:tc>
                <w:tcPr>
                  <w:tcW w:w="9637" w:type="dxa"/>
                  <w:tcBorders>
                    <w:top w:val="nil"/>
                    <w:left w:val="nil"/>
                    <w:bottom w:val="nil"/>
                    <w:right w:val="nil"/>
                  </w:tcBorders>
                  <w:tcMar>
                    <w:top w:w="39" w:type="dxa"/>
                    <w:left w:w="39" w:type="dxa"/>
                    <w:bottom w:w="39" w:type="dxa"/>
                    <w:right w:w="39" w:type="dxa"/>
                  </w:tcMar>
                </w:tcPr>
                <w:p w14:paraId="7EE0D975" w14:textId="77777777" w:rsidR="00147391" w:rsidRPr="00C0491A" w:rsidRDefault="0032351B" w:rsidP="00C0491A">
                  <w:pPr>
                    <w:spacing w:after="0" w:line="240" w:lineRule="auto"/>
                    <w:jc w:val="both"/>
                    <w:rPr>
                      <w:rFonts w:ascii="Calibri" w:hAnsi="Calibri" w:cs="Calibri"/>
                      <w:sz w:val="24"/>
                      <w:szCs w:val="24"/>
                    </w:rPr>
                  </w:pPr>
                  <w:r w:rsidRPr="00C0491A">
                    <w:rPr>
                      <w:rFonts w:ascii="Calibri" w:hAnsi="Calibri" w:cs="Calibri"/>
                      <w:color w:val="000000"/>
                      <w:sz w:val="24"/>
                      <w:szCs w:val="24"/>
                    </w:rPr>
                    <w:t xml:space="preserve">            1. Dėl Kauno miesto savivaldybės tarybos 2023 m. birželio 20 d. sprendimo Nr. T-291 „Dėl Kauno miesto savivaldybės apdovanojimų komisijos sudarymo ir jos nuostatų patvirtinimo“ pakeitimo (TR-463) </w:t>
                  </w:r>
                </w:p>
              </w:tc>
            </w:tr>
            <w:tr w:rsidR="00147391" w:rsidRPr="00C0491A" w14:paraId="59F69534" w14:textId="77777777">
              <w:trPr>
                <w:trHeight w:val="237"/>
              </w:trPr>
              <w:tc>
                <w:tcPr>
                  <w:tcW w:w="9637" w:type="dxa"/>
                  <w:tcBorders>
                    <w:top w:val="nil"/>
                    <w:left w:val="nil"/>
                    <w:bottom w:val="nil"/>
                    <w:right w:val="nil"/>
                  </w:tcBorders>
                  <w:tcMar>
                    <w:top w:w="39" w:type="dxa"/>
                    <w:left w:w="39" w:type="dxa"/>
                    <w:bottom w:w="39" w:type="dxa"/>
                    <w:right w:w="39" w:type="dxa"/>
                  </w:tcMar>
                </w:tcPr>
                <w:p w14:paraId="03F7F174" w14:textId="2CFAC2E1" w:rsidR="00147391" w:rsidRPr="00C0491A" w:rsidRDefault="0032351B" w:rsidP="00C0491A">
                  <w:pPr>
                    <w:spacing w:after="0" w:line="240" w:lineRule="auto"/>
                    <w:jc w:val="both"/>
                    <w:rPr>
                      <w:rFonts w:ascii="Calibri" w:hAnsi="Calibri" w:cs="Calibri"/>
                      <w:sz w:val="24"/>
                      <w:szCs w:val="24"/>
                    </w:rPr>
                  </w:pPr>
                  <w:r w:rsidRPr="00C0491A">
                    <w:rPr>
                      <w:rFonts w:ascii="Calibri" w:hAnsi="Calibri" w:cs="Calibri"/>
                      <w:b/>
                      <w:color w:val="000000"/>
                      <w:sz w:val="24"/>
                      <w:szCs w:val="24"/>
                    </w:rPr>
                    <w:t xml:space="preserve">            Pranešėjas - </w:t>
                  </w:r>
                  <w:r w:rsidRPr="00C0491A">
                    <w:rPr>
                      <w:rFonts w:ascii="Calibri" w:hAnsi="Calibri" w:cs="Calibri"/>
                      <w:b/>
                      <w:color w:val="000000"/>
                      <w:sz w:val="24"/>
                      <w:szCs w:val="24"/>
                    </w:rPr>
                    <w:t>Benjaminas Želvys (Kauno miesto savivaldybės tarybos</w:t>
                  </w:r>
                  <w:r w:rsidRPr="00C0491A">
                    <w:rPr>
                      <w:rFonts w:ascii="Calibri" w:hAnsi="Calibri" w:cs="Calibri"/>
                      <w:b/>
                      <w:color w:val="000000"/>
                      <w:sz w:val="24"/>
                      <w:szCs w:val="24"/>
                    </w:rPr>
                    <w:t xml:space="preserve"> narys</w:t>
                  </w:r>
                  <w:r w:rsidR="00C0491A">
                    <w:rPr>
                      <w:rFonts w:ascii="Calibri" w:hAnsi="Calibri" w:cs="Calibri"/>
                      <w:b/>
                      <w:color w:val="000000"/>
                      <w:sz w:val="24"/>
                      <w:szCs w:val="24"/>
                    </w:rPr>
                    <w:t>,</w:t>
                  </w:r>
                  <w:r w:rsidR="00C0491A" w:rsidRPr="00C0491A">
                    <w:rPr>
                      <w:rFonts w:ascii="Calibri" w:hAnsi="Calibri" w:cs="Calibri"/>
                      <w:b/>
                      <w:color w:val="000000"/>
                      <w:sz w:val="24"/>
                      <w:szCs w:val="24"/>
                    </w:rPr>
                    <w:t xml:space="preserve"> </w:t>
                  </w:r>
                  <w:r w:rsidR="00C0491A" w:rsidRPr="00C0491A">
                    <w:rPr>
                      <w:rFonts w:ascii="Calibri" w:hAnsi="Calibri" w:cs="Calibri"/>
                      <w:b/>
                      <w:color w:val="000000"/>
                      <w:sz w:val="24"/>
                      <w:szCs w:val="24"/>
                    </w:rPr>
                    <w:t>Apdovanojimų komisijos pirmininkas</w:t>
                  </w:r>
                  <w:r w:rsidR="00C0491A">
                    <w:rPr>
                      <w:rFonts w:ascii="Calibri" w:hAnsi="Calibri" w:cs="Calibri"/>
                      <w:b/>
                      <w:color w:val="000000"/>
                      <w:sz w:val="24"/>
                      <w:szCs w:val="24"/>
                    </w:rPr>
                    <w:t>)</w:t>
                  </w:r>
                </w:p>
              </w:tc>
            </w:tr>
            <w:tr w:rsidR="00147391" w:rsidRPr="00C0491A" w14:paraId="5D2ED680" w14:textId="77777777">
              <w:trPr>
                <w:trHeight w:val="247"/>
              </w:trPr>
              <w:tc>
                <w:tcPr>
                  <w:tcW w:w="9637" w:type="dxa"/>
                  <w:tcBorders>
                    <w:top w:val="nil"/>
                    <w:left w:val="nil"/>
                    <w:bottom w:val="nil"/>
                    <w:right w:val="nil"/>
                  </w:tcBorders>
                  <w:tcMar>
                    <w:top w:w="39" w:type="dxa"/>
                    <w:left w:w="39" w:type="dxa"/>
                    <w:bottom w:w="39" w:type="dxa"/>
                    <w:right w:w="39" w:type="dxa"/>
                  </w:tcMar>
                </w:tcPr>
                <w:p w14:paraId="63C6D038" w14:textId="77777777" w:rsidR="00147391" w:rsidRPr="00C0491A" w:rsidRDefault="0032351B" w:rsidP="00C0491A">
                  <w:pPr>
                    <w:spacing w:after="0" w:line="240" w:lineRule="auto"/>
                    <w:jc w:val="both"/>
                    <w:rPr>
                      <w:rFonts w:ascii="Calibri" w:hAnsi="Calibri" w:cs="Calibri"/>
                      <w:sz w:val="24"/>
                      <w:szCs w:val="24"/>
                    </w:rPr>
                  </w:pPr>
                  <w:r w:rsidRPr="00C0491A">
                    <w:rPr>
                      <w:rFonts w:ascii="Calibri" w:hAnsi="Calibri" w:cs="Calibri"/>
                      <w:color w:val="000000"/>
                      <w:sz w:val="24"/>
                      <w:szCs w:val="24"/>
                    </w:rPr>
                    <w:t xml:space="preserve">            2. Dėl slaugos ir palaikomojo gydymo paslaugų teikimo (TR-454) </w:t>
                  </w:r>
                </w:p>
              </w:tc>
            </w:tr>
            <w:tr w:rsidR="00147391" w:rsidRPr="00C0491A" w14:paraId="1E660CA4" w14:textId="77777777">
              <w:trPr>
                <w:trHeight w:val="237"/>
              </w:trPr>
              <w:tc>
                <w:tcPr>
                  <w:tcW w:w="9637" w:type="dxa"/>
                  <w:tcBorders>
                    <w:top w:val="nil"/>
                    <w:left w:val="nil"/>
                    <w:bottom w:val="nil"/>
                    <w:right w:val="nil"/>
                  </w:tcBorders>
                  <w:tcMar>
                    <w:top w:w="39" w:type="dxa"/>
                    <w:left w:w="39" w:type="dxa"/>
                    <w:bottom w:w="39" w:type="dxa"/>
                    <w:right w:w="39" w:type="dxa"/>
                  </w:tcMar>
                </w:tcPr>
                <w:p w14:paraId="68E7C464" w14:textId="0FD35670" w:rsidR="00147391" w:rsidRPr="00C0491A" w:rsidRDefault="0032351B" w:rsidP="00C0491A">
                  <w:pPr>
                    <w:spacing w:after="0" w:line="240" w:lineRule="auto"/>
                    <w:jc w:val="both"/>
                    <w:rPr>
                      <w:rFonts w:ascii="Calibri" w:hAnsi="Calibri" w:cs="Calibri"/>
                      <w:sz w:val="24"/>
                      <w:szCs w:val="24"/>
                    </w:rPr>
                  </w:pPr>
                  <w:r w:rsidRPr="00C0491A">
                    <w:rPr>
                      <w:rFonts w:ascii="Calibri" w:hAnsi="Calibri" w:cs="Calibri"/>
                      <w:b/>
                      <w:color w:val="000000"/>
                      <w:sz w:val="24"/>
                      <w:szCs w:val="24"/>
                    </w:rPr>
                    <w:t xml:space="preserve">            Pranešėja</w:t>
                  </w:r>
                  <w:r w:rsidRPr="00C0491A">
                    <w:rPr>
                      <w:rFonts w:ascii="Calibri" w:hAnsi="Calibri" w:cs="Calibri"/>
                      <w:b/>
                      <w:color w:val="000000"/>
                      <w:sz w:val="24"/>
                      <w:szCs w:val="24"/>
                    </w:rPr>
                    <w:t xml:space="preserve"> -  Milda Labašauskaitė (Sveikatos apsaugos skyri</w:t>
                  </w:r>
                  <w:r w:rsidR="00C0491A">
                    <w:rPr>
                      <w:rFonts w:ascii="Calibri" w:hAnsi="Calibri" w:cs="Calibri"/>
                      <w:b/>
                      <w:color w:val="000000"/>
                      <w:sz w:val="24"/>
                      <w:szCs w:val="24"/>
                    </w:rPr>
                    <w:t>a</w:t>
                  </w:r>
                  <w:r w:rsidRPr="00C0491A">
                    <w:rPr>
                      <w:rFonts w:ascii="Calibri" w:hAnsi="Calibri" w:cs="Calibri"/>
                      <w:b/>
                      <w:color w:val="000000"/>
                      <w:sz w:val="24"/>
                      <w:szCs w:val="24"/>
                    </w:rPr>
                    <w:t>us vedėja)</w:t>
                  </w:r>
                </w:p>
              </w:tc>
            </w:tr>
            <w:tr w:rsidR="00147391" w:rsidRPr="00C0491A" w14:paraId="2D9CEE07" w14:textId="77777777">
              <w:trPr>
                <w:trHeight w:val="247"/>
              </w:trPr>
              <w:tc>
                <w:tcPr>
                  <w:tcW w:w="9637" w:type="dxa"/>
                  <w:tcBorders>
                    <w:top w:val="nil"/>
                    <w:left w:val="nil"/>
                    <w:bottom w:val="nil"/>
                    <w:right w:val="nil"/>
                  </w:tcBorders>
                  <w:tcMar>
                    <w:top w:w="39" w:type="dxa"/>
                    <w:left w:w="39" w:type="dxa"/>
                    <w:bottom w:w="39" w:type="dxa"/>
                    <w:right w:w="39" w:type="dxa"/>
                  </w:tcMar>
                </w:tcPr>
                <w:p w14:paraId="4BFFC106" w14:textId="77777777" w:rsidR="00147391" w:rsidRPr="00C0491A" w:rsidRDefault="0032351B" w:rsidP="00C0491A">
                  <w:pPr>
                    <w:spacing w:after="0" w:line="240" w:lineRule="auto"/>
                    <w:jc w:val="both"/>
                    <w:rPr>
                      <w:rFonts w:ascii="Calibri" w:hAnsi="Calibri" w:cs="Calibri"/>
                      <w:sz w:val="24"/>
                      <w:szCs w:val="24"/>
                    </w:rPr>
                  </w:pPr>
                  <w:r w:rsidRPr="00C0491A">
                    <w:rPr>
                      <w:rFonts w:ascii="Calibri" w:hAnsi="Calibri" w:cs="Calibri"/>
                      <w:color w:val="000000"/>
                      <w:sz w:val="24"/>
                      <w:szCs w:val="24"/>
                    </w:rPr>
                    <w:t xml:space="preserve">            3. Dėl Kauno miesto savivaldybės tarybos 2026 m. vasario 24 d. sprendimo Nr. T-2 „Dėl Kauno miesto savivaldybės 2026 metų biudžeto ir planuojamų 2027–2028 metų pajamų ir asignavimų patvirtinimo“ pakeitimo (TR-486) </w:t>
                  </w:r>
                </w:p>
              </w:tc>
            </w:tr>
            <w:tr w:rsidR="00147391" w:rsidRPr="00C0491A" w14:paraId="3D55ABFB" w14:textId="77777777">
              <w:trPr>
                <w:trHeight w:val="237"/>
              </w:trPr>
              <w:tc>
                <w:tcPr>
                  <w:tcW w:w="9637" w:type="dxa"/>
                  <w:tcBorders>
                    <w:top w:val="nil"/>
                    <w:left w:val="nil"/>
                    <w:bottom w:val="nil"/>
                    <w:right w:val="nil"/>
                  </w:tcBorders>
                  <w:tcMar>
                    <w:top w:w="39" w:type="dxa"/>
                    <w:left w:w="39" w:type="dxa"/>
                    <w:bottom w:w="39" w:type="dxa"/>
                    <w:right w:w="39" w:type="dxa"/>
                  </w:tcMar>
                </w:tcPr>
                <w:p w14:paraId="78645D21" w14:textId="1FEE5508" w:rsidR="00147391" w:rsidRPr="00C0491A" w:rsidRDefault="0032351B" w:rsidP="00C0491A">
                  <w:pPr>
                    <w:spacing w:after="0" w:line="240" w:lineRule="auto"/>
                    <w:jc w:val="both"/>
                    <w:rPr>
                      <w:rFonts w:ascii="Calibri" w:hAnsi="Calibri" w:cs="Calibri"/>
                      <w:sz w:val="24"/>
                      <w:szCs w:val="24"/>
                    </w:rPr>
                  </w:pPr>
                  <w:r w:rsidRPr="00C0491A">
                    <w:rPr>
                      <w:rFonts w:ascii="Calibri" w:hAnsi="Calibri" w:cs="Calibri"/>
                      <w:b/>
                      <w:color w:val="000000"/>
                      <w:sz w:val="24"/>
                      <w:szCs w:val="24"/>
                    </w:rPr>
                    <w:t xml:space="preserve">            Pranešėja</w:t>
                  </w:r>
                  <w:r w:rsidRPr="00C0491A">
                    <w:rPr>
                      <w:rFonts w:ascii="Calibri" w:hAnsi="Calibri" w:cs="Calibri"/>
                      <w:b/>
                      <w:color w:val="000000"/>
                      <w:sz w:val="24"/>
                      <w:szCs w:val="24"/>
                    </w:rPr>
                    <w:t xml:space="preserve"> -  Roma Vosylienė (Finansų ir ekonomikos skyri</w:t>
                  </w:r>
                  <w:r w:rsidR="005D7E54">
                    <w:rPr>
                      <w:rFonts w:ascii="Calibri" w:hAnsi="Calibri" w:cs="Calibri"/>
                      <w:b/>
                      <w:color w:val="000000"/>
                      <w:sz w:val="24"/>
                      <w:szCs w:val="24"/>
                    </w:rPr>
                    <w:t>a</w:t>
                  </w:r>
                  <w:r w:rsidRPr="00C0491A">
                    <w:rPr>
                      <w:rFonts w:ascii="Calibri" w:hAnsi="Calibri" w:cs="Calibri"/>
                      <w:b/>
                      <w:color w:val="000000"/>
                      <w:sz w:val="24"/>
                      <w:szCs w:val="24"/>
                    </w:rPr>
                    <w:t>us vedėja)</w:t>
                  </w:r>
                </w:p>
              </w:tc>
            </w:tr>
            <w:tr w:rsidR="00147391" w:rsidRPr="00C0491A" w14:paraId="7610BB8A" w14:textId="77777777">
              <w:trPr>
                <w:trHeight w:val="247"/>
              </w:trPr>
              <w:tc>
                <w:tcPr>
                  <w:tcW w:w="9637" w:type="dxa"/>
                  <w:tcBorders>
                    <w:top w:val="nil"/>
                    <w:left w:val="nil"/>
                    <w:bottom w:val="nil"/>
                    <w:right w:val="nil"/>
                  </w:tcBorders>
                  <w:tcMar>
                    <w:top w:w="39" w:type="dxa"/>
                    <w:left w:w="39" w:type="dxa"/>
                    <w:bottom w:w="39" w:type="dxa"/>
                    <w:right w:w="39" w:type="dxa"/>
                  </w:tcMar>
                </w:tcPr>
                <w:p w14:paraId="1AB392BA" w14:textId="77777777" w:rsidR="00147391" w:rsidRPr="00C0491A" w:rsidRDefault="0032351B" w:rsidP="00C0491A">
                  <w:pPr>
                    <w:spacing w:after="0" w:line="240" w:lineRule="auto"/>
                    <w:jc w:val="both"/>
                    <w:rPr>
                      <w:rFonts w:ascii="Calibri" w:hAnsi="Calibri" w:cs="Calibri"/>
                      <w:sz w:val="24"/>
                      <w:szCs w:val="24"/>
                    </w:rPr>
                  </w:pPr>
                  <w:r w:rsidRPr="00C0491A">
                    <w:rPr>
                      <w:rFonts w:ascii="Calibri" w:hAnsi="Calibri" w:cs="Calibri"/>
                      <w:color w:val="000000"/>
                      <w:sz w:val="24"/>
                      <w:szCs w:val="24"/>
                    </w:rPr>
                    <w:t xml:space="preserve">            4. Dėl Kauno miesto savivaldybės tarybos 2021 m. birželio 22 d. sprendimo Nr. T-268 „Dėl keleivių vežimo vietinio susisiekimo autobusais ir troleibusais kauno mieste tarifų nustatymo“ pakeitimo (TR-456) </w:t>
                  </w:r>
                </w:p>
              </w:tc>
            </w:tr>
            <w:tr w:rsidR="00147391" w:rsidRPr="00C0491A" w14:paraId="06B810E0" w14:textId="77777777">
              <w:trPr>
                <w:trHeight w:val="237"/>
              </w:trPr>
              <w:tc>
                <w:tcPr>
                  <w:tcW w:w="9637" w:type="dxa"/>
                  <w:tcBorders>
                    <w:top w:val="nil"/>
                    <w:left w:val="nil"/>
                    <w:bottom w:val="nil"/>
                    <w:right w:val="nil"/>
                  </w:tcBorders>
                  <w:tcMar>
                    <w:top w:w="39" w:type="dxa"/>
                    <w:left w:w="39" w:type="dxa"/>
                    <w:bottom w:w="39" w:type="dxa"/>
                    <w:right w:w="39" w:type="dxa"/>
                  </w:tcMar>
                </w:tcPr>
                <w:p w14:paraId="7AF79264" w14:textId="1540CE5A" w:rsidR="00147391" w:rsidRPr="00C0491A" w:rsidRDefault="0032351B" w:rsidP="00C0491A">
                  <w:pPr>
                    <w:spacing w:after="0" w:line="240" w:lineRule="auto"/>
                    <w:jc w:val="both"/>
                    <w:rPr>
                      <w:rFonts w:ascii="Calibri" w:hAnsi="Calibri" w:cs="Calibri"/>
                      <w:sz w:val="24"/>
                      <w:szCs w:val="24"/>
                    </w:rPr>
                  </w:pPr>
                  <w:r w:rsidRPr="00C0491A">
                    <w:rPr>
                      <w:rFonts w:ascii="Calibri" w:hAnsi="Calibri" w:cs="Calibri"/>
                      <w:b/>
                      <w:color w:val="000000"/>
                      <w:sz w:val="24"/>
                      <w:szCs w:val="24"/>
                    </w:rPr>
                    <w:t xml:space="preserve">            Pranešėjas -  Martynas Matusevičius (Transporto ir eismo organizavimo skyri</w:t>
                  </w:r>
                  <w:r w:rsidR="005D7E54">
                    <w:rPr>
                      <w:rFonts w:ascii="Calibri" w:hAnsi="Calibri" w:cs="Calibri"/>
                      <w:b/>
                      <w:color w:val="000000"/>
                      <w:sz w:val="24"/>
                      <w:szCs w:val="24"/>
                    </w:rPr>
                    <w:t>a</w:t>
                  </w:r>
                  <w:r w:rsidRPr="00C0491A">
                    <w:rPr>
                      <w:rFonts w:ascii="Calibri" w:hAnsi="Calibri" w:cs="Calibri"/>
                      <w:b/>
                      <w:color w:val="000000"/>
                      <w:sz w:val="24"/>
                      <w:szCs w:val="24"/>
                    </w:rPr>
                    <w:t>us vedėjas)</w:t>
                  </w:r>
                </w:p>
              </w:tc>
            </w:tr>
            <w:tr w:rsidR="00147391" w:rsidRPr="00C0491A" w14:paraId="72940A6F" w14:textId="77777777">
              <w:trPr>
                <w:trHeight w:val="247"/>
              </w:trPr>
              <w:tc>
                <w:tcPr>
                  <w:tcW w:w="9637" w:type="dxa"/>
                  <w:tcBorders>
                    <w:top w:val="nil"/>
                    <w:left w:val="nil"/>
                    <w:bottom w:val="nil"/>
                    <w:right w:val="nil"/>
                  </w:tcBorders>
                  <w:tcMar>
                    <w:top w:w="39" w:type="dxa"/>
                    <w:left w:w="39" w:type="dxa"/>
                    <w:bottom w:w="39" w:type="dxa"/>
                    <w:right w:w="39" w:type="dxa"/>
                  </w:tcMar>
                </w:tcPr>
                <w:p w14:paraId="5E6C0F4E" w14:textId="77777777" w:rsidR="00147391" w:rsidRPr="00C0491A" w:rsidRDefault="0032351B" w:rsidP="00C0491A">
                  <w:pPr>
                    <w:spacing w:after="0" w:line="240" w:lineRule="auto"/>
                    <w:jc w:val="both"/>
                    <w:rPr>
                      <w:rFonts w:ascii="Calibri" w:hAnsi="Calibri" w:cs="Calibri"/>
                      <w:sz w:val="24"/>
                      <w:szCs w:val="24"/>
                    </w:rPr>
                  </w:pPr>
                  <w:r w:rsidRPr="00C0491A">
                    <w:rPr>
                      <w:rFonts w:ascii="Calibri" w:hAnsi="Calibri" w:cs="Calibri"/>
                      <w:color w:val="000000"/>
                      <w:sz w:val="24"/>
                      <w:szCs w:val="24"/>
                    </w:rPr>
                    <w:t xml:space="preserve">            5. Dėl pareiginės algos koeficiento nustatymo Kauno miesto savivaldybės kontrolieriui (TR-438) </w:t>
                  </w:r>
                </w:p>
              </w:tc>
            </w:tr>
            <w:tr w:rsidR="00147391" w:rsidRPr="00C0491A" w14:paraId="1232C4EE" w14:textId="77777777">
              <w:trPr>
                <w:trHeight w:val="247"/>
              </w:trPr>
              <w:tc>
                <w:tcPr>
                  <w:tcW w:w="9637" w:type="dxa"/>
                  <w:tcBorders>
                    <w:top w:val="nil"/>
                    <w:left w:val="nil"/>
                    <w:bottom w:val="nil"/>
                    <w:right w:val="nil"/>
                  </w:tcBorders>
                  <w:tcMar>
                    <w:top w:w="39" w:type="dxa"/>
                    <w:left w:w="39" w:type="dxa"/>
                    <w:bottom w:w="39" w:type="dxa"/>
                    <w:right w:w="39" w:type="dxa"/>
                  </w:tcMar>
                </w:tcPr>
                <w:p w14:paraId="34614221" w14:textId="77777777" w:rsidR="00147391" w:rsidRPr="00C0491A" w:rsidRDefault="0032351B" w:rsidP="00C0491A">
                  <w:pPr>
                    <w:spacing w:after="0" w:line="240" w:lineRule="auto"/>
                    <w:jc w:val="both"/>
                    <w:rPr>
                      <w:rFonts w:ascii="Calibri" w:hAnsi="Calibri" w:cs="Calibri"/>
                      <w:sz w:val="24"/>
                      <w:szCs w:val="24"/>
                    </w:rPr>
                  </w:pPr>
                  <w:r w:rsidRPr="00C0491A">
                    <w:rPr>
                      <w:rFonts w:ascii="Calibri" w:hAnsi="Calibri" w:cs="Calibri"/>
                      <w:color w:val="000000"/>
                      <w:sz w:val="24"/>
                      <w:szCs w:val="24"/>
                    </w:rPr>
                    <w:t xml:space="preserve">            6. Dėl vienkartinės piniginės išmokos Kauno miesto savivaldybės kontrolieriui skyrimo (TR-439) </w:t>
                  </w:r>
                </w:p>
              </w:tc>
            </w:tr>
            <w:tr w:rsidR="00147391" w:rsidRPr="00C0491A" w14:paraId="2D9E6DA4" w14:textId="77777777">
              <w:trPr>
                <w:trHeight w:val="237"/>
              </w:trPr>
              <w:tc>
                <w:tcPr>
                  <w:tcW w:w="9637" w:type="dxa"/>
                  <w:tcBorders>
                    <w:top w:val="nil"/>
                    <w:left w:val="nil"/>
                    <w:bottom w:val="nil"/>
                    <w:right w:val="nil"/>
                  </w:tcBorders>
                  <w:tcMar>
                    <w:top w:w="39" w:type="dxa"/>
                    <w:left w:w="39" w:type="dxa"/>
                    <w:bottom w:w="39" w:type="dxa"/>
                    <w:right w:w="39" w:type="dxa"/>
                  </w:tcMar>
                </w:tcPr>
                <w:p w14:paraId="40B9A93D" w14:textId="1496EAA7" w:rsidR="00147391" w:rsidRPr="00C0491A" w:rsidRDefault="0032351B" w:rsidP="00C0491A">
                  <w:pPr>
                    <w:spacing w:after="0" w:line="240" w:lineRule="auto"/>
                    <w:jc w:val="both"/>
                    <w:rPr>
                      <w:rFonts w:ascii="Calibri" w:hAnsi="Calibri" w:cs="Calibri"/>
                      <w:sz w:val="24"/>
                      <w:szCs w:val="24"/>
                    </w:rPr>
                  </w:pPr>
                  <w:r w:rsidRPr="00C0491A">
                    <w:rPr>
                      <w:rFonts w:ascii="Calibri" w:hAnsi="Calibri" w:cs="Calibri"/>
                      <w:b/>
                      <w:color w:val="000000"/>
                      <w:sz w:val="24"/>
                      <w:szCs w:val="24"/>
                    </w:rPr>
                    <w:t xml:space="preserve">            Pranešėja</w:t>
                  </w:r>
                  <w:r w:rsidRPr="00C0491A">
                    <w:rPr>
                      <w:rFonts w:ascii="Calibri" w:hAnsi="Calibri" w:cs="Calibri"/>
                      <w:b/>
                      <w:color w:val="000000"/>
                      <w:sz w:val="24"/>
                      <w:szCs w:val="24"/>
                    </w:rPr>
                    <w:t xml:space="preserve"> -  Jurgita Kvedaravičienė (Personalo valdymo skyri</w:t>
                  </w:r>
                  <w:r w:rsidR="005D7E54">
                    <w:rPr>
                      <w:rFonts w:ascii="Calibri" w:hAnsi="Calibri" w:cs="Calibri"/>
                      <w:b/>
                      <w:color w:val="000000"/>
                      <w:sz w:val="24"/>
                      <w:szCs w:val="24"/>
                    </w:rPr>
                    <w:t>a</w:t>
                  </w:r>
                  <w:r w:rsidRPr="00C0491A">
                    <w:rPr>
                      <w:rFonts w:ascii="Calibri" w:hAnsi="Calibri" w:cs="Calibri"/>
                      <w:b/>
                      <w:color w:val="000000"/>
                      <w:sz w:val="24"/>
                      <w:szCs w:val="24"/>
                    </w:rPr>
                    <w:t>us vedėja)</w:t>
                  </w:r>
                </w:p>
              </w:tc>
            </w:tr>
            <w:tr w:rsidR="00147391" w:rsidRPr="00C0491A" w14:paraId="1E56045A" w14:textId="77777777">
              <w:trPr>
                <w:trHeight w:val="247"/>
              </w:trPr>
              <w:tc>
                <w:tcPr>
                  <w:tcW w:w="9637" w:type="dxa"/>
                  <w:tcBorders>
                    <w:top w:val="nil"/>
                    <w:left w:val="nil"/>
                    <w:bottom w:val="nil"/>
                    <w:right w:val="nil"/>
                  </w:tcBorders>
                  <w:tcMar>
                    <w:top w:w="39" w:type="dxa"/>
                    <w:left w:w="39" w:type="dxa"/>
                    <w:bottom w:w="39" w:type="dxa"/>
                    <w:right w:w="39" w:type="dxa"/>
                  </w:tcMar>
                </w:tcPr>
                <w:p w14:paraId="31E0F64F" w14:textId="77777777" w:rsidR="00147391" w:rsidRPr="00C0491A" w:rsidRDefault="0032351B" w:rsidP="00C0491A">
                  <w:pPr>
                    <w:spacing w:after="0" w:line="240" w:lineRule="auto"/>
                    <w:jc w:val="both"/>
                    <w:rPr>
                      <w:rFonts w:ascii="Calibri" w:hAnsi="Calibri" w:cs="Calibri"/>
                      <w:sz w:val="24"/>
                      <w:szCs w:val="24"/>
                    </w:rPr>
                  </w:pPr>
                  <w:r w:rsidRPr="00C0491A">
                    <w:rPr>
                      <w:rFonts w:ascii="Calibri" w:hAnsi="Calibri" w:cs="Calibri"/>
                      <w:color w:val="000000"/>
                      <w:sz w:val="24"/>
                      <w:szCs w:val="24"/>
                    </w:rPr>
                    <w:t xml:space="preserve">            7. Dėl Kauno miesto savivaldybės priedangų įrengimo daugiabučiuose namuose programos lėšomis finansuojamų objektų sąrašo patvirtinimo (TR-497) </w:t>
                  </w:r>
                </w:p>
              </w:tc>
            </w:tr>
            <w:tr w:rsidR="00147391" w:rsidRPr="00C0491A" w14:paraId="25AF9819" w14:textId="77777777">
              <w:trPr>
                <w:trHeight w:val="247"/>
              </w:trPr>
              <w:tc>
                <w:tcPr>
                  <w:tcW w:w="9637" w:type="dxa"/>
                  <w:tcBorders>
                    <w:top w:val="nil"/>
                    <w:left w:val="nil"/>
                    <w:bottom w:val="nil"/>
                    <w:right w:val="nil"/>
                  </w:tcBorders>
                  <w:tcMar>
                    <w:top w:w="39" w:type="dxa"/>
                    <w:left w:w="39" w:type="dxa"/>
                    <w:bottom w:w="39" w:type="dxa"/>
                    <w:right w:w="39" w:type="dxa"/>
                  </w:tcMar>
                </w:tcPr>
                <w:p w14:paraId="64F1A764" w14:textId="77777777" w:rsidR="00147391" w:rsidRPr="00C0491A" w:rsidRDefault="0032351B" w:rsidP="00C0491A">
                  <w:pPr>
                    <w:spacing w:after="0" w:line="240" w:lineRule="auto"/>
                    <w:jc w:val="both"/>
                    <w:rPr>
                      <w:rFonts w:ascii="Calibri" w:hAnsi="Calibri" w:cs="Calibri"/>
                      <w:sz w:val="24"/>
                      <w:szCs w:val="24"/>
                    </w:rPr>
                  </w:pPr>
                  <w:r w:rsidRPr="00C0491A">
                    <w:rPr>
                      <w:rFonts w:ascii="Calibri" w:hAnsi="Calibri" w:cs="Calibri"/>
                      <w:color w:val="000000"/>
                      <w:sz w:val="24"/>
                      <w:szCs w:val="24"/>
                    </w:rPr>
                    <w:t xml:space="preserve">            8. Dėl Kauno miesto savivaldybės tarybos 2020 m. birželio 23 d. sprendimo Nr. T-295 „Dėl Kauno miesto mikrorajonų šilumos tiekimo specialiojo plano atnaujinimo“ pripažinimo netekusiu galios (TR-498) </w:t>
                  </w:r>
                </w:p>
              </w:tc>
            </w:tr>
            <w:tr w:rsidR="00147391" w:rsidRPr="00C0491A" w14:paraId="053D492F" w14:textId="77777777">
              <w:trPr>
                <w:trHeight w:val="237"/>
              </w:trPr>
              <w:tc>
                <w:tcPr>
                  <w:tcW w:w="9637" w:type="dxa"/>
                  <w:tcBorders>
                    <w:top w:val="nil"/>
                    <w:left w:val="nil"/>
                    <w:bottom w:val="nil"/>
                    <w:right w:val="nil"/>
                  </w:tcBorders>
                  <w:tcMar>
                    <w:top w:w="39" w:type="dxa"/>
                    <w:left w:w="39" w:type="dxa"/>
                    <w:bottom w:w="39" w:type="dxa"/>
                    <w:right w:w="39" w:type="dxa"/>
                  </w:tcMar>
                </w:tcPr>
                <w:p w14:paraId="5C6AB8B8" w14:textId="402380C4" w:rsidR="00147391" w:rsidRPr="00C0491A" w:rsidRDefault="0032351B" w:rsidP="00C0491A">
                  <w:pPr>
                    <w:spacing w:after="0" w:line="240" w:lineRule="auto"/>
                    <w:jc w:val="both"/>
                    <w:rPr>
                      <w:rFonts w:ascii="Calibri" w:hAnsi="Calibri" w:cs="Calibri"/>
                      <w:sz w:val="24"/>
                      <w:szCs w:val="24"/>
                    </w:rPr>
                  </w:pPr>
                  <w:r w:rsidRPr="00C0491A">
                    <w:rPr>
                      <w:rFonts w:ascii="Calibri" w:hAnsi="Calibri" w:cs="Calibri"/>
                      <w:b/>
                      <w:color w:val="000000"/>
                      <w:sz w:val="24"/>
                      <w:szCs w:val="24"/>
                    </w:rPr>
                    <w:t xml:space="preserve">            Pranešėja</w:t>
                  </w:r>
                  <w:r w:rsidRPr="00C0491A">
                    <w:rPr>
                      <w:rFonts w:ascii="Calibri" w:hAnsi="Calibri" w:cs="Calibri"/>
                      <w:b/>
                      <w:color w:val="000000"/>
                      <w:sz w:val="24"/>
                      <w:szCs w:val="24"/>
                    </w:rPr>
                    <w:t xml:space="preserve"> -  Karolina Sakalauskienė (Būsto modernizavimo, administravimo ir energetikos skyri</w:t>
                  </w:r>
                  <w:r w:rsidR="005D7E54">
                    <w:rPr>
                      <w:rFonts w:ascii="Calibri" w:hAnsi="Calibri" w:cs="Calibri"/>
                      <w:b/>
                      <w:color w:val="000000"/>
                      <w:sz w:val="24"/>
                      <w:szCs w:val="24"/>
                    </w:rPr>
                    <w:t>a</w:t>
                  </w:r>
                  <w:r w:rsidRPr="00C0491A">
                    <w:rPr>
                      <w:rFonts w:ascii="Calibri" w:hAnsi="Calibri" w:cs="Calibri"/>
                      <w:b/>
                      <w:color w:val="000000"/>
                      <w:sz w:val="24"/>
                      <w:szCs w:val="24"/>
                    </w:rPr>
                    <w:t>us vedėja)</w:t>
                  </w:r>
                </w:p>
              </w:tc>
            </w:tr>
            <w:tr w:rsidR="00147391" w:rsidRPr="00C0491A" w14:paraId="30B67EB8" w14:textId="77777777">
              <w:trPr>
                <w:trHeight w:val="247"/>
              </w:trPr>
              <w:tc>
                <w:tcPr>
                  <w:tcW w:w="9637" w:type="dxa"/>
                  <w:tcBorders>
                    <w:top w:val="nil"/>
                    <w:left w:val="nil"/>
                    <w:bottom w:val="nil"/>
                    <w:right w:val="nil"/>
                  </w:tcBorders>
                  <w:tcMar>
                    <w:top w:w="39" w:type="dxa"/>
                    <w:left w:w="39" w:type="dxa"/>
                    <w:bottom w:w="39" w:type="dxa"/>
                    <w:right w:w="39" w:type="dxa"/>
                  </w:tcMar>
                </w:tcPr>
                <w:p w14:paraId="1B2D377D" w14:textId="77777777" w:rsidR="00147391" w:rsidRPr="00C0491A" w:rsidRDefault="0032351B" w:rsidP="00C0491A">
                  <w:pPr>
                    <w:spacing w:after="0" w:line="240" w:lineRule="auto"/>
                    <w:jc w:val="both"/>
                    <w:rPr>
                      <w:rFonts w:ascii="Calibri" w:hAnsi="Calibri" w:cs="Calibri"/>
                      <w:sz w:val="24"/>
                      <w:szCs w:val="24"/>
                    </w:rPr>
                  </w:pPr>
                  <w:r w:rsidRPr="00C0491A">
                    <w:rPr>
                      <w:rFonts w:ascii="Calibri" w:hAnsi="Calibri" w:cs="Calibri"/>
                      <w:color w:val="000000"/>
                      <w:sz w:val="24"/>
                      <w:szCs w:val="24"/>
                    </w:rPr>
                    <w:t xml:space="preserve">            9. Dėl Kauno miesto savivaldybės tarybos 2020 m. vasario 25 d. sprendimo Nr. T-48 „Dėl VšĮ „Kaunas IN“ teikiamų paslaugų įkainių nustatymo“ pakeitimo (TR-478) </w:t>
                  </w:r>
                </w:p>
              </w:tc>
            </w:tr>
            <w:tr w:rsidR="00147391" w:rsidRPr="00C0491A" w14:paraId="710E44B5" w14:textId="77777777">
              <w:trPr>
                <w:trHeight w:val="247"/>
              </w:trPr>
              <w:tc>
                <w:tcPr>
                  <w:tcW w:w="9637" w:type="dxa"/>
                  <w:tcBorders>
                    <w:top w:val="nil"/>
                    <w:left w:val="nil"/>
                    <w:bottom w:val="nil"/>
                    <w:right w:val="nil"/>
                  </w:tcBorders>
                  <w:tcMar>
                    <w:top w:w="39" w:type="dxa"/>
                    <w:left w:w="39" w:type="dxa"/>
                    <w:bottom w:w="39" w:type="dxa"/>
                    <w:right w:w="39" w:type="dxa"/>
                  </w:tcMar>
                </w:tcPr>
                <w:p w14:paraId="6428172F" w14:textId="77777777" w:rsidR="00147391" w:rsidRPr="00C0491A" w:rsidRDefault="0032351B" w:rsidP="00C0491A">
                  <w:pPr>
                    <w:spacing w:after="0" w:line="240" w:lineRule="auto"/>
                    <w:jc w:val="both"/>
                    <w:rPr>
                      <w:rFonts w:ascii="Calibri" w:hAnsi="Calibri" w:cs="Calibri"/>
                      <w:sz w:val="24"/>
                      <w:szCs w:val="24"/>
                    </w:rPr>
                  </w:pPr>
                  <w:r w:rsidRPr="00C0491A">
                    <w:rPr>
                      <w:rFonts w:ascii="Calibri" w:hAnsi="Calibri" w:cs="Calibri"/>
                      <w:color w:val="000000"/>
                      <w:sz w:val="24"/>
                      <w:szCs w:val="24"/>
                    </w:rPr>
                    <w:t xml:space="preserve">            10. Dėl atstovavimo Kauno miesto savivaldybei Kauno miesto Žaliakalnio vietos veiklos grupės valdyboje (TR-491) </w:t>
                  </w:r>
                </w:p>
              </w:tc>
            </w:tr>
            <w:tr w:rsidR="00147391" w:rsidRPr="00C0491A" w14:paraId="7264F6C0" w14:textId="77777777">
              <w:trPr>
                <w:trHeight w:val="237"/>
              </w:trPr>
              <w:tc>
                <w:tcPr>
                  <w:tcW w:w="9637" w:type="dxa"/>
                  <w:tcBorders>
                    <w:top w:val="nil"/>
                    <w:left w:val="nil"/>
                    <w:bottom w:val="nil"/>
                    <w:right w:val="nil"/>
                  </w:tcBorders>
                  <w:tcMar>
                    <w:top w:w="39" w:type="dxa"/>
                    <w:left w:w="39" w:type="dxa"/>
                    <w:bottom w:w="39" w:type="dxa"/>
                    <w:right w:w="39" w:type="dxa"/>
                  </w:tcMar>
                </w:tcPr>
                <w:p w14:paraId="4B6EBD67" w14:textId="4C384F54" w:rsidR="00147391" w:rsidRPr="00C0491A" w:rsidRDefault="0032351B" w:rsidP="00C0491A">
                  <w:pPr>
                    <w:spacing w:after="0" w:line="240" w:lineRule="auto"/>
                    <w:jc w:val="both"/>
                    <w:rPr>
                      <w:rFonts w:ascii="Calibri" w:hAnsi="Calibri" w:cs="Calibri"/>
                      <w:sz w:val="24"/>
                      <w:szCs w:val="24"/>
                    </w:rPr>
                  </w:pPr>
                  <w:r w:rsidRPr="00C0491A">
                    <w:rPr>
                      <w:rFonts w:ascii="Calibri" w:hAnsi="Calibri" w:cs="Calibri"/>
                      <w:b/>
                      <w:color w:val="000000"/>
                      <w:sz w:val="24"/>
                      <w:szCs w:val="24"/>
                    </w:rPr>
                    <w:t xml:space="preserve">            Pranešėja</w:t>
                  </w:r>
                  <w:r w:rsidRPr="00C0491A">
                    <w:rPr>
                      <w:rFonts w:ascii="Calibri" w:hAnsi="Calibri" w:cs="Calibri"/>
                      <w:b/>
                      <w:color w:val="000000"/>
                      <w:sz w:val="24"/>
                      <w:szCs w:val="24"/>
                    </w:rPr>
                    <w:t xml:space="preserve"> -  Aušrinė Kustienė (Investicijų ir projektų skyri</w:t>
                  </w:r>
                  <w:r w:rsidR="005D7E54">
                    <w:rPr>
                      <w:rFonts w:ascii="Calibri" w:hAnsi="Calibri" w:cs="Calibri"/>
                      <w:b/>
                      <w:color w:val="000000"/>
                      <w:sz w:val="24"/>
                      <w:szCs w:val="24"/>
                    </w:rPr>
                    <w:t>a</w:t>
                  </w:r>
                  <w:r w:rsidRPr="00C0491A">
                    <w:rPr>
                      <w:rFonts w:ascii="Calibri" w:hAnsi="Calibri" w:cs="Calibri"/>
                      <w:b/>
                      <w:color w:val="000000"/>
                      <w:sz w:val="24"/>
                      <w:szCs w:val="24"/>
                    </w:rPr>
                    <w:t>us vedėja)</w:t>
                  </w:r>
                </w:p>
              </w:tc>
            </w:tr>
            <w:tr w:rsidR="00147391" w:rsidRPr="00C0491A" w14:paraId="0FB04E49" w14:textId="77777777">
              <w:trPr>
                <w:trHeight w:val="247"/>
              </w:trPr>
              <w:tc>
                <w:tcPr>
                  <w:tcW w:w="9637" w:type="dxa"/>
                  <w:tcBorders>
                    <w:top w:val="nil"/>
                    <w:left w:val="nil"/>
                    <w:bottom w:val="nil"/>
                    <w:right w:val="nil"/>
                  </w:tcBorders>
                  <w:tcMar>
                    <w:top w:w="39" w:type="dxa"/>
                    <w:left w:w="39" w:type="dxa"/>
                    <w:bottom w:w="39" w:type="dxa"/>
                    <w:right w:w="39" w:type="dxa"/>
                  </w:tcMar>
                </w:tcPr>
                <w:p w14:paraId="265B17E4" w14:textId="77777777" w:rsidR="00147391" w:rsidRPr="00C0491A" w:rsidRDefault="0032351B" w:rsidP="00C0491A">
                  <w:pPr>
                    <w:spacing w:after="0" w:line="240" w:lineRule="auto"/>
                    <w:jc w:val="both"/>
                    <w:rPr>
                      <w:rFonts w:ascii="Calibri" w:hAnsi="Calibri" w:cs="Calibri"/>
                      <w:sz w:val="24"/>
                      <w:szCs w:val="24"/>
                    </w:rPr>
                  </w:pPr>
                  <w:r w:rsidRPr="00C0491A">
                    <w:rPr>
                      <w:rFonts w:ascii="Calibri" w:hAnsi="Calibri" w:cs="Calibri"/>
                      <w:color w:val="000000"/>
                      <w:sz w:val="24"/>
                      <w:szCs w:val="24"/>
                    </w:rPr>
                    <w:t xml:space="preserve">            11. Dėl Kauno šv. Kazimiero progimnazijos nuostatų patvirtinimo (TR-494) </w:t>
                  </w:r>
                </w:p>
              </w:tc>
            </w:tr>
            <w:tr w:rsidR="00147391" w:rsidRPr="00C0491A" w14:paraId="25B5F281" w14:textId="77777777">
              <w:trPr>
                <w:trHeight w:val="247"/>
              </w:trPr>
              <w:tc>
                <w:tcPr>
                  <w:tcW w:w="9637" w:type="dxa"/>
                  <w:tcBorders>
                    <w:top w:val="nil"/>
                    <w:left w:val="nil"/>
                    <w:bottom w:val="nil"/>
                    <w:right w:val="nil"/>
                  </w:tcBorders>
                  <w:tcMar>
                    <w:top w:w="39" w:type="dxa"/>
                    <w:left w:w="39" w:type="dxa"/>
                    <w:bottom w:w="39" w:type="dxa"/>
                    <w:right w:w="39" w:type="dxa"/>
                  </w:tcMar>
                </w:tcPr>
                <w:p w14:paraId="79B812CB" w14:textId="77777777" w:rsidR="00147391" w:rsidRPr="00C0491A" w:rsidRDefault="0032351B" w:rsidP="00C0491A">
                  <w:pPr>
                    <w:spacing w:after="0" w:line="240" w:lineRule="auto"/>
                    <w:jc w:val="both"/>
                    <w:rPr>
                      <w:rFonts w:ascii="Calibri" w:hAnsi="Calibri" w:cs="Calibri"/>
                      <w:sz w:val="24"/>
                      <w:szCs w:val="24"/>
                    </w:rPr>
                  </w:pPr>
                  <w:r w:rsidRPr="00C0491A">
                    <w:rPr>
                      <w:rFonts w:ascii="Calibri" w:hAnsi="Calibri" w:cs="Calibri"/>
                      <w:color w:val="000000"/>
                      <w:sz w:val="24"/>
                      <w:szCs w:val="24"/>
                    </w:rPr>
                    <w:lastRenderedPageBreak/>
                    <w:t xml:space="preserve">            12. Dėl priešmokyklinio ugdymo grupių ir klasių komplektų skaičiaus Kauno miesto savivaldybės biudžetinėse bendrojo ugdymo ir ikimokyklinio ugdymo mokyklose 2026–2027 mokslo metais patikslinimo ir pritarimo patikslintam  priešmokyklinio ugdymo grupių ir klasių komplektų skaičiui viešosiose švietimo įstaigose, kuriose Kauno miesto savivaldybė yra dalininkė, 2026–2027 mokslo metais. (TR-495) </w:t>
                  </w:r>
                </w:p>
              </w:tc>
            </w:tr>
            <w:tr w:rsidR="00147391" w:rsidRPr="00C0491A" w14:paraId="36EFE891" w14:textId="77777777">
              <w:trPr>
                <w:trHeight w:val="247"/>
              </w:trPr>
              <w:tc>
                <w:tcPr>
                  <w:tcW w:w="9637" w:type="dxa"/>
                  <w:tcBorders>
                    <w:top w:val="nil"/>
                    <w:left w:val="nil"/>
                    <w:bottom w:val="nil"/>
                    <w:right w:val="nil"/>
                  </w:tcBorders>
                  <w:tcMar>
                    <w:top w:w="39" w:type="dxa"/>
                    <w:left w:w="39" w:type="dxa"/>
                    <w:bottom w:w="39" w:type="dxa"/>
                    <w:right w:w="39" w:type="dxa"/>
                  </w:tcMar>
                </w:tcPr>
                <w:p w14:paraId="502502F9" w14:textId="77777777" w:rsidR="00147391" w:rsidRPr="00C0491A" w:rsidRDefault="0032351B" w:rsidP="00C0491A">
                  <w:pPr>
                    <w:spacing w:after="0" w:line="240" w:lineRule="auto"/>
                    <w:jc w:val="both"/>
                    <w:rPr>
                      <w:rFonts w:ascii="Calibri" w:hAnsi="Calibri" w:cs="Calibri"/>
                      <w:sz w:val="24"/>
                      <w:szCs w:val="24"/>
                    </w:rPr>
                  </w:pPr>
                  <w:r w:rsidRPr="00C0491A">
                    <w:rPr>
                      <w:rFonts w:ascii="Calibri" w:hAnsi="Calibri" w:cs="Calibri"/>
                      <w:color w:val="000000"/>
                      <w:sz w:val="24"/>
                      <w:szCs w:val="24"/>
                    </w:rPr>
                    <w:t xml:space="preserve">            13. Dėl Kauno miesto savivaldybės tarybos 2024 m. kovo 12 d. sprendimo Nr. T-96 „Dėl atlyginimo už Kauno miesto savivaldybės neformaliojo vaikų švietimo įstaigose ir bendrojo ugdymo mokyklose, turinčiose neformaliojo ugdymo skyrius, teikiamą neformalųjį švietimą“ pakeitimo (TR-499) </w:t>
                  </w:r>
                </w:p>
              </w:tc>
            </w:tr>
            <w:tr w:rsidR="00147391" w:rsidRPr="00C0491A" w14:paraId="721C7C50" w14:textId="77777777">
              <w:trPr>
                <w:trHeight w:val="237"/>
              </w:trPr>
              <w:tc>
                <w:tcPr>
                  <w:tcW w:w="9637" w:type="dxa"/>
                  <w:tcBorders>
                    <w:top w:val="nil"/>
                    <w:left w:val="nil"/>
                    <w:bottom w:val="nil"/>
                    <w:right w:val="nil"/>
                  </w:tcBorders>
                  <w:tcMar>
                    <w:top w:w="39" w:type="dxa"/>
                    <w:left w:w="39" w:type="dxa"/>
                    <w:bottom w:w="39" w:type="dxa"/>
                    <w:right w:w="39" w:type="dxa"/>
                  </w:tcMar>
                </w:tcPr>
                <w:p w14:paraId="2CB9E1E9" w14:textId="14397A7A" w:rsidR="00147391" w:rsidRPr="00C0491A" w:rsidRDefault="0032351B" w:rsidP="00C0491A">
                  <w:pPr>
                    <w:spacing w:after="0" w:line="240" w:lineRule="auto"/>
                    <w:jc w:val="both"/>
                    <w:rPr>
                      <w:rFonts w:ascii="Calibri" w:hAnsi="Calibri" w:cs="Calibri"/>
                      <w:sz w:val="24"/>
                      <w:szCs w:val="24"/>
                    </w:rPr>
                  </w:pPr>
                  <w:r w:rsidRPr="00C0491A">
                    <w:rPr>
                      <w:rFonts w:ascii="Calibri" w:hAnsi="Calibri" w:cs="Calibri"/>
                      <w:b/>
                      <w:color w:val="000000"/>
                      <w:sz w:val="24"/>
                      <w:szCs w:val="24"/>
                    </w:rPr>
                    <w:t xml:space="preserve">            Pranešėja</w:t>
                  </w:r>
                  <w:r w:rsidRPr="00C0491A">
                    <w:rPr>
                      <w:rFonts w:ascii="Calibri" w:hAnsi="Calibri" w:cs="Calibri"/>
                      <w:b/>
                      <w:color w:val="000000"/>
                      <w:sz w:val="24"/>
                      <w:szCs w:val="24"/>
                    </w:rPr>
                    <w:t xml:space="preserve"> -  Ona Gucevičienė (Švietimo skyri</w:t>
                  </w:r>
                  <w:r w:rsidR="005D7E54">
                    <w:rPr>
                      <w:rFonts w:ascii="Calibri" w:hAnsi="Calibri" w:cs="Calibri"/>
                      <w:b/>
                      <w:color w:val="000000"/>
                      <w:sz w:val="24"/>
                      <w:szCs w:val="24"/>
                    </w:rPr>
                    <w:t>a</w:t>
                  </w:r>
                  <w:r w:rsidRPr="00C0491A">
                    <w:rPr>
                      <w:rFonts w:ascii="Calibri" w:hAnsi="Calibri" w:cs="Calibri"/>
                      <w:b/>
                      <w:color w:val="000000"/>
                      <w:sz w:val="24"/>
                      <w:szCs w:val="24"/>
                    </w:rPr>
                    <w:t>us vedėja)</w:t>
                  </w:r>
                </w:p>
              </w:tc>
            </w:tr>
            <w:tr w:rsidR="00147391" w:rsidRPr="00C0491A" w14:paraId="485838DA" w14:textId="77777777">
              <w:trPr>
                <w:trHeight w:val="247"/>
              </w:trPr>
              <w:tc>
                <w:tcPr>
                  <w:tcW w:w="9637" w:type="dxa"/>
                  <w:tcBorders>
                    <w:top w:val="nil"/>
                    <w:left w:val="nil"/>
                    <w:bottom w:val="nil"/>
                    <w:right w:val="nil"/>
                  </w:tcBorders>
                  <w:tcMar>
                    <w:top w:w="39" w:type="dxa"/>
                    <w:left w:w="39" w:type="dxa"/>
                    <w:bottom w:w="39" w:type="dxa"/>
                    <w:right w:w="39" w:type="dxa"/>
                  </w:tcMar>
                </w:tcPr>
                <w:p w14:paraId="49D9ECA4" w14:textId="77777777" w:rsidR="00147391" w:rsidRPr="00C0491A" w:rsidRDefault="0032351B" w:rsidP="00C0491A">
                  <w:pPr>
                    <w:spacing w:after="0" w:line="240" w:lineRule="auto"/>
                    <w:jc w:val="both"/>
                    <w:rPr>
                      <w:rFonts w:ascii="Calibri" w:hAnsi="Calibri" w:cs="Calibri"/>
                      <w:sz w:val="24"/>
                      <w:szCs w:val="24"/>
                    </w:rPr>
                  </w:pPr>
                  <w:r w:rsidRPr="00C0491A">
                    <w:rPr>
                      <w:rFonts w:ascii="Calibri" w:hAnsi="Calibri" w:cs="Calibri"/>
                      <w:color w:val="000000"/>
                      <w:sz w:val="24"/>
                      <w:szCs w:val="24"/>
                    </w:rPr>
                    <w:t xml:space="preserve">            14. Dėl Kauno miesto valdybos 1997 m. lapkričio 4 d. sprendimo Nr. 810 „Dėl Aukštutinių ir Žemutinių Kaniūkų, Romainių, Vytėnų gyvenviečių gatvių pavadinimų ir miesto Valdybos 1997 07 29 sprendimo Nr. 584 dalinio pakeitimo“ pakeitimo (TR-466) </w:t>
                  </w:r>
                </w:p>
              </w:tc>
            </w:tr>
            <w:tr w:rsidR="00147391" w:rsidRPr="00C0491A" w14:paraId="741F465C" w14:textId="77777777">
              <w:trPr>
                <w:trHeight w:val="247"/>
              </w:trPr>
              <w:tc>
                <w:tcPr>
                  <w:tcW w:w="9637" w:type="dxa"/>
                  <w:tcBorders>
                    <w:top w:val="nil"/>
                    <w:left w:val="nil"/>
                    <w:bottom w:val="nil"/>
                    <w:right w:val="nil"/>
                  </w:tcBorders>
                  <w:tcMar>
                    <w:top w:w="39" w:type="dxa"/>
                    <w:left w:w="39" w:type="dxa"/>
                    <w:bottom w:w="39" w:type="dxa"/>
                    <w:right w:w="39" w:type="dxa"/>
                  </w:tcMar>
                </w:tcPr>
                <w:p w14:paraId="7B89E4E6" w14:textId="77777777" w:rsidR="00147391" w:rsidRPr="00C0491A" w:rsidRDefault="0032351B" w:rsidP="00C0491A">
                  <w:pPr>
                    <w:spacing w:after="0" w:line="240" w:lineRule="auto"/>
                    <w:jc w:val="both"/>
                    <w:rPr>
                      <w:rFonts w:ascii="Calibri" w:hAnsi="Calibri" w:cs="Calibri"/>
                      <w:sz w:val="24"/>
                      <w:szCs w:val="24"/>
                    </w:rPr>
                  </w:pPr>
                  <w:r w:rsidRPr="00C0491A">
                    <w:rPr>
                      <w:rFonts w:ascii="Calibri" w:hAnsi="Calibri" w:cs="Calibri"/>
                      <w:color w:val="000000"/>
                      <w:sz w:val="24"/>
                      <w:szCs w:val="24"/>
                    </w:rPr>
                    <w:t xml:space="preserve">            15. Dėl pritarimo Kauno miesto savivaldybės teritorijos bendrojo plano 2024–2025 m. sprendinių įgyvendinimo stebėsenos ataskaitai (TR-467) </w:t>
                  </w:r>
                </w:p>
              </w:tc>
            </w:tr>
            <w:tr w:rsidR="00147391" w:rsidRPr="00C0491A" w14:paraId="69485A03" w14:textId="77777777">
              <w:trPr>
                <w:trHeight w:val="247"/>
              </w:trPr>
              <w:tc>
                <w:tcPr>
                  <w:tcW w:w="9637" w:type="dxa"/>
                  <w:tcBorders>
                    <w:top w:val="nil"/>
                    <w:left w:val="nil"/>
                    <w:bottom w:val="nil"/>
                    <w:right w:val="nil"/>
                  </w:tcBorders>
                  <w:tcMar>
                    <w:top w:w="39" w:type="dxa"/>
                    <w:left w:w="39" w:type="dxa"/>
                    <w:bottom w:w="39" w:type="dxa"/>
                    <w:right w:w="39" w:type="dxa"/>
                  </w:tcMar>
                </w:tcPr>
                <w:p w14:paraId="6EDB2C88" w14:textId="77777777" w:rsidR="00147391" w:rsidRPr="00C0491A" w:rsidRDefault="0032351B" w:rsidP="00C0491A">
                  <w:pPr>
                    <w:spacing w:after="0" w:line="240" w:lineRule="auto"/>
                    <w:jc w:val="both"/>
                    <w:rPr>
                      <w:rFonts w:ascii="Calibri" w:hAnsi="Calibri" w:cs="Calibri"/>
                      <w:sz w:val="24"/>
                      <w:szCs w:val="24"/>
                    </w:rPr>
                  </w:pPr>
                  <w:r w:rsidRPr="00C0491A">
                    <w:rPr>
                      <w:rFonts w:ascii="Calibri" w:hAnsi="Calibri" w:cs="Calibri"/>
                      <w:color w:val="000000"/>
                      <w:sz w:val="24"/>
                      <w:szCs w:val="24"/>
                    </w:rPr>
                    <w:t xml:space="preserve">            16. Dėl pritarimo taikos sutarties civilinėje byloje Nr. E2-1422-947/2026 projektui ir įgaliojimo ją pasirašyti (TR-470) </w:t>
                  </w:r>
                </w:p>
              </w:tc>
            </w:tr>
            <w:tr w:rsidR="00147391" w:rsidRPr="00C0491A" w14:paraId="22F53D7B" w14:textId="77777777">
              <w:trPr>
                <w:trHeight w:val="237"/>
              </w:trPr>
              <w:tc>
                <w:tcPr>
                  <w:tcW w:w="9637" w:type="dxa"/>
                  <w:tcBorders>
                    <w:top w:val="nil"/>
                    <w:left w:val="nil"/>
                    <w:bottom w:val="nil"/>
                    <w:right w:val="nil"/>
                  </w:tcBorders>
                  <w:tcMar>
                    <w:top w:w="39" w:type="dxa"/>
                    <w:left w:w="39" w:type="dxa"/>
                    <w:bottom w:w="39" w:type="dxa"/>
                    <w:right w:w="39" w:type="dxa"/>
                  </w:tcMar>
                </w:tcPr>
                <w:p w14:paraId="17B201A1" w14:textId="7C1C56C9" w:rsidR="00147391" w:rsidRPr="00C0491A" w:rsidRDefault="0032351B" w:rsidP="00C0491A">
                  <w:pPr>
                    <w:spacing w:after="0" w:line="240" w:lineRule="auto"/>
                    <w:jc w:val="both"/>
                    <w:rPr>
                      <w:rFonts w:ascii="Calibri" w:hAnsi="Calibri" w:cs="Calibri"/>
                      <w:sz w:val="24"/>
                      <w:szCs w:val="24"/>
                    </w:rPr>
                  </w:pPr>
                  <w:r w:rsidRPr="00C0491A">
                    <w:rPr>
                      <w:rFonts w:ascii="Calibri" w:hAnsi="Calibri" w:cs="Calibri"/>
                      <w:b/>
                      <w:color w:val="000000"/>
                      <w:sz w:val="24"/>
                      <w:szCs w:val="24"/>
                    </w:rPr>
                    <w:t xml:space="preserve">            Pranešėjas -  Donatas Grybauskas (Miesto plėtros ir paveldosaugos skyri</w:t>
                  </w:r>
                  <w:r w:rsidR="005D7E54">
                    <w:rPr>
                      <w:rFonts w:ascii="Calibri" w:hAnsi="Calibri" w:cs="Calibri"/>
                      <w:b/>
                      <w:color w:val="000000"/>
                      <w:sz w:val="24"/>
                      <w:szCs w:val="24"/>
                    </w:rPr>
                    <w:t>a</w:t>
                  </w:r>
                  <w:r w:rsidRPr="00C0491A">
                    <w:rPr>
                      <w:rFonts w:ascii="Calibri" w:hAnsi="Calibri" w:cs="Calibri"/>
                      <w:b/>
                      <w:color w:val="000000"/>
                      <w:sz w:val="24"/>
                      <w:szCs w:val="24"/>
                    </w:rPr>
                    <w:t>us poskyrio vedėjas)</w:t>
                  </w:r>
                </w:p>
              </w:tc>
            </w:tr>
            <w:tr w:rsidR="00147391" w:rsidRPr="00C0491A" w14:paraId="18B66D8D" w14:textId="77777777">
              <w:trPr>
                <w:trHeight w:val="247"/>
              </w:trPr>
              <w:tc>
                <w:tcPr>
                  <w:tcW w:w="9637" w:type="dxa"/>
                  <w:tcBorders>
                    <w:top w:val="nil"/>
                    <w:left w:val="nil"/>
                    <w:bottom w:val="nil"/>
                    <w:right w:val="nil"/>
                  </w:tcBorders>
                  <w:tcMar>
                    <w:top w:w="39" w:type="dxa"/>
                    <w:left w:w="39" w:type="dxa"/>
                    <w:bottom w:w="39" w:type="dxa"/>
                    <w:right w:w="39" w:type="dxa"/>
                  </w:tcMar>
                </w:tcPr>
                <w:p w14:paraId="35444FCE" w14:textId="77777777" w:rsidR="00147391" w:rsidRPr="00C0491A" w:rsidRDefault="0032351B" w:rsidP="00C0491A">
                  <w:pPr>
                    <w:spacing w:after="0" w:line="240" w:lineRule="auto"/>
                    <w:jc w:val="both"/>
                    <w:rPr>
                      <w:rFonts w:ascii="Calibri" w:hAnsi="Calibri" w:cs="Calibri"/>
                      <w:sz w:val="24"/>
                      <w:szCs w:val="24"/>
                    </w:rPr>
                  </w:pPr>
                  <w:r w:rsidRPr="00C0491A">
                    <w:rPr>
                      <w:rFonts w:ascii="Calibri" w:hAnsi="Calibri" w:cs="Calibri"/>
                      <w:color w:val="000000"/>
                      <w:sz w:val="24"/>
                      <w:szCs w:val="24"/>
                    </w:rPr>
                    <w:t xml:space="preserve">            17. Dėl Kauno miesto savivaldybės turto investavimo VšĮ Kauno Panemunės socialinės globos namų dalininkų kapitalui padidinti (TR-471) </w:t>
                  </w:r>
                </w:p>
              </w:tc>
            </w:tr>
            <w:tr w:rsidR="00147391" w:rsidRPr="00C0491A" w14:paraId="668127F8" w14:textId="77777777">
              <w:trPr>
                <w:trHeight w:val="247"/>
              </w:trPr>
              <w:tc>
                <w:tcPr>
                  <w:tcW w:w="9637" w:type="dxa"/>
                  <w:tcBorders>
                    <w:top w:val="nil"/>
                    <w:left w:val="nil"/>
                    <w:bottom w:val="nil"/>
                    <w:right w:val="nil"/>
                  </w:tcBorders>
                  <w:tcMar>
                    <w:top w:w="39" w:type="dxa"/>
                    <w:left w:w="39" w:type="dxa"/>
                    <w:bottom w:w="39" w:type="dxa"/>
                    <w:right w:w="39" w:type="dxa"/>
                  </w:tcMar>
                </w:tcPr>
                <w:p w14:paraId="29957A4A" w14:textId="77777777" w:rsidR="00147391" w:rsidRPr="00C0491A" w:rsidRDefault="0032351B" w:rsidP="00C0491A">
                  <w:pPr>
                    <w:spacing w:after="0" w:line="240" w:lineRule="auto"/>
                    <w:jc w:val="both"/>
                    <w:rPr>
                      <w:rFonts w:ascii="Calibri" w:hAnsi="Calibri" w:cs="Calibri"/>
                      <w:sz w:val="24"/>
                      <w:szCs w:val="24"/>
                    </w:rPr>
                  </w:pPr>
                  <w:r w:rsidRPr="00C0491A">
                    <w:rPr>
                      <w:rFonts w:ascii="Calibri" w:hAnsi="Calibri" w:cs="Calibri"/>
                      <w:color w:val="000000"/>
                      <w:sz w:val="24"/>
                      <w:szCs w:val="24"/>
                    </w:rPr>
                    <w:t xml:space="preserve">            18. Dėl Kauno miesto savivaldybės tarybos 2025 m. gruodžio 16 d. sprendimo Nr. T-998 „Dėl Kauno miesto savivaldybės nevyriausybinių organizacijų tarybos sudarymo“ pakeitimo (TR-479) </w:t>
                  </w:r>
                </w:p>
              </w:tc>
            </w:tr>
            <w:tr w:rsidR="00147391" w:rsidRPr="00C0491A" w14:paraId="5C69DA29" w14:textId="77777777">
              <w:trPr>
                <w:trHeight w:val="247"/>
              </w:trPr>
              <w:tc>
                <w:tcPr>
                  <w:tcW w:w="9637" w:type="dxa"/>
                  <w:tcBorders>
                    <w:top w:val="nil"/>
                    <w:left w:val="nil"/>
                    <w:bottom w:val="nil"/>
                    <w:right w:val="nil"/>
                  </w:tcBorders>
                  <w:tcMar>
                    <w:top w:w="39" w:type="dxa"/>
                    <w:left w:w="39" w:type="dxa"/>
                    <w:bottom w:w="39" w:type="dxa"/>
                    <w:right w:w="39" w:type="dxa"/>
                  </w:tcMar>
                </w:tcPr>
                <w:p w14:paraId="03E7530D" w14:textId="77777777" w:rsidR="00147391" w:rsidRPr="00C0491A" w:rsidRDefault="0032351B" w:rsidP="00C0491A">
                  <w:pPr>
                    <w:spacing w:after="0" w:line="240" w:lineRule="auto"/>
                    <w:jc w:val="both"/>
                    <w:rPr>
                      <w:rFonts w:ascii="Calibri" w:hAnsi="Calibri" w:cs="Calibri"/>
                      <w:sz w:val="24"/>
                      <w:szCs w:val="24"/>
                    </w:rPr>
                  </w:pPr>
                  <w:r w:rsidRPr="00C0491A">
                    <w:rPr>
                      <w:rFonts w:ascii="Calibri" w:hAnsi="Calibri" w:cs="Calibri"/>
                      <w:color w:val="000000"/>
                      <w:sz w:val="24"/>
                      <w:szCs w:val="24"/>
                    </w:rPr>
                    <w:t xml:space="preserve">            19. Dėl Kauno miesto savivaldybės tarybos 2024 m. liepos 9 d. sprendimo Nr. T-538 „Dėl Pagalbos pinigų skyrimo vaiko laikiniesiems ir nuolatiniams globėjams (rūpintojams), budintiems ir nuolatiniams globotojams, šeimynoms ir vaiko laikino apgyvendinimo išmokos mokėjimo Kauno miesto savivaldybėje tvarkos aprašo patvirtinimo“ pakeitimo (TR-481) </w:t>
                  </w:r>
                </w:p>
              </w:tc>
            </w:tr>
            <w:tr w:rsidR="00147391" w:rsidRPr="00C0491A" w14:paraId="1F07E001" w14:textId="77777777">
              <w:trPr>
                <w:trHeight w:val="247"/>
              </w:trPr>
              <w:tc>
                <w:tcPr>
                  <w:tcW w:w="9637" w:type="dxa"/>
                  <w:tcBorders>
                    <w:top w:val="nil"/>
                    <w:left w:val="nil"/>
                    <w:bottom w:val="nil"/>
                    <w:right w:val="nil"/>
                  </w:tcBorders>
                  <w:tcMar>
                    <w:top w:w="39" w:type="dxa"/>
                    <w:left w:w="39" w:type="dxa"/>
                    <w:bottom w:w="39" w:type="dxa"/>
                    <w:right w:w="39" w:type="dxa"/>
                  </w:tcMar>
                </w:tcPr>
                <w:p w14:paraId="63E338D3" w14:textId="77777777" w:rsidR="00147391" w:rsidRPr="00C0491A" w:rsidRDefault="0032351B" w:rsidP="00C0491A">
                  <w:pPr>
                    <w:spacing w:after="0" w:line="240" w:lineRule="auto"/>
                    <w:jc w:val="both"/>
                    <w:rPr>
                      <w:rFonts w:ascii="Calibri" w:hAnsi="Calibri" w:cs="Calibri"/>
                      <w:sz w:val="24"/>
                      <w:szCs w:val="24"/>
                    </w:rPr>
                  </w:pPr>
                  <w:r w:rsidRPr="00C0491A">
                    <w:rPr>
                      <w:rFonts w:ascii="Calibri" w:hAnsi="Calibri" w:cs="Calibri"/>
                      <w:color w:val="000000"/>
                      <w:sz w:val="24"/>
                      <w:szCs w:val="24"/>
                    </w:rPr>
                    <w:t xml:space="preserve">            20. Dėl Kauno miesto savivaldybės tarybos 2023 m. liepos 18 d. sprendimo Nr. T-352 „Dėl Kauno miesto savivaldybės senjorų reikalų komisijos sudarymo ir jos nuostatų patvirtinimo“ pakeitimo (TR-483) </w:t>
                  </w:r>
                </w:p>
              </w:tc>
            </w:tr>
            <w:tr w:rsidR="00147391" w:rsidRPr="00C0491A" w14:paraId="26D5E52C" w14:textId="77777777">
              <w:trPr>
                <w:trHeight w:val="237"/>
              </w:trPr>
              <w:tc>
                <w:tcPr>
                  <w:tcW w:w="9637" w:type="dxa"/>
                  <w:tcBorders>
                    <w:top w:val="nil"/>
                    <w:left w:val="nil"/>
                    <w:bottom w:val="nil"/>
                    <w:right w:val="nil"/>
                  </w:tcBorders>
                  <w:tcMar>
                    <w:top w:w="39" w:type="dxa"/>
                    <w:left w:w="39" w:type="dxa"/>
                    <w:bottom w:w="39" w:type="dxa"/>
                    <w:right w:w="39" w:type="dxa"/>
                  </w:tcMar>
                </w:tcPr>
                <w:p w14:paraId="0C2948AE" w14:textId="0E2EAE4F" w:rsidR="00147391" w:rsidRPr="00C0491A" w:rsidRDefault="0032351B" w:rsidP="00C0491A">
                  <w:pPr>
                    <w:spacing w:after="0" w:line="240" w:lineRule="auto"/>
                    <w:jc w:val="both"/>
                    <w:rPr>
                      <w:rFonts w:ascii="Calibri" w:hAnsi="Calibri" w:cs="Calibri"/>
                      <w:sz w:val="24"/>
                      <w:szCs w:val="24"/>
                    </w:rPr>
                  </w:pPr>
                  <w:r w:rsidRPr="00C0491A">
                    <w:rPr>
                      <w:rFonts w:ascii="Calibri" w:hAnsi="Calibri" w:cs="Calibri"/>
                      <w:b/>
                      <w:color w:val="000000"/>
                      <w:sz w:val="24"/>
                      <w:szCs w:val="24"/>
                    </w:rPr>
                    <w:t xml:space="preserve">            Pranešėj</w:t>
                  </w:r>
                  <w:r w:rsidR="005D7E54">
                    <w:rPr>
                      <w:rFonts w:ascii="Calibri" w:hAnsi="Calibri" w:cs="Calibri"/>
                      <w:b/>
                      <w:color w:val="000000"/>
                      <w:sz w:val="24"/>
                      <w:szCs w:val="24"/>
                    </w:rPr>
                    <w:t>a</w:t>
                  </w:r>
                  <w:r w:rsidRPr="00C0491A">
                    <w:rPr>
                      <w:rFonts w:ascii="Calibri" w:hAnsi="Calibri" w:cs="Calibri"/>
                      <w:b/>
                      <w:color w:val="000000"/>
                      <w:sz w:val="24"/>
                      <w:szCs w:val="24"/>
                    </w:rPr>
                    <w:t xml:space="preserve"> -  Jolanta Baltaduonytė (Socialinių paslaugų skyri</w:t>
                  </w:r>
                  <w:r w:rsidR="005D7E54">
                    <w:rPr>
                      <w:rFonts w:ascii="Calibri" w:hAnsi="Calibri" w:cs="Calibri"/>
                      <w:b/>
                      <w:color w:val="000000"/>
                      <w:sz w:val="24"/>
                      <w:szCs w:val="24"/>
                    </w:rPr>
                    <w:t>a</w:t>
                  </w:r>
                  <w:r w:rsidRPr="00C0491A">
                    <w:rPr>
                      <w:rFonts w:ascii="Calibri" w:hAnsi="Calibri" w:cs="Calibri"/>
                      <w:b/>
                      <w:color w:val="000000"/>
                      <w:sz w:val="24"/>
                      <w:szCs w:val="24"/>
                    </w:rPr>
                    <w:t>us vedėja)</w:t>
                  </w:r>
                </w:p>
              </w:tc>
            </w:tr>
            <w:tr w:rsidR="00147391" w:rsidRPr="00C0491A" w14:paraId="15665CF3" w14:textId="77777777">
              <w:trPr>
                <w:trHeight w:val="247"/>
              </w:trPr>
              <w:tc>
                <w:tcPr>
                  <w:tcW w:w="9637" w:type="dxa"/>
                  <w:tcBorders>
                    <w:top w:val="nil"/>
                    <w:left w:val="nil"/>
                    <w:bottom w:val="nil"/>
                    <w:right w:val="nil"/>
                  </w:tcBorders>
                  <w:tcMar>
                    <w:top w:w="39" w:type="dxa"/>
                    <w:left w:w="39" w:type="dxa"/>
                    <w:bottom w:w="39" w:type="dxa"/>
                    <w:right w:w="39" w:type="dxa"/>
                  </w:tcMar>
                </w:tcPr>
                <w:p w14:paraId="76C59808" w14:textId="77777777" w:rsidR="00147391" w:rsidRPr="00C0491A" w:rsidRDefault="0032351B" w:rsidP="00C0491A">
                  <w:pPr>
                    <w:spacing w:after="0" w:line="240" w:lineRule="auto"/>
                    <w:jc w:val="both"/>
                    <w:rPr>
                      <w:rFonts w:ascii="Calibri" w:hAnsi="Calibri" w:cs="Calibri"/>
                      <w:sz w:val="24"/>
                      <w:szCs w:val="24"/>
                    </w:rPr>
                  </w:pPr>
                  <w:r w:rsidRPr="00C0491A">
                    <w:rPr>
                      <w:rFonts w:ascii="Calibri" w:hAnsi="Calibri" w:cs="Calibri"/>
                      <w:color w:val="000000"/>
                      <w:sz w:val="24"/>
                      <w:szCs w:val="24"/>
                    </w:rPr>
                    <w:t xml:space="preserve">            21. Dėl nekilnojamojo turto perėmimo Kauno miesto savivaldybės nuosavybėn (TR-441) </w:t>
                  </w:r>
                </w:p>
              </w:tc>
            </w:tr>
            <w:tr w:rsidR="00147391" w:rsidRPr="00C0491A" w14:paraId="4C3FE444" w14:textId="77777777">
              <w:trPr>
                <w:trHeight w:val="247"/>
              </w:trPr>
              <w:tc>
                <w:tcPr>
                  <w:tcW w:w="9637" w:type="dxa"/>
                  <w:tcBorders>
                    <w:top w:val="nil"/>
                    <w:left w:val="nil"/>
                    <w:bottom w:val="nil"/>
                    <w:right w:val="nil"/>
                  </w:tcBorders>
                  <w:tcMar>
                    <w:top w:w="39" w:type="dxa"/>
                    <w:left w:w="39" w:type="dxa"/>
                    <w:bottom w:w="39" w:type="dxa"/>
                    <w:right w:w="39" w:type="dxa"/>
                  </w:tcMar>
                </w:tcPr>
                <w:p w14:paraId="13089B70" w14:textId="77777777" w:rsidR="00147391" w:rsidRPr="00C0491A" w:rsidRDefault="0032351B" w:rsidP="00C0491A">
                  <w:pPr>
                    <w:spacing w:after="0" w:line="240" w:lineRule="auto"/>
                    <w:jc w:val="both"/>
                    <w:rPr>
                      <w:rFonts w:ascii="Calibri" w:hAnsi="Calibri" w:cs="Calibri"/>
                      <w:sz w:val="24"/>
                      <w:szCs w:val="24"/>
                    </w:rPr>
                  </w:pPr>
                  <w:r w:rsidRPr="00C0491A">
                    <w:rPr>
                      <w:rFonts w:ascii="Calibri" w:hAnsi="Calibri" w:cs="Calibri"/>
                      <w:color w:val="000000"/>
                      <w:sz w:val="24"/>
                      <w:szCs w:val="24"/>
                    </w:rPr>
                    <w:t xml:space="preserve">            22. Dėl nekilnojamojo ir kito ilgalaikio ir trumpalaikio materialiojo turto nuomos ne konkurso būdu moksleivių maitinimui organizuoti (TR-442) </w:t>
                  </w:r>
                </w:p>
              </w:tc>
            </w:tr>
            <w:tr w:rsidR="00147391" w:rsidRPr="00C0491A" w14:paraId="0163A43A" w14:textId="77777777">
              <w:trPr>
                <w:trHeight w:val="247"/>
              </w:trPr>
              <w:tc>
                <w:tcPr>
                  <w:tcW w:w="9637" w:type="dxa"/>
                  <w:tcBorders>
                    <w:top w:val="nil"/>
                    <w:left w:val="nil"/>
                    <w:bottom w:val="nil"/>
                    <w:right w:val="nil"/>
                  </w:tcBorders>
                  <w:tcMar>
                    <w:top w:w="39" w:type="dxa"/>
                    <w:left w:w="39" w:type="dxa"/>
                    <w:bottom w:w="39" w:type="dxa"/>
                    <w:right w:w="39" w:type="dxa"/>
                  </w:tcMar>
                </w:tcPr>
                <w:p w14:paraId="4A24D09B" w14:textId="77777777" w:rsidR="00147391" w:rsidRPr="00C0491A" w:rsidRDefault="0032351B" w:rsidP="00C0491A">
                  <w:pPr>
                    <w:spacing w:after="0" w:line="240" w:lineRule="auto"/>
                    <w:jc w:val="both"/>
                    <w:rPr>
                      <w:rFonts w:ascii="Calibri" w:hAnsi="Calibri" w:cs="Calibri"/>
                      <w:sz w:val="24"/>
                      <w:szCs w:val="24"/>
                    </w:rPr>
                  </w:pPr>
                  <w:r w:rsidRPr="00C0491A">
                    <w:rPr>
                      <w:rFonts w:ascii="Calibri" w:hAnsi="Calibri" w:cs="Calibri"/>
                      <w:color w:val="000000"/>
                      <w:sz w:val="24"/>
                      <w:szCs w:val="24"/>
                    </w:rPr>
                    <w:t xml:space="preserve">            23. Dėl nekilnojamojo ir kito ilgalaikio materialiojo turto Baltų pr. 103, Kaune, nuomos sutarties su MB „Arastar“ atnaujinimo (TR-443) </w:t>
                  </w:r>
                </w:p>
              </w:tc>
            </w:tr>
            <w:tr w:rsidR="00147391" w:rsidRPr="00C0491A" w14:paraId="21E0E69B" w14:textId="77777777">
              <w:trPr>
                <w:trHeight w:val="247"/>
              </w:trPr>
              <w:tc>
                <w:tcPr>
                  <w:tcW w:w="9637" w:type="dxa"/>
                  <w:tcBorders>
                    <w:top w:val="nil"/>
                    <w:left w:val="nil"/>
                    <w:bottom w:val="nil"/>
                    <w:right w:val="nil"/>
                  </w:tcBorders>
                  <w:tcMar>
                    <w:top w:w="39" w:type="dxa"/>
                    <w:left w:w="39" w:type="dxa"/>
                    <w:bottom w:w="39" w:type="dxa"/>
                    <w:right w:w="39" w:type="dxa"/>
                  </w:tcMar>
                </w:tcPr>
                <w:p w14:paraId="669FF758" w14:textId="77777777" w:rsidR="00147391" w:rsidRPr="00C0491A" w:rsidRDefault="0032351B" w:rsidP="00C0491A">
                  <w:pPr>
                    <w:spacing w:after="0" w:line="240" w:lineRule="auto"/>
                    <w:jc w:val="both"/>
                    <w:rPr>
                      <w:rFonts w:ascii="Calibri" w:hAnsi="Calibri" w:cs="Calibri"/>
                      <w:sz w:val="24"/>
                      <w:szCs w:val="24"/>
                    </w:rPr>
                  </w:pPr>
                  <w:r w:rsidRPr="00C0491A">
                    <w:rPr>
                      <w:rFonts w:ascii="Calibri" w:hAnsi="Calibri" w:cs="Calibri"/>
                      <w:color w:val="000000"/>
                      <w:sz w:val="24"/>
                      <w:szCs w:val="24"/>
                    </w:rPr>
                    <w:t xml:space="preserve">            24. Dėl nekilnojamojo turto perdavimo Kauno miesto savivaldybės administracijai valdyti, naudoti ir disponuoti juo patikėjimo teise. (TR-457) </w:t>
                  </w:r>
                </w:p>
              </w:tc>
            </w:tr>
            <w:tr w:rsidR="00147391" w:rsidRPr="00C0491A" w14:paraId="09D13F4F" w14:textId="77777777">
              <w:trPr>
                <w:trHeight w:val="247"/>
              </w:trPr>
              <w:tc>
                <w:tcPr>
                  <w:tcW w:w="9637" w:type="dxa"/>
                  <w:tcBorders>
                    <w:top w:val="nil"/>
                    <w:left w:val="nil"/>
                    <w:bottom w:val="nil"/>
                    <w:right w:val="nil"/>
                  </w:tcBorders>
                  <w:tcMar>
                    <w:top w:w="39" w:type="dxa"/>
                    <w:left w:w="39" w:type="dxa"/>
                    <w:bottom w:w="39" w:type="dxa"/>
                    <w:right w:w="39" w:type="dxa"/>
                  </w:tcMar>
                </w:tcPr>
                <w:p w14:paraId="4BFB7C02" w14:textId="77777777" w:rsidR="00147391" w:rsidRPr="00C0491A" w:rsidRDefault="0032351B" w:rsidP="00C0491A">
                  <w:pPr>
                    <w:spacing w:after="0" w:line="240" w:lineRule="auto"/>
                    <w:jc w:val="both"/>
                    <w:rPr>
                      <w:rFonts w:ascii="Calibri" w:hAnsi="Calibri" w:cs="Calibri"/>
                      <w:sz w:val="24"/>
                      <w:szCs w:val="24"/>
                    </w:rPr>
                  </w:pPr>
                  <w:r w:rsidRPr="00C0491A">
                    <w:rPr>
                      <w:rFonts w:ascii="Calibri" w:hAnsi="Calibri" w:cs="Calibri"/>
                      <w:color w:val="000000"/>
                      <w:sz w:val="24"/>
                      <w:szCs w:val="24"/>
                    </w:rPr>
                    <w:t xml:space="preserve">            25. Dėl Savivaldybės būstų nuomos mokesčio sumažinimo (TR-458) </w:t>
                  </w:r>
                </w:p>
              </w:tc>
            </w:tr>
            <w:tr w:rsidR="00147391" w:rsidRPr="00C0491A" w14:paraId="475B9F22" w14:textId="77777777">
              <w:trPr>
                <w:trHeight w:val="247"/>
              </w:trPr>
              <w:tc>
                <w:tcPr>
                  <w:tcW w:w="9637" w:type="dxa"/>
                  <w:tcBorders>
                    <w:top w:val="nil"/>
                    <w:left w:val="nil"/>
                    <w:bottom w:val="nil"/>
                    <w:right w:val="nil"/>
                  </w:tcBorders>
                  <w:tcMar>
                    <w:top w:w="39" w:type="dxa"/>
                    <w:left w:w="39" w:type="dxa"/>
                    <w:bottom w:w="39" w:type="dxa"/>
                    <w:right w:w="39" w:type="dxa"/>
                  </w:tcMar>
                </w:tcPr>
                <w:p w14:paraId="3B76605D" w14:textId="77777777" w:rsidR="00147391" w:rsidRPr="00C0491A" w:rsidRDefault="0032351B" w:rsidP="00C0491A">
                  <w:pPr>
                    <w:spacing w:after="0" w:line="240" w:lineRule="auto"/>
                    <w:jc w:val="both"/>
                    <w:rPr>
                      <w:rFonts w:ascii="Calibri" w:hAnsi="Calibri" w:cs="Calibri"/>
                      <w:sz w:val="24"/>
                      <w:szCs w:val="24"/>
                    </w:rPr>
                  </w:pPr>
                  <w:r w:rsidRPr="00C0491A">
                    <w:rPr>
                      <w:rFonts w:ascii="Calibri" w:hAnsi="Calibri" w:cs="Calibri"/>
                      <w:color w:val="000000"/>
                      <w:sz w:val="24"/>
                      <w:szCs w:val="24"/>
                    </w:rPr>
                    <w:t xml:space="preserve">            26. Dėl valstybinės žemės sklypo Birutės g. 29A, Kaune, 2008 m. liepos 18 d. valstybinės žemės panaudos sutarties Nr. M19/2008-18 pakeitimo (TR-459) </w:t>
                  </w:r>
                </w:p>
              </w:tc>
            </w:tr>
            <w:tr w:rsidR="00147391" w:rsidRPr="00C0491A" w14:paraId="68E5F2CE" w14:textId="77777777">
              <w:trPr>
                <w:trHeight w:val="247"/>
              </w:trPr>
              <w:tc>
                <w:tcPr>
                  <w:tcW w:w="9637" w:type="dxa"/>
                  <w:tcBorders>
                    <w:top w:val="nil"/>
                    <w:left w:val="nil"/>
                    <w:bottom w:val="nil"/>
                    <w:right w:val="nil"/>
                  </w:tcBorders>
                  <w:tcMar>
                    <w:top w:w="39" w:type="dxa"/>
                    <w:left w:w="39" w:type="dxa"/>
                    <w:bottom w:w="39" w:type="dxa"/>
                    <w:right w:w="39" w:type="dxa"/>
                  </w:tcMar>
                </w:tcPr>
                <w:p w14:paraId="20F4C2E8" w14:textId="77777777" w:rsidR="00147391" w:rsidRPr="00C0491A" w:rsidRDefault="0032351B" w:rsidP="00C0491A">
                  <w:pPr>
                    <w:spacing w:after="0" w:line="240" w:lineRule="auto"/>
                    <w:jc w:val="both"/>
                    <w:rPr>
                      <w:rFonts w:ascii="Calibri" w:hAnsi="Calibri" w:cs="Calibri"/>
                      <w:sz w:val="24"/>
                      <w:szCs w:val="24"/>
                    </w:rPr>
                  </w:pPr>
                  <w:r w:rsidRPr="00C0491A">
                    <w:rPr>
                      <w:rFonts w:ascii="Calibri" w:hAnsi="Calibri" w:cs="Calibri"/>
                      <w:color w:val="000000"/>
                      <w:sz w:val="24"/>
                      <w:szCs w:val="24"/>
                    </w:rPr>
                    <w:t xml:space="preserve">            27. Dėl nekilnojamojo turto Baltų pr. 103, 123, Kaune, suteikimo  neatlygintinai naudotis panaudos pagrindais Kauno sakralinės muzikos mokyklai (TR-464) </w:t>
                  </w:r>
                </w:p>
              </w:tc>
            </w:tr>
            <w:tr w:rsidR="00147391" w:rsidRPr="00C0491A" w14:paraId="277362AA" w14:textId="77777777">
              <w:trPr>
                <w:trHeight w:val="247"/>
              </w:trPr>
              <w:tc>
                <w:tcPr>
                  <w:tcW w:w="9637" w:type="dxa"/>
                  <w:tcBorders>
                    <w:top w:val="nil"/>
                    <w:left w:val="nil"/>
                    <w:bottom w:val="nil"/>
                    <w:right w:val="nil"/>
                  </w:tcBorders>
                  <w:tcMar>
                    <w:top w:w="39" w:type="dxa"/>
                    <w:left w:w="39" w:type="dxa"/>
                    <w:bottom w:w="39" w:type="dxa"/>
                    <w:right w:w="39" w:type="dxa"/>
                  </w:tcMar>
                </w:tcPr>
                <w:p w14:paraId="58A0AF56" w14:textId="77777777" w:rsidR="00147391" w:rsidRPr="00C0491A" w:rsidRDefault="0032351B" w:rsidP="00C0491A">
                  <w:pPr>
                    <w:spacing w:after="0" w:line="240" w:lineRule="auto"/>
                    <w:jc w:val="both"/>
                    <w:rPr>
                      <w:rFonts w:ascii="Calibri" w:hAnsi="Calibri" w:cs="Calibri"/>
                      <w:sz w:val="24"/>
                      <w:szCs w:val="24"/>
                    </w:rPr>
                  </w:pPr>
                  <w:r w:rsidRPr="00C0491A">
                    <w:rPr>
                      <w:rFonts w:ascii="Calibri" w:hAnsi="Calibri" w:cs="Calibri"/>
                      <w:color w:val="000000"/>
                      <w:sz w:val="24"/>
                      <w:szCs w:val="24"/>
                    </w:rPr>
                    <w:lastRenderedPageBreak/>
                    <w:t xml:space="preserve">            28. Dėl Kauno miesto savivaldybės tarybos 2014 m. gruodžio 22 d. sprendimo Nr. T-714 „Dėl Kauno miesto savivaldybės būsto fondo ir Savivaldybės socialinio būsto fondo, kaip Savivaldybės būsto fondo dalies, sąrašų patvirtinimo“ pakeitimo (TR-468) </w:t>
                  </w:r>
                </w:p>
              </w:tc>
            </w:tr>
            <w:tr w:rsidR="00147391" w:rsidRPr="00C0491A" w14:paraId="6E5F833E" w14:textId="77777777">
              <w:trPr>
                <w:trHeight w:val="237"/>
              </w:trPr>
              <w:tc>
                <w:tcPr>
                  <w:tcW w:w="9637" w:type="dxa"/>
                  <w:tcBorders>
                    <w:top w:val="nil"/>
                    <w:left w:val="nil"/>
                    <w:bottom w:val="nil"/>
                    <w:right w:val="nil"/>
                  </w:tcBorders>
                  <w:tcMar>
                    <w:top w:w="39" w:type="dxa"/>
                    <w:left w:w="39" w:type="dxa"/>
                    <w:bottom w:w="39" w:type="dxa"/>
                    <w:right w:w="39" w:type="dxa"/>
                  </w:tcMar>
                </w:tcPr>
                <w:p w14:paraId="109CE73B" w14:textId="2FE1C80B" w:rsidR="00147391" w:rsidRPr="00C0491A" w:rsidRDefault="0032351B" w:rsidP="00C0491A">
                  <w:pPr>
                    <w:spacing w:after="0" w:line="240" w:lineRule="auto"/>
                    <w:jc w:val="both"/>
                    <w:rPr>
                      <w:rFonts w:ascii="Calibri" w:hAnsi="Calibri" w:cs="Calibri"/>
                      <w:sz w:val="24"/>
                      <w:szCs w:val="24"/>
                    </w:rPr>
                  </w:pPr>
                  <w:r w:rsidRPr="00C0491A">
                    <w:rPr>
                      <w:rFonts w:ascii="Calibri" w:hAnsi="Calibri" w:cs="Calibri"/>
                      <w:b/>
                      <w:color w:val="000000"/>
                      <w:sz w:val="24"/>
                      <w:szCs w:val="24"/>
                    </w:rPr>
                    <w:t xml:space="preserve">            Pranešėjas -  Donatas Valiukas (Nekilnojamojo turto skyri</w:t>
                  </w:r>
                  <w:r w:rsidR="005D7E54">
                    <w:rPr>
                      <w:rFonts w:ascii="Calibri" w:hAnsi="Calibri" w:cs="Calibri"/>
                      <w:b/>
                      <w:color w:val="000000"/>
                      <w:sz w:val="24"/>
                      <w:szCs w:val="24"/>
                    </w:rPr>
                    <w:t>a</w:t>
                  </w:r>
                  <w:r w:rsidRPr="00C0491A">
                    <w:rPr>
                      <w:rFonts w:ascii="Calibri" w:hAnsi="Calibri" w:cs="Calibri"/>
                      <w:b/>
                      <w:color w:val="000000"/>
                      <w:sz w:val="24"/>
                      <w:szCs w:val="24"/>
                    </w:rPr>
                    <w:t>us vedėjas)</w:t>
                  </w:r>
                </w:p>
              </w:tc>
            </w:tr>
          </w:tbl>
          <w:p w14:paraId="613AE64B" w14:textId="77777777" w:rsidR="00147391" w:rsidRPr="00C0491A" w:rsidRDefault="00147391" w:rsidP="00C0491A">
            <w:pPr>
              <w:spacing w:after="0" w:line="240" w:lineRule="auto"/>
              <w:jc w:val="both"/>
              <w:rPr>
                <w:rFonts w:ascii="Calibri" w:hAnsi="Calibri" w:cs="Calibri"/>
                <w:sz w:val="24"/>
                <w:szCs w:val="24"/>
              </w:rPr>
            </w:pPr>
          </w:p>
        </w:tc>
      </w:tr>
      <w:tr w:rsidR="00147391" w:rsidRPr="00C0491A" w14:paraId="5A28F867" w14:textId="77777777">
        <w:trPr>
          <w:trHeight w:val="660"/>
        </w:trPr>
        <w:tc>
          <w:tcPr>
            <w:tcW w:w="5272" w:type="dxa"/>
          </w:tcPr>
          <w:p w14:paraId="0570575E" w14:textId="77777777" w:rsidR="00147391" w:rsidRPr="00C0491A" w:rsidRDefault="00147391" w:rsidP="00C0491A">
            <w:pPr>
              <w:pStyle w:val="EmptyCellLayoutStyle"/>
              <w:spacing w:after="0" w:line="240" w:lineRule="auto"/>
              <w:jc w:val="both"/>
              <w:rPr>
                <w:rFonts w:ascii="Calibri" w:hAnsi="Calibri" w:cs="Calibri"/>
                <w:sz w:val="24"/>
                <w:szCs w:val="24"/>
              </w:rPr>
            </w:pPr>
          </w:p>
        </w:tc>
        <w:tc>
          <w:tcPr>
            <w:tcW w:w="847" w:type="dxa"/>
          </w:tcPr>
          <w:p w14:paraId="41D466B9" w14:textId="77777777" w:rsidR="00147391" w:rsidRPr="00C0491A" w:rsidRDefault="00147391" w:rsidP="00C0491A">
            <w:pPr>
              <w:pStyle w:val="EmptyCellLayoutStyle"/>
              <w:spacing w:after="0" w:line="240" w:lineRule="auto"/>
              <w:jc w:val="both"/>
              <w:rPr>
                <w:rFonts w:ascii="Calibri" w:hAnsi="Calibri" w:cs="Calibri"/>
                <w:sz w:val="24"/>
                <w:szCs w:val="24"/>
              </w:rPr>
            </w:pPr>
          </w:p>
        </w:tc>
        <w:tc>
          <w:tcPr>
            <w:tcW w:w="2383" w:type="dxa"/>
          </w:tcPr>
          <w:p w14:paraId="0C759C2E" w14:textId="77777777" w:rsidR="00147391" w:rsidRPr="00C0491A" w:rsidRDefault="00147391" w:rsidP="00C0491A">
            <w:pPr>
              <w:pStyle w:val="EmptyCellLayoutStyle"/>
              <w:spacing w:after="0" w:line="240" w:lineRule="auto"/>
              <w:jc w:val="both"/>
              <w:rPr>
                <w:rFonts w:ascii="Calibri" w:hAnsi="Calibri" w:cs="Calibri"/>
                <w:sz w:val="24"/>
                <w:szCs w:val="24"/>
              </w:rPr>
            </w:pPr>
          </w:p>
        </w:tc>
        <w:tc>
          <w:tcPr>
            <w:tcW w:w="1133" w:type="dxa"/>
          </w:tcPr>
          <w:p w14:paraId="16F54371" w14:textId="77777777" w:rsidR="00147391" w:rsidRPr="00C0491A" w:rsidRDefault="00147391" w:rsidP="00C0491A">
            <w:pPr>
              <w:pStyle w:val="EmptyCellLayoutStyle"/>
              <w:spacing w:after="0" w:line="240" w:lineRule="auto"/>
              <w:jc w:val="both"/>
              <w:rPr>
                <w:rFonts w:ascii="Calibri" w:hAnsi="Calibri" w:cs="Calibri"/>
                <w:sz w:val="24"/>
                <w:szCs w:val="24"/>
              </w:rPr>
            </w:pPr>
          </w:p>
        </w:tc>
      </w:tr>
      <w:tr w:rsidR="00C0491A" w:rsidRPr="00C0491A" w14:paraId="433092DD" w14:textId="77777777" w:rsidTr="00C0491A">
        <w:trPr>
          <w:trHeight w:val="340"/>
        </w:trPr>
        <w:tc>
          <w:tcPr>
            <w:tcW w:w="5272" w:type="dxa"/>
          </w:tcPr>
          <w:tbl>
            <w:tblPr>
              <w:tblW w:w="0" w:type="auto"/>
              <w:tblCellMar>
                <w:left w:w="0" w:type="dxa"/>
                <w:right w:w="0" w:type="dxa"/>
              </w:tblCellMar>
              <w:tblLook w:val="04A0" w:firstRow="1" w:lastRow="0" w:firstColumn="1" w:lastColumn="0" w:noHBand="0" w:noVBand="1"/>
            </w:tblPr>
            <w:tblGrid>
              <w:gridCol w:w="5272"/>
            </w:tblGrid>
            <w:tr w:rsidR="00147391" w:rsidRPr="00C0491A" w14:paraId="38D1EE83" w14:textId="77777777">
              <w:trPr>
                <w:trHeight w:val="262"/>
              </w:trPr>
              <w:tc>
                <w:tcPr>
                  <w:tcW w:w="5272" w:type="dxa"/>
                  <w:tcBorders>
                    <w:top w:val="nil"/>
                    <w:left w:val="nil"/>
                    <w:bottom w:val="nil"/>
                    <w:right w:val="nil"/>
                  </w:tcBorders>
                  <w:tcMar>
                    <w:top w:w="39" w:type="dxa"/>
                    <w:left w:w="39" w:type="dxa"/>
                    <w:bottom w:w="39" w:type="dxa"/>
                    <w:right w:w="39" w:type="dxa"/>
                  </w:tcMar>
                </w:tcPr>
                <w:p w14:paraId="70CE63A7" w14:textId="6432AAC3" w:rsidR="00147391" w:rsidRPr="00C0491A" w:rsidRDefault="00C0491A" w:rsidP="00C0491A">
                  <w:pPr>
                    <w:spacing w:after="0" w:line="240" w:lineRule="auto"/>
                    <w:jc w:val="both"/>
                    <w:rPr>
                      <w:rFonts w:ascii="Calibri" w:hAnsi="Calibri" w:cs="Calibri"/>
                      <w:sz w:val="24"/>
                      <w:szCs w:val="24"/>
                    </w:rPr>
                  </w:pPr>
                  <w:r>
                    <w:rPr>
                      <w:rFonts w:ascii="Calibri" w:hAnsi="Calibri" w:cs="Calibri"/>
                      <w:color w:val="000000"/>
                      <w:sz w:val="24"/>
                      <w:szCs w:val="24"/>
                    </w:rPr>
                    <w:t>Komiteto pirmininkas</w:t>
                  </w:r>
                </w:p>
              </w:tc>
            </w:tr>
          </w:tbl>
          <w:p w14:paraId="68B7E058" w14:textId="77777777" w:rsidR="00147391" w:rsidRPr="00C0491A" w:rsidRDefault="00147391" w:rsidP="00C0491A">
            <w:pPr>
              <w:spacing w:after="0" w:line="240" w:lineRule="auto"/>
              <w:jc w:val="both"/>
              <w:rPr>
                <w:rFonts w:ascii="Calibri" w:hAnsi="Calibri" w:cs="Calibri"/>
                <w:sz w:val="24"/>
                <w:szCs w:val="24"/>
              </w:rPr>
            </w:pPr>
          </w:p>
        </w:tc>
        <w:tc>
          <w:tcPr>
            <w:tcW w:w="847" w:type="dxa"/>
          </w:tcPr>
          <w:p w14:paraId="7126781E" w14:textId="77777777" w:rsidR="00147391" w:rsidRPr="00C0491A" w:rsidRDefault="00147391" w:rsidP="00C0491A">
            <w:pPr>
              <w:pStyle w:val="EmptyCellLayoutStyle"/>
              <w:spacing w:after="0" w:line="240" w:lineRule="auto"/>
              <w:jc w:val="both"/>
              <w:rPr>
                <w:rFonts w:ascii="Calibri" w:hAnsi="Calibri" w:cs="Calibri"/>
                <w:sz w:val="24"/>
                <w:szCs w:val="24"/>
              </w:rPr>
            </w:pPr>
          </w:p>
        </w:tc>
        <w:tc>
          <w:tcPr>
            <w:tcW w:w="3516" w:type="dxa"/>
            <w:gridSpan w:val="2"/>
          </w:tcPr>
          <w:tbl>
            <w:tblPr>
              <w:tblW w:w="0" w:type="auto"/>
              <w:tblCellMar>
                <w:left w:w="0" w:type="dxa"/>
                <w:right w:w="0" w:type="dxa"/>
              </w:tblCellMar>
              <w:tblLook w:val="04A0" w:firstRow="1" w:lastRow="0" w:firstColumn="1" w:lastColumn="0" w:noHBand="0" w:noVBand="1"/>
            </w:tblPr>
            <w:tblGrid>
              <w:gridCol w:w="3516"/>
            </w:tblGrid>
            <w:tr w:rsidR="00147391" w:rsidRPr="00C0491A" w14:paraId="4C157498" w14:textId="77777777">
              <w:trPr>
                <w:trHeight w:val="262"/>
              </w:trPr>
              <w:tc>
                <w:tcPr>
                  <w:tcW w:w="3517" w:type="dxa"/>
                  <w:tcBorders>
                    <w:top w:val="nil"/>
                    <w:left w:val="nil"/>
                    <w:bottom w:val="nil"/>
                    <w:right w:val="nil"/>
                  </w:tcBorders>
                  <w:tcMar>
                    <w:top w:w="39" w:type="dxa"/>
                    <w:left w:w="39" w:type="dxa"/>
                    <w:bottom w:w="39" w:type="dxa"/>
                    <w:right w:w="39" w:type="dxa"/>
                  </w:tcMar>
                </w:tcPr>
                <w:p w14:paraId="6BDB032B" w14:textId="5DA08BD4" w:rsidR="00147391" w:rsidRPr="00C0491A" w:rsidRDefault="00C0491A" w:rsidP="00C0491A">
                  <w:pPr>
                    <w:spacing w:after="0" w:line="240" w:lineRule="auto"/>
                    <w:jc w:val="both"/>
                    <w:rPr>
                      <w:rFonts w:ascii="Calibri" w:hAnsi="Calibri" w:cs="Calibri"/>
                      <w:sz w:val="24"/>
                      <w:szCs w:val="24"/>
                    </w:rPr>
                  </w:pPr>
                  <w:r>
                    <w:rPr>
                      <w:rFonts w:ascii="Calibri" w:hAnsi="Calibri" w:cs="Calibri"/>
                      <w:color w:val="000000"/>
                      <w:sz w:val="24"/>
                      <w:szCs w:val="24"/>
                    </w:rPr>
                    <w:t xml:space="preserve">                          Rimantas Lekavičius</w:t>
                  </w:r>
                </w:p>
              </w:tc>
            </w:tr>
          </w:tbl>
          <w:p w14:paraId="6E26BB51" w14:textId="77777777" w:rsidR="00147391" w:rsidRPr="00C0491A" w:rsidRDefault="00147391" w:rsidP="00C0491A">
            <w:pPr>
              <w:spacing w:after="0" w:line="240" w:lineRule="auto"/>
              <w:jc w:val="both"/>
              <w:rPr>
                <w:rFonts w:ascii="Calibri" w:hAnsi="Calibri" w:cs="Calibri"/>
                <w:sz w:val="24"/>
                <w:szCs w:val="24"/>
              </w:rPr>
            </w:pPr>
          </w:p>
        </w:tc>
      </w:tr>
    </w:tbl>
    <w:p w14:paraId="397F1289" w14:textId="77777777" w:rsidR="00147391" w:rsidRPr="00C0491A" w:rsidRDefault="00147391" w:rsidP="00C0491A">
      <w:pPr>
        <w:spacing w:after="0" w:line="240" w:lineRule="auto"/>
        <w:jc w:val="both"/>
        <w:rPr>
          <w:rFonts w:ascii="Calibri" w:hAnsi="Calibri" w:cs="Calibri"/>
          <w:sz w:val="24"/>
          <w:szCs w:val="24"/>
        </w:rPr>
      </w:pPr>
    </w:p>
    <w:sectPr w:rsidR="00147391" w:rsidRPr="00C0491A">
      <w:headerReference w:type="default" r:id="rId8"/>
      <w:headerReference w:type="first" r:id="rId9"/>
      <w:pgSz w:w="11905" w:h="16837"/>
      <w:pgMar w:top="1133" w:right="566" w:bottom="1133" w:left="1700" w:header="0" w:footer="0"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88B77A" w14:textId="77777777" w:rsidR="0032351B" w:rsidRDefault="0032351B">
      <w:pPr>
        <w:spacing w:after="0" w:line="240" w:lineRule="auto"/>
      </w:pPr>
      <w:r>
        <w:separator/>
      </w:r>
    </w:p>
  </w:endnote>
  <w:endnote w:type="continuationSeparator" w:id="0">
    <w:p w14:paraId="26731671" w14:textId="77777777" w:rsidR="0032351B" w:rsidRDefault="003235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2C75B" w14:textId="77777777" w:rsidR="0032351B" w:rsidRDefault="0032351B">
      <w:pPr>
        <w:spacing w:after="0" w:line="240" w:lineRule="auto"/>
      </w:pPr>
      <w:r>
        <w:separator/>
      </w:r>
    </w:p>
  </w:footnote>
  <w:footnote w:type="continuationSeparator" w:id="0">
    <w:p w14:paraId="1B027A40" w14:textId="77777777" w:rsidR="0032351B" w:rsidRDefault="003235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Mar>
        <w:left w:w="0" w:type="dxa"/>
        <w:right w:w="0" w:type="dxa"/>
      </w:tblCellMar>
      <w:tblLook w:val="04A0" w:firstRow="1" w:lastRow="0" w:firstColumn="1" w:lastColumn="0" w:noHBand="0" w:noVBand="1"/>
    </w:tblPr>
    <w:tblGrid>
      <w:gridCol w:w="8503"/>
      <w:gridCol w:w="1133"/>
    </w:tblGrid>
    <w:tr w:rsidR="00147391" w14:paraId="607055C5" w14:textId="77777777">
      <w:tc>
        <w:tcPr>
          <w:tcW w:w="8503" w:type="dxa"/>
        </w:tcPr>
        <w:tbl>
          <w:tblPr>
            <w:tblW w:w="0" w:type="auto"/>
            <w:tblCellMar>
              <w:left w:w="0" w:type="dxa"/>
              <w:right w:w="0" w:type="dxa"/>
            </w:tblCellMar>
            <w:tblLook w:val="04A0" w:firstRow="1" w:lastRow="0" w:firstColumn="1" w:lastColumn="0" w:noHBand="0" w:noVBand="1"/>
          </w:tblPr>
          <w:tblGrid>
            <w:gridCol w:w="8503"/>
          </w:tblGrid>
          <w:tr w:rsidR="00147391" w14:paraId="77A7D274" w14:textId="77777777">
            <w:trPr>
              <w:trHeight w:val="262"/>
            </w:trPr>
            <w:tc>
              <w:tcPr>
                <w:tcW w:w="8503" w:type="dxa"/>
                <w:tcBorders>
                  <w:top w:val="nil"/>
                  <w:left w:val="nil"/>
                  <w:bottom w:val="nil"/>
                  <w:right w:val="nil"/>
                </w:tcBorders>
                <w:tcMar>
                  <w:top w:w="39" w:type="dxa"/>
                  <w:left w:w="39" w:type="dxa"/>
                  <w:bottom w:w="39" w:type="dxa"/>
                  <w:right w:w="39" w:type="dxa"/>
                </w:tcMar>
              </w:tcPr>
              <w:p w14:paraId="2CACAE4F" w14:textId="77777777" w:rsidR="00147391" w:rsidRDefault="0032351B">
                <w:pPr>
                  <w:spacing w:after="0" w:line="240" w:lineRule="auto"/>
                  <w:jc w:val="center"/>
                </w:pPr>
                <w:r>
                  <w:rPr>
                    <w:color w:val="000000"/>
                    <w:sz w:val="24"/>
                  </w:rPr>
                  <w:fldChar w:fldCharType="begin"/>
                </w:r>
                <w:r>
                  <w:rPr>
                    <w:noProof/>
                    <w:color w:val="000000"/>
                    <w:sz w:val="24"/>
                  </w:rPr>
                  <w:instrText xml:space="preserve"> PAGE </w:instrText>
                </w:r>
                <w:r>
                  <w:rPr>
                    <w:color w:val="000000"/>
                    <w:sz w:val="24"/>
                  </w:rPr>
                  <w:fldChar w:fldCharType="separate"/>
                </w:r>
                <w:r>
                  <w:rPr>
                    <w:color w:val="000000"/>
                    <w:sz w:val="24"/>
                  </w:rPr>
                  <w:t>1</w:t>
                </w:r>
                <w:r>
                  <w:rPr>
                    <w:color w:val="000000"/>
                    <w:sz w:val="24"/>
                  </w:rPr>
                  <w:fldChar w:fldCharType="end"/>
                </w:r>
              </w:p>
            </w:tc>
          </w:tr>
        </w:tbl>
        <w:p w14:paraId="7C41B076" w14:textId="77777777" w:rsidR="00147391" w:rsidRDefault="00147391">
          <w:pPr>
            <w:spacing w:after="0" w:line="240" w:lineRule="auto"/>
          </w:pPr>
        </w:p>
      </w:tc>
      <w:tc>
        <w:tcPr>
          <w:tcW w:w="1133" w:type="dxa"/>
        </w:tcPr>
        <w:p w14:paraId="7F1B96AD" w14:textId="77777777" w:rsidR="00147391" w:rsidRDefault="00147391">
          <w:pPr>
            <w:pStyle w:val="EmptyCellLayoutStyle"/>
            <w:spacing w:after="0" w:line="240" w:lineRule="auto"/>
          </w:pP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99A01" w14:textId="77777777" w:rsidR="00147391" w:rsidRDefault="00147391">
    <w:pPr>
      <w:spacing w:after="0" w:line="0" w:lineRule="auto"/>
      <w:rPr>
        <w:sz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16cid:durableId="222176562">
    <w:abstractNumId w:val="0"/>
  </w:num>
  <w:num w:numId="2" w16cid:durableId="1535534586">
    <w:abstractNumId w:val="1"/>
  </w:num>
  <w:num w:numId="3" w16cid:durableId="4520994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391"/>
    <w:rsid w:val="00147391"/>
    <w:rsid w:val="0032351B"/>
    <w:rsid w:val="005D7E54"/>
    <w:rsid w:val="00A44959"/>
    <w:rsid w:val="00C0491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A238F"/>
  <w15:docId w15:val="{94ADD326-8817-467F-8D41-B1CE0C8F8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5710B8-341E-489A-8DD3-14AEA3355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828</Words>
  <Characters>5583</Characters>
  <Application>Microsoft Office Word</Application>
  <DocSecurity>0</DocSecurity>
  <Lines>132</Lines>
  <Paragraphs>58</Paragraphs>
  <ScaleCrop>false</ScaleCrop>
  <Company>KMSA</Company>
  <LinksUpToDate>false</LinksUpToDate>
  <CharactersWithSpaces>6353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Laimutė Lapinskienė</dc:creator>
  <dc:description/>
  <cp:lastModifiedBy>Laimutė Lapinskienė</cp:lastModifiedBy>
  <cp:revision>3</cp:revision>
  <dcterms:created xsi:type="dcterms:W3CDTF">2026-07-03T11:48:00Z</dcterms:created>
  <dcterms:modified xsi:type="dcterms:W3CDTF">2026-07-03T11:50:00Z</dcterms:modified>
</cp:coreProperties>
</file>