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BBFF61" w14:textId="77777777" w:rsidR="009C7BBA" w:rsidRPr="00910384" w:rsidRDefault="009C7BBA" w:rsidP="009C7BBA">
      <w:pPr>
        <w:pStyle w:val="Pagrindinistekstas"/>
        <w:spacing w:before="84" w:line="271" w:lineRule="auto"/>
        <w:rPr>
          <w:rFonts w:asciiTheme="majorHAnsi" w:hAnsiTheme="majorHAnsi"/>
          <w:spacing w:val="-16"/>
        </w:rPr>
      </w:pPr>
      <w:r w:rsidRPr="00910384">
        <w:rPr>
          <w:rFonts w:asciiTheme="majorHAnsi" w:hAnsiTheme="majorHAnsi"/>
          <w:spacing w:val="-4"/>
        </w:rPr>
        <w:t>Informuojame</w:t>
      </w:r>
      <w:r w:rsidRPr="00910384">
        <w:rPr>
          <w:rFonts w:asciiTheme="majorHAnsi" w:hAnsiTheme="majorHAnsi"/>
          <w:spacing w:val="-17"/>
        </w:rPr>
        <w:t xml:space="preserve"> </w:t>
      </w:r>
      <w:r w:rsidRPr="00910384">
        <w:rPr>
          <w:rFonts w:asciiTheme="majorHAnsi" w:hAnsiTheme="majorHAnsi"/>
          <w:spacing w:val="-4"/>
        </w:rPr>
        <w:t>apie</w:t>
      </w:r>
      <w:r w:rsidRPr="00910384">
        <w:rPr>
          <w:rFonts w:asciiTheme="majorHAnsi" w:hAnsiTheme="majorHAnsi"/>
          <w:spacing w:val="-17"/>
        </w:rPr>
        <w:t xml:space="preserve"> </w:t>
      </w:r>
      <w:r w:rsidRPr="00910384">
        <w:rPr>
          <w:rFonts w:asciiTheme="majorHAnsi" w:hAnsiTheme="majorHAnsi"/>
          <w:spacing w:val="-4"/>
        </w:rPr>
        <w:t>supaprastinta tvarka (pagal LR Teritorijų planavimo įstatymo 28 str. 9d.) rengiamas viešinimo</w:t>
      </w:r>
      <w:r w:rsidRPr="00910384">
        <w:rPr>
          <w:rFonts w:asciiTheme="majorHAnsi" w:hAnsiTheme="majorHAnsi"/>
          <w:spacing w:val="-16"/>
        </w:rPr>
        <w:t xml:space="preserve"> procedūras šio parengto teritorijų planavimo dokumento (toliau – TPD): </w:t>
      </w:r>
    </w:p>
    <w:p w14:paraId="29411A9C" w14:textId="2A5D8B70" w:rsidR="009C7BBA" w:rsidRPr="00910384" w:rsidRDefault="009C7BBA" w:rsidP="009C7BBA">
      <w:pPr>
        <w:pStyle w:val="Pagrindinistekstas"/>
        <w:spacing w:before="84" w:line="271" w:lineRule="auto"/>
        <w:rPr>
          <w:rFonts w:asciiTheme="majorHAnsi" w:hAnsiTheme="majorHAnsi"/>
          <w:spacing w:val="-4"/>
        </w:rPr>
      </w:pPr>
      <w:r w:rsidRPr="00910384">
        <w:rPr>
          <w:rFonts w:asciiTheme="majorHAnsi" w:hAnsiTheme="majorHAnsi"/>
          <w:b/>
          <w:spacing w:val="-4"/>
        </w:rPr>
        <w:t>TPD</w:t>
      </w:r>
      <w:r w:rsidRPr="00910384">
        <w:rPr>
          <w:rFonts w:asciiTheme="majorHAnsi" w:hAnsiTheme="majorHAnsi"/>
          <w:b/>
          <w:spacing w:val="-19"/>
        </w:rPr>
        <w:t xml:space="preserve"> </w:t>
      </w:r>
      <w:r w:rsidRPr="00910384">
        <w:rPr>
          <w:rFonts w:asciiTheme="majorHAnsi" w:hAnsiTheme="majorHAnsi"/>
          <w:b/>
          <w:spacing w:val="-4"/>
        </w:rPr>
        <w:t>pavadinimas:</w:t>
      </w:r>
      <w:r w:rsidRPr="00910384">
        <w:rPr>
          <w:rFonts w:asciiTheme="majorHAnsi" w:hAnsiTheme="majorHAnsi"/>
          <w:b/>
          <w:spacing w:val="-19"/>
        </w:rPr>
        <w:t xml:space="preserve"> </w:t>
      </w:r>
      <w:r w:rsidR="00F70CFC" w:rsidRPr="00910384">
        <w:rPr>
          <w:rFonts w:asciiTheme="majorHAnsi" w:hAnsiTheme="majorHAnsi" w:cstheme="minorHAnsi"/>
        </w:rPr>
        <w:t xml:space="preserve">Kauno miesto savivaldybės administracijos direktoriaus 2014-01-31 įsakymu Nr. A-266 patvirtinto "Dėl žemės sklypo </w:t>
      </w:r>
      <w:proofErr w:type="spellStart"/>
      <w:r w:rsidR="00F70CFC" w:rsidRPr="00910384">
        <w:rPr>
          <w:rFonts w:asciiTheme="majorHAnsi" w:hAnsiTheme="majorHAnsi" w:cstheme="minorHAnsi"/>
        </w:rPr>
        <w:t>Vijūkuose</w:t>
      </w:r>
      <w:proofErr w:type="spellEnd"/>
      <w:r w:rsidR="00F70CFC" w:rsidRPr="00910384">
        <w:rPr>
          <w:rFonts w:asciiTheme="majorHAnsi" w:hAnsiTheme="majorHAnsi" w:cstheme="minorHAnsi"/>
        </w:rPr>
        <w:t xml:space="preserve"> (kadastro Nr.1901/0280:49) detaliojo plano patvirtinimo" detaliojo plano koregavimas žemės sklype </w:t>
      </w:r>
      <w:proofErr w:type="spellStart"/>
      <w:r w:rsidR="00F70CFC" w:rsidRPr="00910384">
        <w:rPr>
          <w:rFonts w:asciiTheme="majorHAnsi" w:hAnsiTheme="majorHAnsi" w:cstheme="minorHAnsi"/>
        </w:rPr>
        <w:t>V.Tuinylos</w:t>
      </w:r>
      <w:proofErr w:type="spellEnd"/>
      <w:r w:rsidR="00F70CFC" w:rsidRPr="00910384">
        <w:rPr>
          <w:rFonts w:asciiTheme="majorHAnsi" w:hAnsiTheme="majorHAnsi" w:cstheme="minorHAnsi"/>
        </w:rPr>
        <w:t xml:space="preserve"> g. 1, Kaune, kadastro Nr.1901/0280:202 (galiojančiame detaliajame plane sklypas yra Nr.7).</w:t>
      </w:r>
    </w:p>
    <w:p w14:paraId="798124CC" w14:textId="41E3D5F3" w:rsidR="00D83873" w:rsidRPr="00910384" w:rsidRDefault="00D83873" w:rsidP="009C7BBA">
      <w:pPr>
        <w:pStyle w:val="Pagrindinistekstas"/>
        <w:spacing w:before="84" w:line="271" w:lineRule="auto"/>
        <w:rPr>
          <w:rFonts w:asciiTheme="majorHAnsi" w:hAnsiTheme="majorHAnsi"/>
          <w:b/>
          <w:bCs/>
        </w:rPr>
      </w:pPr>
      <w:r w:rsidRPr="00910384">
        <w:rPr>
          <w:rFonts w:asciiTheme="majorHAnsi" w:hAnsiTheme="majorHAnsi"/>
          <w:b/>
          <w:spacing w:val="-4"/>
        </w:rPr>
        <w:t>TPD numeris TPS vartai sistemoje:</w:t>
      </w:r>
      <w:r w:rsidR="00862654">
        <w:rPr>
          <w:rFonts w:asciiTheme="majorHAnsi" w:hAnsiTheme="majorHAnsi"/>
          <w:b/>
          <w:spacing w:val="-4"/>
        </w:rPr>
        <w:t xml:space="preserve"> </w:t>
      </w:r>
      <w:r w:rsidR="00862654" w:rsidRPr="00862654">
        <w:rPr>
          <w:rFonts w:asciiTheme="majorHAnsi" w:hAnsiTheme="majorHAnsi"/>
          <w:b/>
          <w:spacing w:val="-4"/>
        </w:rPr>
        <w:t>K-VT-19-25-1356</w:t>
      </w:r>
      <w:r w:rsidRPr="00910384">
        <w:rPr>
          <w:rFonts w:asciiTheme="majorHAnsi" w:hAnsiTheme="majorHAnsi"/>
        </w:rPr>
        <w:t xml:space="preserve"> </w:t>
      </w:r>
    </w:p>
    <w:p w14:paraId="2FA86C9F" w14:textId="56E6AA6E" w:rsidR="009C7BBA" w:rsidRPr="00910384" w:rsidRDefault="009C7BBA" w:rsidP="009C7BBA">
      <w:pPr>
        <w:pStyle w:val="Pagrindinistekstas"/>
        <w:spacing w:before="162" w:line="271" w:lineRule="auto"/>
        <w:rPr>
          <w:rFonts w:asciiTheme="majorHAnsi" w:hAnsiTheme="majorHAnsi"/>
        </w:rPr>
      </w:pPr>
      <w:r w:rsidRPr="00910384">
        <w:rPr>
          <w:rFonts w:asciiTheme="majorHAnsi" w:hAnsiTheme="majorHAnsi"/>
          <w:b/>
          <w:spacing w:val="-2"/>
        </w:rPr>
        <w:t>TPD</w:t>
      </w:r>
      <w:r w:rsidRPr="00910384">
        <w:rPr>
          <w:rFonts w:asciiTheme="majorHAnsi" w:hAnsiTheme="majorHAnsi"/>
          <w:b/>
          <w:spacing w:val="-19"/>
        </w:rPr>
        <w:t xml:space="preserve"> </w:t>
      </w:r>
      <w:r w:rsidRPr="00910384">
        <w:rPr>
          <w:rFonts w:asciiTheme="majorHAnsi" w:hAnsiTheme="majorHAnsi"/>
          <w:b/>
          <w:spacing w:val="-2"/>
        </w:rPr>
        <w:t>koregavimo</w:t>
      </w:r>
      <w:r w:rsidRPr="00910384">
        <w:rPr>
          <w:rFonts w:asciiTheme="majorHAnsi" w:hAnsiTheme="majorHAnsi"/>
          <w:b/>
          <w:spacing w:val="-19"/>
        </w:rPr>
        <w:t xml:space="preserve"> </w:t>
      </w:r>
      <w:r w:rsidRPr="00910384">
        <w:rPr>
          <w:rFonts w:asciiTheme="majorHAnsi" w:hAnsiTheme="majorHAnsi"/>
          <w:b/>
          <w:spacing w:val="-2"/>
        </w:rPr>
        <w:t>tikslas:</w:t>
      </w:r>
      <w:r w:rsidRPr="00910384">
        <w:rPr>
          <w:rFonts w:asciiTheme="majorHAnsi" w:hAnsiTheme="majorHAnsi"/>
          <w:bCs/>
          <w:spacing w:val="-18"/>
        </w:rPr>
        <w:t xml:space="preserve"> koreguoti žemės sklypo</w:t>
      </w:r>
      <w:r w:rsidR="000F3EE3" w:rsidRPr="00910384">
        <w:rPr>
          <w:rFonts w:asciiTheme="majorHAnsi" w:hAnsiTheme="majorHAnsi"/>
          <w:bCs/>
          <w:spacing w:val="-18"/>
        </w:rPr>
        <w:t xml:space="preserve"> </w:t>
      </w:r>
      <w:r w:rsidR="009565DA" w:rsidRPr="00910384">
        <w:rPr>
          <w:rFonts w:asciiTheme="majorHAnsi" w:hAnsiTheme="majorHAnsi"/>
          <w:bCs/>
          <w:spacing w:val="-18"/>
        </w:rPr>
        <w:t xml:space="preserve"> </w:t>
      </w:r>
      <w:proofErr w:type="spellStart"/>
      <w:r w:rsidR="00F70CFC" w:rsidRPr="00910384">
        <w:rPr>
          <w:rFonts w:asciiTheme="majorHAnsi" w:hAnsiTheme="majorHAnsi"/>
          <w:bCs/>
          <w:spacing w:val="-2"/>
        </w:rPr>
        <w:t>V.Tuinylos</w:t>
      </w:r>
      <w:proofErr w:type="spellEnd"/>
      <w:r w:rsidR="00F70CFC" w:rsidRPr="00910384">
        <w:rPr>
          <w:rFonts w:asciiTheme="majorHAnsi" w:hAnsiTheme="majorHAnsi"/>
          <w:bCs/>
          <w:spacing w:val="-2"/>
        </w:rPr>
        <w:t xml:space="preserve"> g. 1, Kaune</w:t>
      </w:r>
      <w:r w:rsidRPr="00910384">
        <w:rPr>
          <w:rFonts w:asciiTheme="majorHAnsi" w:hAnsiTheme="majorHAnsi"/>
          <w:bCs/>
          <w:lang w:val="es-ES"/>
        </w:rPr>
        <w:t>.</w:t>
      </w:r>
      <w:r w:rsidR="009565DA" w:rsidRPr="00910384">
        <w:rPr>
          <w:rFonts w:asciiTheme="majorHAnsi" w:hAnsiTheme="majorHAnsi"/>
          <w:bCs/>
          <w:lang w:val="es-ES"/>
        </w:rPr>
        <w:t xml:space="preserve"> (kadastro nr. </w:t>
      </w:r>
      <w:r w:rsidR="00F70CFC" w:rsidRPr="00910384">
        <w:rPr>
          <w:rFonts w:asciiTheme="majorHAnsi" w:hAnsiTheme="majorHAnsi"/>
          <w:bCs/>
          <w:lang w:val="es-ES"/>
        </w:rPr>
        <w:t>1901/0280:202</w:t>
      </w:r>
      <w:r w:rsidR="009565DA" w:rsidRPr="00910384">
        <w:rPr>
          <w:rFonts w:asciiTheme="majorHAnsi" w:hAnsiTheme="majorHAnsi"/>
          <w:bCs/>
          <w:lang w:val="es-ES"/>
        </w:rPr>
        <w:t>)</w:t>
      </w:r>
      <w:r w:rsidRPr="00910384">
        <w:rPr>
          <w:rFonts w:asciiTheme="majorHAnsi" w:hAnsiTheme="majorHAnsi"/>
          <w:bCs/>
          <w:lang w:val="es-ES"/>
        </w:rPr>
        <w:t xml:space="preserve">, </w:t>
      </w:r>
      <w:r w:rsidR="00F70CFC" w:rsidRPr="00910384">
        <w:rPr>
          <w:rFonts w:asciiTheme="majorHAnsi" w:hAnsiTheme="majorHAnsi"/>
          <w:bCs/>
          <w:lang w:val="es-ES"/>
        </w:rPr>
        <w:t>statinių statybos ribą ir zoną, panaikinti patvirtintu detaliuoju planu suplanuotą transformatorinę ir servitutą S1, patikslinti/panaikinti inžinerinių tinklų sanitarin</w:t>
      </w:r>
      <w:r w:rsidR="00F15BC0" w:rsidRPr="00910384">
        <w:rPr>
          <w:rFonts w:asciiTheme="majorHAnsi" w:hAnsiTheme="majorHAnsi"/>
          <w:bCs/>
          <w:lang w:val="es-ES"/>
        </w:rPr>
        <w:t>es</w:t>
      </w:r>
      <w:r w:rsidR="00F70CFC" w:rsidRPr="00910384">
        <w:rPr>
          <w:rFonts w:asciiTheme="majorHAnsi" w:hAnsiTheme="majorHAnsi"/>
          <w:bCs/>
          <w:lang w:val="es-ES"/>
        </w:rPr>
        <w:t xml:space="preserve"> apsaugos zon</w:t>
      </w:r>
      <w:r w:rsidR="00F15BC0" w:rsidRPr="00910384">
        <w:rPr>
          <w:rFonts w:asciiTheme="majorHAnsi" w:hAnsiTheme="majorHAnsi"/>
          <w:bCs/>
          <w:lang w:val="es-ES"/>
        </w:rPr>
        <w:t>as</w:t>
      </w:r>
      <w:r w:rsidR="00F70CFC" w:rsidRPr="00910384">
        <w:rPr>
          <w:rFonts w:asciiTheme="majorHAnsi" w:hAnsiTheme="majorHAnsi"/>
          <w:bCs/>
          <w:lang w:val="es-ES"/>
        </w:rPr>
        <w:t>.</w:t>
      </w:r>
      <w:r w:rsidRPr="00910384">
        <w:rPr>
          <w:rFonts w:asciiTheme="majorHAnsi" w:hAnsiTheme="majorHAnsi"/>
          <w:spacing w:val="-19"/>
        </w:rPr>
        <w:t xml:space="preserve"> </w:t>
      </w:r>
    </w:p>
    <w:p w14:paraId="6B5BD18C" w14:textId="77777777" w:rsidR="009C7BBA" w:rsidRPr="00910384" w:rsidRDefault="009C7BBA" w:rsidP="009C7BBA">
      <w:pPr>
        <w:pStyle w:val="Pagrindinistekstas"/>
        <w:spacing w:line="273" w:lineRule="auto"/>
        <w:rPr>
          <w:rFonts w:asciiTheme="majorHAnsi" w:hAnsiTheme="majorHAnsi"/>
        </w:rPr>
      </w:pPr>
      <w:r w:rsidRPr="00910384">
        <w:rPr>
          <w:rFonts w:asciiTheme="majorHAnsi" w:hAnsiTheme="majorHAnsi"/>
          <w:spacing w:val="-6"/>
        </w:rPr>
        <w:t>Detaliojo</w:t>
      </w:r>
      <w:r w:rsidRPr="00910384">
        <w:rPr>
          <w:rFonts w:asciiTheme="majorHAnsi" w:hAnsiTheme="majorHAnsi"/>
          <w:spacing w:val="-11"/>
        </w:rPr>
        <w:t xml:space="preserve"> </w:t>
      </w:r>
      <w:r w:rsidRPr="00910384">
        <w:rPr>
          <w:rFonts w:asciiTheme="majorHAnsi" w:hAnsiTheme="majorHAnsi"/>
          <w:spacing w:val="-6"/>
        </w:rPr>
        <w:t>plano</w:t>
      </w:r>
      <w:r w:rsidRPr="00910384">
        <w:rPr>
          <w:rFonts w:asciiTheme="majorHAnsi" w:hAnsiTheme="majorHAnsi"/>
          <w:spacing w:val="-11"/>
        </w:rPr>
        <w:t xml:space="preserve"> </w:t>
      </w:r>
      <w:r w:rsidRPr="00910384">
        <w:rPr>
          <w:rFonts w:asciiTheme="majorHAnsi" w:hAnsiTheme="majorHAnsi"/>
          <w:spacing w:val="-6"/>
        </w:rPr>
        <w:t>koregavimas</w:t>
      </w:r>
      <w:r w:rsidRPr="00910384">
        <w:rPr>
          <w:rFonts w:asciiTheme="majorHAnsi" w:hAnsiTheme="majorHAnsi"/>
          <w:spacing w:val="-8"/>
        </w:rPr>
        <w:t xml:space="preserve"> </w:t>
      </w:r>
      <w:r w:rsidRPr="00910384">
        <w:rPr>
          <w:rFonts w:asciiTheme="majorHAnsi" w:hAnsiTheme="majorHAnsi"/>
          <w:spacing w:val="-6"/>
        </w:rPr>
        <w:t>atliekamas</w:t>
      </w:r>
      <w:r w:rsidRPr="00910384">
        <w:rPr>
          <w:rFonts w:asciiTheme="majorHAnsi" w:hAnsiTheme="majorHAnsi"/>
          <w:spacing w:val="-10"/>
        </w:rPr>
        <w:t xml:space="preserve"> </w:t>
      </w:r>
      <w:r w:rsidRPr="00910384">
        <w:rPr>
          <w:rFonts w:asciiTheme="majorHAnsi" w:hAnsiTheme="majorHAnsi"/>
          <w:spacing w:val="-6"/>
        </w:rPr>
        <w:t>nekeičiant</w:t>
      </w:r>
      <w:r w:rsidRPr="00910384">
        <w:rPr>
          <w:rFonts w:asciiTheme="majorHAnsi" w:hAnsiTheme="majorHAnsi"/>
          <w:spacing w:val="-11"/>
        </w:rPr>
        <w:t xml:space="preserve"> </w:t>
      </w:r>
      <w:r w:rsidRPr="00910384">
        <w:rPr>
          <w:rFonts w:asciiTheme="majorHAnsi" w:hAnsiTheme="majorHAnsi"/>
          <w:spacing w:val="-6"/>
        </w:rPr>
        <w:t>patvirtintame</w:t>
      </w:r>
      <w:r w:rsidRPr="00910384">
        <w:rPr>
          <w:rFonts w:asciiTheme="majorHAnsi" w:hAnsiTheme="majorHAnsi"/>
          <w:spacing w:val="-10"/>
        </w:rPr>
        <w:t xml:space="preserve"> </w:t>
      </w:r>
      <w:r w:rsidRPr="00910384">
        <w:rPr>
          <w:rFonts w:asciiTheme="majorHAnsi" w:hAnsiTheme="majorHAnsi"/>
          <w:spacing w:val="-6"/>
        </w:rPr>
        <w:t>detaliajame</w:t>
      </w:r>
      <w:r w:rsidRPr="00910384">
        <w:rPr>
          <w:rFonts w:asciiTheme="majorHAnsi" w:hAnsiTheme="majorHAnsi"/>
          <w:spacing w:val="-10"/>
        </w:rPr>
        <w:t xml:space="preserve"> </w:t>
      </w:r>
      <w:r w:rsidRPr="00910384">
        <w:rPr>
          <w:rFonts w:asciiTheme="majorHAnsi" w:hAnsiTheme="majorHAnsi"/>
          <w:spacing w:val="-6"/>
        </w:rPr>
        <w:t>plane</w:t>
      </w:r>
      <w:r w:rsidRPr="00910384">
        <w:rPr>
          <w:rFonts w:asciiTheme="majorHAnsi" w:hAnsiTheme="majorHAnsi"/>
          <w:spacing w:val="-10"/>
        </w:rPr>
        <w:t xml:space="preserve"> </w:t>
      </w:r>
      <w:r w:rsidRPr="00910384">
        <w:rPr>
          <w:rFonts w:asciiTheme="majorHAnsi" w:hAnsiTheme="majorHAnsi"/>
          <w:spacing w:val="-6"/>
        </w:rPr>
        <w:t xml:space="preserve">nustatytų </w:t>
      </w:r>
      <w:r w:rsidRPr="00910384">
        <w:rPr>
          <w:rFonts w:asciiTheme="majorHAnsi" w:hAnsiTheme="majorHAnsi"/>
        </w:rPr>
        <w:t>teritorijos tvarkymo ir naudojimo</w:t>
      </w:r>
      <w:r w:rsidRPr="00910384">
        <w:rPr>
          <w:rFonts w:asciiTheme="majorHAnsi" w:hAnsiTheme="majorHAnsi"/>
          <w:spacing w:val="-21"/>
        </w:rPr>
        <w:t xml:space="preserve"> privalomųjų  </w:t>
      </w:r>
      <w:r w:rsidRPr="00910384">
        <w:rPr>
          <w:rFonts w:asciiTheme="majorHAnsi" w:hAnsiTheme="majorHAnsi"/>
        </w:rPr>
        <w:t>reglamentų</w:t>
      </w:r>
      <w:r w:rsidRPr="00910384">
        <w:rPr>
          <w:rFonts w:asciiTheme="majorHAnsi" w:hAnsiTheme="majorHAnsi"/>
          <w:spacing w:val="-22"/>
        </w:rPr>
        <w:t xml:space="preserve"> </w:t>
      </w:r>
      <w:r w:rsidRPr="00910384">
        <w:rPr>
          <w:rFonts w:asciiTheme="majorHAnsi" w:hAnsiTheme="majorHAnsi"/>
        </w:rPr>
        <w:t>bei planavimo</w:t>
      </w:r>
      <w:r w:rsidRPr="00910384">
        <w:rPr>
          <w:rFonts w:asciiTheme="majorHAnsi" w:hAnsiTheme="majorHAnsi"/>
          <w:spacing w:val="-21"/>
        </w:rPr>
        <w:t xml:space="preserve"> </w:t>
      </w:r>
      <w:r w:rsidRPr="00910384">
        <w:rPr>
          <w:rFonts w:asciiTheme="majorHAnsi" w:hAnsiTheme="majorHAnsi"/>
        </w:rPr>
        <w:t>tikslų.</w:t>
      </w:r>
    </w:p>
    <w:p w14:paraId="3C82D422" w14:textId="46AFB568" w:rsidR="009C7BBA" w:rsidRPr="00910384" w:rsidRDefault="009C7BBA" w:rsidP="009C7BBA">
      <w:pPr>
        <w:pStyle w:val="Pagrindinistekstas"/>
        <w:spacing w:before="156" w:line="273" w:lineRule="auto"/>
        <w:rPr>
          <w:rFonts w:asciiTheme="majorHAnsi" w:hAnsiTheme="majorHAnsi"/>
        </w:rPr>
      </w:pPr>
      <w:r w:rsidRPr="00910384">
        <w:rPr>
          <w:rFonts w:asciiTheme="majorHAnsi" w:hAnsiTheme="majorHAnsi"/>
          <w:b/>
          <w:spacing w:val="-4"/>
        </w:rPr>
        <w:t>Planavimo</w:t>
      </w:r>
      <w:r w:rsidRPr="00910384">
        <w:rPr>
          <w:rFonts w:asciiTheme="majorHAnsi" w:hAnsiTheme="majorHAnsi"/>
          <w:b/>
          <w:spacing w:val="-10"/>
        </w:rPr>
        <w:t xml:space="preserve"> </w:t>
      </w:r>
      <w:r w:rsidRPr="00910384">
        <w:rPr>
          <w:rFonts w:asciiTheme="majorHAnsi" w:hAnsiTheme="majorHAnsi"/>
          <w:b/>
          <w:spacing w:val="-4"/>
        </w:rPr>
        <w:t>organizatorius:</w:t>
      </w:r>
      <w:r w:rsidRPr="00910384">
        <w:rPr>
          <w:rFonts w:asciiTheme="majorHAnsi" w:hAnsiTheme="majorHAnsi"/>
          <w:b/>
          <w:spacing w:val="-11"/>
        </w:rPr>
        <w:t xml:space="preserve"> </w:t>
      </w:r>
      <w:r w:rsidR="00F70CFC" w:rsidRPr="00910384">
        <w:rPr>
          <w:rFonts w:asciiTheme="majorHAnsi" w:hAnsiTheme="majorHAnsi"/>
          <w:spacing w:val="-4"/>
        </w:rPr>
        <w:t>Kauno</w:t>
      </w:r>
      <w:r w:rsidR="00F70CFC" w:rsidRPr="00910384">
        <w:rPr>
          <w:rFonts w:asciiTheme="majorHAnsi" w:hAnsiTheme="majorHAnsi"/>
          <w:spacing w:val="-11"/>
        </w:rPr>
        <w:t xml:space="preserve"> </w:t>
      </w:r>
      <w:r w:rsidR="00F70CFC" w:rsidRPr="00910384">
        <w:rPr>
          <w:rFonts w:asciiTheme="majorHAnsi" w:hAnsiTheme="majorHAnsi"/>
          <w:spacing w:val="-4"/>
        </w:rPr>
        <w:t>miesto</w:t>
      </w:r>
      <w:r w:rsidR="00F70CFC" w:rsidRPr="00910384">
        <w:rPr>
          <w:rFonts w:asciiTheme="majorHAnsi" w:hAnsiTheme="majorHAnsi"/>
          <w:spacing w:val="-11"/>
        </w:rPr>
        <w:t xml:space="preserve"> </w:t>
      </w:r>
      <w:r w:rsidR="00F70CFC" w:rsidRPr="00910384">
        <w:rPr>
          <w:rFonts w:asciiTheme="majorHAnsi" w:hAnsiTheme="majorHAnsi"/>
          <w:spacing w:val="-4"/>
        </w:rPr>
        <w:t>savivaldybės</w:t>
      </w:r>
      <w:r w:rsidR="00F70CFC" w:rsidRPr="00910384">
        <w:rPr>
          <w:rFonts w:asciiTheme="majorHAnsi" w:hAnsiTheme="majorHAnsi"/>
          <w:spacing w:val="-8"/>
        </w:rPr>
        <w:t xml:space="preserve"> </w:t>
      </w:r>
      <w:r w:rsidR="00F70CFC" w:rsidRPr="00910384">
        <w:rPr>
          <w:rFonts w:asciiTheme="majorHAnsi" w:hAnsiTheme="majorHAnsi"/>
          <w:spacing w:val="-4"/>
        </w:rPr>
        <w:t>administracijos</w:t>
      </w:r>
      <w:r w:rsidR="00F70CFC" w:rsidRPr="00910384">
        <w:rPr>
          <w:rFonts w:asciiTheme="majorHAnsi" w:hAnsiTheme="majorHAnsi"/>
          <w:spacing w:val="-8"/>
        </w:rPr>
        <w:t xml:space="preserve"> </w:t>
      </w:r>
      <w:r w:rsidR="00F70CFC" w:rsidRPr="00910384">
        <w:rPr>
          <w:rFonts w:asciiTheme="majorHAnsi" w:hAnsiTheme="majorHAnsi"/>
          <w:spacing w:val="-4"/>
        </w:rPr>
        <w:t>direktorius (įm.</w:t>
      </w:r>
      <w:r w:rsidR="00F70CFC" w:rsidRPr="00910384">
        <w:rPr>
          <w:rFonts w:asciiTheme="majorHAnsi" w:hAnsiTheme="majorHAnsi"/>
          <w:spacing w:val="-10"/>
        </w:rPr>
        <w:t xml:space="preserve"> </w:t>
      </w:r>
      <w:r w:rsidR="00F70CFC" w:rsidRPr="00910384">
        <w:rPr>
          <w:rFonts w:asciiTheme="majorHAnsi" w:hAnsiTheme="majorHAnsi"/>
          <w:spacing w:val="-4"/>
        </w:rPr>
        <w:t>kodas</w:t>
      </w:r>
      <w:r w:rsidR="00F70CFC" w:rsidRPr="00910384">
        <w:rPr>
          <w:rFonts w:asciiTheme="majorHAnsi" w:hAnsiTheme="majorHAnsi"/>
          <w:spacing w:val="-8"/>
        </w:rPr>
        <w:t xml:space="preserve"> </w:t>
      </w:r>
      <w:r w:rsidR="00F70CFC" w:rsidRPr="00910384">
        <w:rPr>
          <w:rFonts w:asciiTheme="majorHAnsi" w:hAnsiTheme="majorHAnsi"/>
          <w:spacing w:val="-4"/>
        </w:rPr>
        <w:t>188764867),</w:t>
      </w:r>
      <w:r w:rsidR="00F70CFC" w:rsidRPr="00910384">
        <w:rPr>
          <w:rFonts w:asciiTheme="majorHAnsi" w:hAnsiTheme="majorHAnsi"/>
          <w:spacing w:val="-17"/>
        </w:rPr>
        <w:t xml:space="preserve"> </w:t>
      </w:r>
      <w:r w:rsidR="00F70CFC" w:rsidRPr="00910384">
        <w:rPr>
          <w:rFonts w:asciiTheme="majorHAnsi" w:hAnsiTheme="majorHAnsi"/>
          <w:spacing w:val="-4"/>
        </w:rPr>
        <w:t>adresas</w:t>
      </w:r>
      <w:r w:rsidR="00F70CFC" w:rsidRPr="00910384">
        <w:rPr>
          <w:rFonts w:asciiTheme="majorHAnsi" w:hAnsiTheme="majorHAnsi"/>
          <w:spacing w:val="-17"/>
        </w:rPr>
        <w:t xml:space="preserve"> </w:t>
      </w:r>
      <w:r w:rsidR="00F70CFC" w:rsidRPr="00910384">
        <w:rPr>
          <w:rFonts w:asciiTheme="majorHAnsi" w:hAnsiTheme="majorHAnsi"/>
          <w:spacing w:val="-4"/>
        </w:rPr>
        <w:t>Laisvės al. 96,</w:t>
      </w:r>
      <w:r w:rsidR="00F70CFC" w:rsidRPr="00910384">
        <w:rPr>
          <w:rFonts w:asciiTheme="majorHAnsi" w:hAnsiTheme="majorHAnsi"/>
          <w:spacing w:val="-17"/>
        </w:rPr>
        <w:t xml:space="preserve"> </w:t>
      </w:r>
      <w:r w:rsidR="00F70CFC" w:rsidRPr="00910384">
        <w:rPr>
          <w:rFonts w:asciiTheme="majorHAnsi" w:hAnsiTheme="majorHAnsi"/>
          <w:spacing w:val="-4"/>
        </w:rPr>
        <w:t>Kaunas,</w:t>
      </w:r>
      <w:r w:rsidR="00F70CFC" w:rsidRPr="00910384">
        <w:rPr>
          <w:rFonts w:asciiTheme="majorHAnsi" w:hAnsiTheme="majorHAnsi"/>
          <w:spacing w:val="-17"/>
        </w:rPr>
        <w:t xml:space="preserve"> </w:t>
      </w:r>
      <w:r w:rsidR="00F70CFC" w:rsidRPr="00910384">
        <w:rPr>
          <w:rFonts w:asciiTheme="majorHAnsi" w:hAnsiTheme="majorHAnsi"/>
          <w:spacing w:val="-4"/>
        </w:rPr>
        <w:t>tel. +370</w:t>
      </w:r>
      <w:r w:rsidR="00F70CFC" w:rsidRPr="00910384">
        <w:rPr>
          <w:rFonts w:asciiTheme="majorHAnsi" w:hAnsiTheme="majorHAnsi"/>
          <w:spacing w:val="-19"/>
        </w:rPr>
        <w:t xml:space="preserve"> </w:t>
      </w:r>
      <w:r w:rsidR="00F70CFC" w:rsidRPr="00910384">
        <w:rPr>
          <w:rFonts w:asciiTheme="majorHAnsi" w:hAnsiTheme="majorHAnsi"/>
          <w:spacing w:val="-4"/>
        </w:rPr>
        <w:t>37</w:t>
      </w:r>
      <w:r w:rsidR="00F70CFC" w:rsidRPr="00910384">
        <w:rPr>
          <w:rFonts w:asciiTheme="majorHAnsi" w:hAnsiTheme="majorHAnsi"/>
          <w:spacing w:val="-17"/>
        </w:rPr>
        <w:t xml:space="preserve"> </w:t>
      </w:r>
      <w:r w:rsidR="00F70CFC" w:rsidRPr="00910384">
        <w:rPr>
          <w:rFonts w:asciiTheme="majorHAnsi" w:hAnsiTheme="majorHAnsi"/>
          <w:spacing w:val="-4"/>
        </w:rPr>
        <w:t>422608,</w:t>
      </w:r>
      <w:r w:rsidR="00F70CFC" w:rsidRPr="00910384">
        <w:rPr>
          <w:rFonts w:asciiTheme="majorHAnsi" w:hAnsiTheme="majorHAnsi"/>
          <w:spacing w:val="-12"/>
        </w:rPr>
        <w:t xml:space="preserve"> </w:t>
      </w:r>
      <w:hyperlink r:id="rId4" w:history="1">
        <w:r w:rsidR="00F70CFC" w:rsidRPr="00910384">
          <w:rPr>
            <w:rStyle w:val="Hipersaitas"/>
            <w:rFonts w:asciiTheme="majorHAnsi" w:hAnsiTheme="majorHAnsi"/>
            <w:color w:val="auto"/>
            <w:spacing w:val="-4"/>
            <w:u w:val="none"/>
          </w:rPr>
          <w:t>www.kaunas.lt</w:t>
        </w:r>
      </w:hyperlink>
      <w:r w:rsidRPr="00910384">
        <w:rPr>
          <w:rFonts w:asciiTheme="majorHAnsi" w:hAnsiTheme="majorHAnsi"/>
          <w:spacing w:val="-4"/>
        </w:rPr>
        <w:t>.</w:t>
      </w:r>
    </w:p>
    <w:p w14:paraId="0210E1F7" w14:textId="1E525ADD" w:rsidR="009C7BBA" w:rsidRPr="00910384" w:rsidRDefault="009C7BBA" w:rsidP="009C7BBA">
      <w:pPr>
        <w:spacing w:line="277" w:lineRule="exact"/>
        <w:ind w:left="118"/>
        <w:rPr>
          <w:rFonts w:asciiTheme="majorHAnsi" w:hAnsiTheme="majorHAnsi"/>
          <w:sz w:val="24"/>
          <w:szCs w:val="24"/>
        </w:rPr>
      </w:pPr>
      <w:r w:rsidRPr="00910384">
        <w:rPr>
          <w:rFonts w:asciiTheme="majorHAnsi" w:hAnsiTheme="majorHAnsi"/>
          <w:b/>
          <w:spacing w:val="-6"/>
          <w:sz w:val="24"/>
          <w:szCs w:val="24"/>
        </w:rPr>
        <w:t>Planavimo iniciatorius:</w:t>
      </w:r>
      <w:r w:rsidRPr="00910384">
        <w:rPr>
          <w:rFonts w:asciiTheme="majorHAnsi" w:hAnsiTheme="majorHAnsi"/>
          <w:b/>
          <w:spacing w:val="25"/>
          <w:sz w:val="24"/>
          <w:szCs w:val="24"/>
        </w:rPr>
        <w:t xml:space="preserve"> </w:t>
      </w:r>
      <w:r w:rsidR="000F3EE3" w:rsidRPr="00910384">
        <w:rPr>
          <w:rFonts w:asciiTheme="majorHAnsi" w:hAnsiTheme="majorHAnsi"/>
          <w:spacing w:val="-6"/>
          <w:sz w:val="24"/>
          <w:szCs w:val="24"/>
        </w:rPr>
        <w:t>UAB „</w:t>
      </w:r>
      <w:proofErr w:type="spellStart"/>
      <w:r w:rsidR="00F70CFC" w:rsidRPr="00910384">
        <w:rPr>
          <w:rFonts w:asciiTheme="majorHAnsi" w:hAnsiTheme="majorHAnsi"/>
          <w:spacing w:val="-6"/>
          <w:sz w:val="24"/>
          <w:szCs w:val="24"/>
        </w:rPr>
        <w:t>Zened</w:t>
      </w:r>
      <w:r w:rsidR="000F3EE3" w:rsidRPr="00910384">
        <w:rPr>
          <w:rFonts w:asciiTheme="majorHAnsi" w:hAnsiTheme="majorHAnsi"/>
          <w:spacing w:val="-6"/>
          <w:sz w:val="24"/>
          <w:szCs w:val="24"/>
        </w:rPr>
        <w:t>a</w:t>
      </w:r>
      <w:proofErr w:type="spellEnd"/>
      <w:r w:rsidR="000F3EE3" w:rsidRPr="00910384">
        <w:rPr>
          <w:rFonts w:asciiTheme="majorHAnsi" w:hAnsiTheme="majorHAnsi"/>
          <w:spacing w:val="-6"/>
          <w:sz w:val="24"/>
          <w:szCs w:val="24"/>
        </w:rPr>
        <w:t>“</w:t>
      </w:r>
      <w:r w:rsidR="00BC14FB" w:rsidRPr="00910384">
        <w:rPr>
          <w:rFonts w:asciiTheme="majorHAnsi" w:hAnsiTheme="majorHAnsi"/>
          <w:spacing w:val="-6"/>
          <w:sz w:val="24"/>
          <w:szCs w:val="24"/>
        </w:rPr>
        <w:t xml:space="preserve"> (</w:t>
      </w:r>
      <w:proofErr w:type="spellStart"/>
      <w:r w:rsidR="00BC14FB" w:rsidRPr="00910384">
        <w:rPr>
          <w:rFonts w:asciiTheme="majorHAnsi" w:hAnsiTheme="majorHAnsi"/>
          <w:spacing w:val="-6"/>
          <w:sz w:val="24"/>
          <w:szCs w:val="24"/>
        </w:rPr>
        <w:t>į.k</w:t>
      </w:r>
      <w:proofErr w:type="spellEnd"/>
      <w:r w:rsidR="00BC14FB" w:rsidRPr="00910384">
        <w:rPr>
          <w:rFonts w:asciiTheme="majorHAnsi" w:hAnsiTheme="majorHAnsi"/>
          <w:spacing w:val="-6"/>
          <w:sz w:val="24"/>
          <w:szCs w:val="24"/>
        </w:rPr>
        <w:t>. 304256594)</w:t>
      </w:r>
      <w:r w:rsidR="00710849" w:rsidRPr="00910384">
        <w:rPr>
          <w:rFonts w:asciiTheme="majorHAnsi" w:hAnsiTheme="majorHAnsi"/>
          <w:spacing w:val="-6"/>
          <w:sz w:val="24"/>
          <w:szCs w:val="24"/>
        </w:rPr>
        <w:t xml:space="preserve">, </w:t>
      </w:r>
      <w:r w:rsidR="00F70CFC" w:rsidRPr="00910384">
        <w:rPr>
          <w:rFonts w:asciiTheme="majorHAnsi" w:hAnsiTheme="majorHAnsi"/>
          <w:spacing w:val="-6"/>
          <w:sz w:val="24"/>
          <w:szCs w:val="24"/>
        </w:rPr>
        <w:t>Eidintų g. 107-2, Kauna</w:t>
      </w:r>
      <w:r w:rsidR="00901B36" w:rsidRPr="00910384">
        <w:rPr>
          <w:rFonts w:asciiTheme="majorHAnsi" w:hAnsiTheme="majorHAnsi"/>
          <w:spacing w:val="-6"/>
          <w:sz w:val="24"/>
          <w:szCs w:val="24"/>
        </w:rPr>
        <w:t>s</w:t>
      </w:r>
      <w:r w:rsidR="000F3EE3" w:rsidRPr="00910384">
        <w:rPr>
          <w:rFonts w:asciiTheme="majorHAnsi" w:hAnsiTheme="majorHAnsi"/>
          <w:spacing w:val="-6"/>
          <w:sz w:val="24"/>
          <w:szCs w:val="24"/>
        </w:rPr>
        <w:t xml:space="preserve">, </w:t>
      </w:r>
      <w:hyperlink r:id="rId5" w:history="1">
        <w:r w:rsidR="00F70CFC" w:rsidRPr="00910384">
          <w:rPr>
            <w:rStyle w:val="Hipersaitas"/>
            <w:rFonts w:asciiTheme="majorHAnsi" w:hAnsiTheme="majorHAnsi"/>
            <w:color w:val="auto"/>
            <w:spacing w:val="-6"/>
            <w:sz w:val="24"/>
            <w:szCs w:val="24"/>
            <w:u w:val="none"/>
          </w:rPr>
          <w:t>aurelijai.grikstaitei</w:t>
        </w:r>
        <w:r w:rsidR="00F70CFC" w:rsidRPr="00910384">
          <w:rPr>
            <w:rStyle w:val="Hipersaitas"/>
            <w:rFonts w:asciiTheme="majorHAnsi" w:hAnsiTheme="majorHAnsi" w:cs="Calibri"/>
            <w:color w:val="auto"/>
            <w:sz w:val="24"/>
            <w:szCs w:val="24"/>
            <w:u w:val="none"/>
            <w:lang w:val="en-US"/>
          </w:rPr>
          <w:t>@gmail.com</w:t>
        </w:r>
      </w:hyperlink>
      <w:r w:rsidR="00901B36" w:rsidRPr="00910384">
        <w:rPr>
          <w:rFonts w:asciiTheme="majorHAnsi" w:hAnsiTheme="majorHAnsi" w:cs="Calibri"/>
          <w:sz w:val="24"/>
          <w:szCs w:val="24"/>
          <w:lang w:val="en-US"/>
        </w:rPr>
        <w:t>, +370 67</w:t>
      </w:r>
      <w:r w:rsidR="00F70CFC" w:rsidRPr="00910384">
        <w:rPr>
          <w:rFonts w:asciiTheme="majorHAnsi" w:hAnsiTheme="majorHAnsi" w:cs="Calibri"/>
          <w:sz w:val="24"/>
          <w:szCs w:val="24"/>
          <w:lang w:val="en-US"/>
        </w:rPr>
        <w:t>5</w:t>
      </w:r>
      <w:r w:rsidR="00901B36" w:rsidRPr="00910384">
        <w:rPr>
          <w:rFonts w:asciiTheme="majorHAnsi" w:hAnsiTheme="majorHAnsi" w:cs="Calibri"/>
          <w:sz w:val="24"/>
          <w:szCs w:val="24"/>
          <w:lang w:val="en-US"/>
        </w:rPr>
        <w:t xml:space="preserve"> </w:t>
      </w:r>
      <w:r w:rsidR="00F70CFC" w:rsidRPr="00910384">
        <w:rPr>
          <w:rFonts w:asciiTheme="majorHAnsi" w:hAnsiTheme="majorHAnsi" w:cs="Calibri"/>
          <w:sz w:val="24"/>
          <w:szCs w:val="24"/>
          <w:lang w:val="en-US"/>
        </w:rPr>
        <w:t>31588</w:t>
      </w:r>
      <w:r w:rsidR="00901B36" w:rsidRPr="00910384">
        <w:rPr>
          <w:rFonts w:asciiTheme="majorHAnsi" w:hAnsiTheme="majorHAnsi" w:cs="Calibri"/>
          <w:sz w:val="24"/>
          <w:szCs w:val="24"/>
          <w:lang w:val="en-US"/>
        </w:rPr>
        <w:t>.</w:t>
      </w:r>
    </w:p>
    <w:p w14:paraId="5CB96A64" w14:textId="0C564410" w:rsidR="009C7BBA" w:rsidRPr="00910384" w:rsidRDefault="009C7BBA" w:rsidP="009C7BBA">
      <w:pPr>
        <w:pStyle w:val="Pagrindinistekstas"/>
        <w:spacing w:before="36" w:line="273" w:lineRule="auto"/>
        <w:ind w:right="0"/>
        <w:rPr>
          <w:rFonts w:asciiTheme="majorHAnsi" w:hAnsiTheme="majorHAnsi"/>
        </w:rPr>
      </w:pPr>
      <w:r w:rsidRPr="00910384">
        <w:rPr>
          <w:rFonts w:asciiTheme="majorHAnsi" w:hAnsiTheme="majorHAnsi"/>
          <w:b/>
          <w:spacing w:val="-4"/>
        </w:rPr>
        <w:t>Projekto</w:t>
      </w:r>
      <w:r w:rsidRPr="00910384">
        <w:rPr>
          <w:rFonts w:asciiTheme="majorHAnsi" w:hAnsiTheme="majorHAnsi"/>
          <w:b/>
          <w:spacing w:val="-22"/>
        </w:rPr>
        <w:t xml:space="preserve"> </w:t>
      </w:r>
      <w:r w:rsidRPr="00910384">
        <w:rPr>
          <w:rFonts w:asciiTheme="majorHAnsi" w:hAnsiTheme="majorHAnsi"/>
          <w:b/>
          <w:spacing w:val="-4"/>
        </w:rPr>
        <w:t>rengėja:</w:t>
      </w:r>
      <w:r w:rsidRPr="00910384">
        <w:rPr>
          <w:rFonts w:asciiTheme="majorHAnsi" w:hAnsiTheme="majorHAnsi"/>
          <w:b/>
          <w:spacing w:val="33"/>
        </w:rPr>
        <w:t xml:space="preserve"> </w:t>
      </w:r>
      <w:r w:rsidRPr="00910384">
        <w:rPr>
          <w:rFonts w:asciiTheme="majorHAnsi" w:hAnsiTheme="majorHAnsi" w:cs="Calibri"/>
        </w:rPr>
        <w:t>Aurelij</w:t>
      </w:r>
      <w:r w:rsidR="000F3EE3" w:rsidRPr="00910384">
        <w:rPr>
          <w:rFonts w:asciiTheme="majorHAnsi" w:hAnsiTheme="majorHAnsi" w:cs="Calibri"/>
        </w:rPr>
        <w:t>os</w:t>
      </w:r>
      <w:r w:rsidRPr="00910384">
        <w:rPr>
          <w:rFonts w:asciiTheme="majorHAnsi" w:hAnsiTheme="majorHAnsi" w:cs="Calibri"/>
        </w:rPr>
        <w:t xml:space="preserve"> Povilaitienė</w:t>
      </w:r>
      <w:r w:rsidR="000F3EE3" w:rsidRPr="00910384">
        <w:rPr>
          <w:rFonts w:asciiTheme="majorHAnsi" w:hAnsiTheme="majorHAnsi" w:cs="Calibri"/>
        </w:rPr>
        <w:t xml:space="preserve">s individuali veikla Nr.492324, Klaipėdos pl. 37K52, Palanga, +370 675 31588, </w:t>
      </w:r>
      <w:proofErr w:type="spellStart"/>
      <w:r w:rsidR="000F3EE3" w:rsidRPr="00910384">
        <w:rPr>
          <w:rFonts w:asciiTheme="majorHAnsi" w:hAnsiTheme="majorHAnsi" w:cs="Calibri"/>
        </w:rPr>
        <w:t>aurelijai.grikstaitei</w:t>
      </w:r>
      <w:proofErr w:type="spellEnd"/>
      <w:r w:rsidR="000F3EE3" w:rsidRPr="00910384">
        <w:rPr>
          <w:rFonts w:asciiTheme="majorHAnsi" w:hAnsiTheme="majorHAnsi" w:cs="Calibri"/>
          <w:lang w:val="en-US"/>
        </w:rPr>
        <w:t>@gmail.com</w:t>
      </w:r>
      <w:r w:rsidRPr="00910384">
        <w:rPr>
          <w:rFonts w:asciiTheme="majorHAnsi" w:hAnsiTheme="majorHAnsi" w:cs="Calibri"/>
        </w:rPr>
        <w:t>.</w:t>
      </w:r>
    </w:p>
    <w:p w14:paraId="503357DE" w14:textId="5946128A" w:rsidR="009C7BBA" w:rsidRPr="00910384" w:rsidRDefault="009C7BBA" w:rsidP="009C7BBA">
      <w:pPr>
        <w:spacing w:line="271" w:lineRule="auto"/>
        <w:ind w:left="118" w:right="105"/>
        <w:rPr>
          <w:rFonts w:asciiTheme="majorHAnsi" w:hAnsiTheme="majorHAnsi"/>
          <w:sz w:val="24"/>
          <w:szCs w:val="24"/>
        </w:rPr>
      </w:pPr>
      <w:r w:rsidRPr="00910384">
        <w:rPr>
          <w:rFonts w:asciiTheme="majorHAnsi" w:hAnsiTheme="majorHAnsi"/>
          <w:b/>
          <w:spacing w:val="-4"/>
          <w:sz w:val="24"/>
          <w:szCs w:val="24"/>
        </w:rPr>
        <w:t>Planuojamos</w:t>
      </w:r>
      <w:r w:rsidRPr="00910384">
        <w:rPr>
          <w:rFonts w:asciiTheme="majorHAnsi" w:hAnsiTheme="majorHAnsi"/>
          <w:b/>
          <w:spacing w:val="-16"/>
          <w:sz w:val="24"/>
          <w:szCs w:val="24"/>
        </w:rPr>
        <w:t xml:space="preserve"> </w:t>
      </w:r>
      <w:r w:rsidRPr="00910384">
        <w:rPr>
          <w:rFonts w:asciiTheme="majorHAnsi" w:hAnsiTheme="majorHAnsi"/>
          <w:b/>
          <w:spacing w:val="-4"/>
          <w:sz w:val="24"/>
          <w:szCs w:val="24"/>
        </w:rPr>
        <w:t>teritorijos</w:t>
      </w:r>
      <w:r w:rsidRPr="00910384">
        <w:rPr>
          <w:rFonts w:asciiTheme="majorHAnsi" w:hAnsiTheme="majorHAnsi"/>
          <w:b/>
          <w:spacing w:val="-16"/>
          <w:sz w:val="24"/>
          <w:szCs w:val="24"/>
        </w:rPr>
        <w:t xml:space="preserve"> </w:t>
      </w:r>
      <w:r w:rsidRPr="00910384">
        <w:rPr>
          <w:rFonts w:asciiTheme="majorHAnsi" w:hAnsiTheme="majorHAnsi"/>
          <w:b/>
          <w:spacing w:val="-4"/>
          <w:sz w:val="24"/>
          <w:szCs w:val="24"/>
        </w:rPr>
        <w:t>adresas:</w:t>
      </w:r>
      <w:r w:rsidRPr="00910384">
        <w:rPr>
          <w:rFonts w:asciiTheme="majorHAnsi" w:hAnsiTheme="majorHAnsi"/>
          <w:b/>
          <w:spacing w:val="-15"/>
          <w:sz w:val="24"/>
          <w:szCs w:val="24"/>
        </w:rPr>
        <w:t xml:space="preserve"> </w:t>
      </w:r>
      <w:r w:rsidR="00F70CFC" w:rsidRPr="00910384">
        <w:rPr>
          <w:rFonts w:asciiTheme="majorHAnsi" w:hAnsiTheme="majorHAnsi"/>
          <w:bCs/>
          <w:sz w:val="24"/>
          <w:szCs w:val="24"/>
          <w:lang w:val="es-ES"/>
        </w:rPr>
        <w:t>V.Tuinylos g. 1, Kaunas, sklypo</w:t>
      </w:r>
      <w:r w:rsidRPr="00910384">
        <w:rPr>
          <w:rFonts w:asciiTheme="majorHAnsi" w:hAnsiTheme="majorHAnsi"/>
          <w:bCs/>
          <w:sz w:val="24"/>
          <w:szCs w:val="24"/>
          <w:lang w:val="es-ES"/>
        </w:rPr>
        <w:t xml:space="preserve"> kadastro nr. </w:t>
      </w:r>
      <w:r w:rsidR="00F70CFC" w:rsidRPr="00910384">
        <w:rPr>
          <w:rFonts w:asciiTheme="majorHAnsi" w:hAnsiTheme="majorHAnsi"/>
          <w:bCs/>
          <w:sz w:val="24"/>
          <w:szCs w:val="24"/>
          <w:lang w:val="es-ES"/>
        </w:rPr>
        <w:t>1901/0280:202</w:t>
      </w:r>
      <w:r w:rsidRPr="00910384">
        <w:rPr>
          <w:rFonts w:asciiTheme="majorHAnsi" w:hAnsiTheme="majorHAnsi"/>
          <w:bCs/>
          <w:sz w:val="24"/>
          <w:szCs w:val="24"/>
          <w:lang w:val="es-ES"/>
        </w:rPr>
        <w:t>.</w:t>
      </w:r>
    </w:p>
    <w:p w14:paraId="0931E9B3" w14:textId="77777777" w:rsidR="00710849" w:rsidRPr="00910384" w:rsidRDefault="009C7BBA" w:rsidP="009C7BBA">
      <w:pPr>
        <w:spacing w:line="271" w:lineRule="auto"/>
        <w:ind w:left="118" w:right="105"/>
        <w:rPr>
          <w:rFonts w:asciiTheme="majorHAnsi" w:hAnsiTheme="majorHAnsi"/>
          <w:bCs/>
          <w:spacing w:val="-4"/>
          <w:sz w:val="24"/>
          <w:szCs w:val="24"/>
        </w:rPr>
      </w:pPr>
      <w:r w:rsidRPr="00910384">
        <w:rPr>
          <w:rFonts w:asciiTheme="majorHAnsi" w:hAnsiTheme="majorHAnsi"/>
          <w:b/>
          <w:spacing w:val="-4"/>
          <w:sz w:val="24"/>
          <w:szCs w:val="24"/>
        </w:rPr>
        <w:t>TPD koncepcija:</w:t>
      </w:r>
      <w:r w:rsidRPr="00910384">
        <w:rPr>
          <w:rFonts w:asciiTheme="majorHAnsi" w:hAnsiTheme="majorHAnsi"/>
          <w:bCs/>
          <w:spacing w:val="-4"/>
          <w:sz w:val="24"/>
          <w:szCs w:val="24"/>
        </w:rPr>
        <w:t xml:space="preserve"> nerengiama. </w:t>
      </w:r>
    </w:p>
    <w:p w14:paraId="5CBED2D0" w14:textId="7FDE2B59" w:rsidR="009C7BBA" w:rsidRPr="00910384" w:rsidRDefault="009C7BBA" w:rsidP="009C7BBA">
      <w:pPr>
        <w:spacing w:line="271" w:lineRule="auto"/>
        <w:ind w:left="118" w:right="105"/>
        <w:rPr>
          <w:rFonts w:asciiTheme="majorHAnsi" w:hAnsiTheme="majorHAnsi"/>
          <w:sz w:val="24"/>
          <w:szCs w:val="24"/>
        </w:rPr>
      </w:pPr>
      <w:r w:rsidRPr="00910384">
        <w:rPr>
          <w:rFonts w:asciiTheme="majorHAnsi" w:hAnsiTheme="majorHAnsi"/>
          <w:b/>
          <w:spacing w:val="-4"/>
          <w:sz w:val="24"/>
          <w:szCs w:val="24"/>
        </w:rPr>
        <w:t xml:space="preserve">SPAV </w:t>
      </w:r>
      <w:r w:rsidRPr="00910384">
        <w:rPr>
          <w:rFonts w:asciiTheme="majorHAnsi" w:hAnsiTheme="majorHAnsi"/>
          <w:bCs/>
          <w:spacing w:val="-4"/>
          <w:sz w:val="24"/>
          <w:szCs w:val="24"/>
        </w:rPr>
        <w:t>(strateginis pasekmių aplinkai vertinimas):</w:t>
      </w:r>
      <w:r w:rsidRPr="00910384">
        <w:rPr>
          <w:rFonts w:asciiTheme="majorHAnsi" w:hAnsiTheme="majorHAnsi"/>
          <w:b/>
          <w:spacing w:val="-4"/>
          <w:sz w:val="24"/>
          <w:szCs w:val="24"/>
        </w:rPr>
        <w:t xml:space="preserve"> </w:t>
      </w:r>
      <w:r w:rsidRPr="00910384">
        <w:rPr>
          <w:rFonts w:asciiTheme="majorHAnsi" w:hAnsiTheme="majorHAnsi"/>
          <w:bCs/>
          <w:spacing w:val="-4"/>
          <w:sz w:val="24"/>
          <w:szCs w:val="24"/>
        </w:rPr>
        <w:t>neatliekamas.</w:t>
      </w:r>
    </w:p>
    <w:p w14:paraId="1FAA565F" w14:textId="0ABA6C79" w:rsidR="009C7BBA" w:rsidRPr="00910384" w:rsidRDefault="009C7BBA" w:rsidP="009C7BBA">
      <w:pPr>
        <w:pStyle w:val="Pagrindinistekstas"/>
        <w:spacing w:before="197" w:line="273" w:lineRule="auto"/>
        <w:rPr>
          <w:rFonts w:asciiTheme="majorHAnsi" w:hAnsiTheme="majorHAnsi"/>
        </w:rPr>
      </w:pPr>
      <w:r w:rsidRPr="00910384">
        <w:rPr>
          <w:rFonts w:asciiTheme="majorHAnsi" w:hAnsiTheme="majorHAnsi"/>
          <w:b/>
          <w:bCs/>
          <w:spacing w:val="-4"/>
        </w:rPr>
        <w:t>Susipažinti</w:t>
      </w:r>
      <w:r w:rsidRPr="00910384">
        <w:rPr>
          <w:rFonts w:asciiTheme="majorHAnsi" w:hAnsiTheme="majorHAnsi"/>
          <w:spacing w:val="-14"/>
        </w:rPr>
        <w:t xml:space="preserve"> </w:t>
      </w:r>
      <w:r w:rsidRPr="00910384">
        <w:rPr>
          <w:rFonts w:asciiTheme="majorHAnsi" w:hAnsiTheme="majorHAnsi"/>
          <w:spacing w:val="-4"/>
        </w:rPr>
        <w:t>su</w:t>
      </w:r>
      <w:r w:rsidRPr="00910384">
        <w:rPr>
          <w:rFonts w:asciiTheme="majorHAnsi" w:hAnsiTheme="majorHAnsi"/>
          <w:spacing w:val="-12"/>
        </w:rPr>
        <w:t xml:space="preserve"> </w:t>
      </w:r>
      <w:r w:rsidRPr="00910384">
        <w:rPr>
          <w:rFonts w:asciiTheme="majorHAnsi" w:hAnsiTheme="majorHAnsi"/>
          <w:spacing w:val="-4"/>
        </w:rPr>
        <w:t>parengtu TPD</w:t>
      </w:r>
      <w:r w:rsidRPr="00910384">
        <w:rPr>
          <w:rFonts w:asciiTheme="majorHAnsi" w:hAnsiTheme="majorHAnsi"/>
          <w:spacing w:val="-11"/>
        </w:rPr>
        <w:t xml:space="preserve"> galima nuo</w:t>
      </w:r>
      <w:r w:rsidRPr="00910384">
        <w:rPr>
          <w:rFonts w:asciiTheme="majorHAnsi" w:hAnsiTheme="majorHAnsi"/>
          <w:spacing w:val="-14"/>
        </w:rPr>
        <w:t xml:space="preserve"> </w:t>
      </w:r>
      <w:bookmarkStart w:id="0" w:name="_Hlk209079618"/>
      <w:r w:rsidRPr="00910384">
        <w:rPr>
          <w:rFonts w:asciiTheme="majorHAnsi" w:hAnsiTheme="majorHAnsi"/>
          <w:spacing w:val="-4"/>
        </w:rPr>
        <w:t>2025-</w:t>
      </w:r>
      <w:r w:rsidR="005C13DB" w:rsidRPr="00910384">
        <w:rPr>
          <w:rFonts w:asciiTheme="majorHAnsi" w:hAnsiTheme="majorHAnsi"/>
          <w:spacing w:val="-4"/>
        </w:rPr>
        <w:t>10</w:t>
      </w:r>
      <w:r w:rsidRPr="00910384">
        <w:rPr>
          <w:rFonts w:asciiTheme="majorHAnsi" w:hAnsiTheme="majorHAnsi"/>
          <w:spacing w:val="-4"/>
        </w:rPr>
        <w:t>-</w:t>
      </w:r>
      <w:r w:rsidR="00536B93">
        <w:rPr>
          <w:rFonts w:asciiTheme="majorHAnsi" w:hAnsiTheme="majorHAnsi"/>
          <w:spacing w:val="-4"/>
        </w:rPr>
        <w:t>1</w:t>
      </w:r>
      <w:r w:rsidR="0032098B" w:rsidRPr="00910384">
        <w:rPr>
          <w:rFonts w:asciiTheme="majorHAnsi" w:hAnsiTheme="majorHAnsi"/>
          <w:spacing w:val="-4"/>
        </w:rPr>
        <w:t>3</w:t>
      </w:r>
      <w:r w:rsidRPr="00910384">
        <w:rPr>
          <w:rFonts w:asciiTheme="majorHAnsi" w:hAnsiTheme="majorHAnsi"/>
          <w:spacing w:val="-11"/>
        </w:rPr>
        <w:t xml:space="preserve"> </w:t>
      </w:r>
      <w:r w:rsidRPr="00910384">
        <w:rPr>
          <w:rFonts w:asciiTheme="majorHAnsi" w:hAnsiTheme="majorHAnsi"/>
          <w:spacing w:val="-4"/>
        </w:rPr>
        <w:t>iki</w:t>
      </w:r>
      <w:r w:rsidRPr="00910384">
        <w:rPr>
          <w:rFonts w:asciiTheme="majorHAnsi" w:hAnsiTheme="majorHAnsi"/>
          <w:spacing w:val="-12"/>
        </w:rPr>
        <w:t xml:space="preserve"> </w:t>
      </w:r>
      <w:r w:rsidRPr="00910384">
        <w:rPr>
          <w:rFonts w:asciiTheme="majorHAnsi" w:hAnsiTheme="majorHAnsi"/>
          <w:spacing w:val="-4"/>
        </w:rPr>
        <w:t>2025-</w:t>
      </w:r>
      <w:r w:rsidR="005C13DB" w:rsidRPr="00910384">
        <w:rPr>
          <w:rFonts w:asciiTheme="majorHAnsi" w:hAnsiTheme="majorHAnsi"/>
          <w:spacing w:val="-4"/>
        </w:rPr>
        <w:t>10</w:t>
      </w:r>
      <w:r w:rsidRPr="00910384">
        <w:rPr>
          <w:rFonts w:asciiTheme="majorHAnsi" w:hAnsiTheme="majorHAnsi"/>
          <w:spacing w:val="-4"/>
        </w:rPr>
        <w:t>-</w:t>
      </w:r>
      <w:r w:rsidR="00536B93">
        <w:rPr>
          <w:rFonts w:asciiTheme="majorHAnsi" w:hAnsiTheme="majorHAnsi"/>
          <w:spacing w:val="-4"/>
        </w:rPr>
        <w:t>24</w:t>
      </w:r>
      <w:r w:rsidRPr="00910384">
        <w:rPr>
          <w:rFonts w:asciiTheme="majorHAnsi" w:hAnsiTheme="majorHAnsi"/>
          <w:spacing w:val="-15"/>
        </w:rPr>
        <w:t xml:space="preserve"> </w:t>
      </w:r>
      <w:bookmarkEnd w:id="0"/>
      <w:r w:rsidRPr="00910384">
        <w:rPr>
          <w:rFonts w:asciiTheme="majorHAnsi" w:hAnsiTheme="majorHAnsi"/>
          <w:spacing w:val="-4"/>
        </w:rPr>
        <w:t xml:space="preserve">imtinai </w:t>
      </w:r>
      <w:r w:rsidRPr="00910384">
        <w:rPr>
          <w:rFonts w:asciiTheme="majorHAnsi" w:hAnsiTheme="majorHAnsi"/>
          <w:spacing w:val="-2"/>
        </w:rPr>
        <w:t>(10</w:t>
      </w:r>
      <w:r w:rsidRPr="00910384">
        <w:rPr>
          <w:rFonts w:asciiTheme="majorHAnsi" w:hAnsiTheme="majorHAnsi"/>
          <w:spacing w:val="-26"/>
        </w:rPr>
        <w:t xml:space="preserve"> </w:t>
      </w:r>
      <w:r w:rsidRPr="00910384">
        <w:rPr>
          <w:rFonts w:asciiTheme="majorHAnsi" w:hAnsiTheme="majorHAnsi"/>
          <w:spacing w:val="-2"/>
        </w:rPr>
        <w:t>darbo</w:t>
      </w:r>
      <w:r w:rsidRPr="00910384">
        <w:rPr>
          <w:rFonts w:asciiTheme="majorHAnsi" w:hAnsiTheme="majorHAnsi"/>
          <w:spacing w:val="-23"/>
        </w:rPr>
        <w:t xml:space="preserve"> </w:t>
      </w:r>
      <w:r w:rsidRPr="00910384">
        <w:rPr>
          <w:rFonts w:asciiTheme="majorHAnsi" w:hAnsiTheme="majorHAnsi"/>
          <w:spacing w:val="-2"/>
        </w:rPr>
        <w:t>dienų)</w:t>
      </w:r>
      <w:r w:rsidRPr="00910384">
        <w:rPr>
          <w:rFonts w:asciiTheme="majorHAnsi" w:hAnsiTheme="majorHAnsi"/>
          <w:spacing w:val="-23"/>
        </w:rPr>
        <w:t xml:space="preserve"> </w:t>
      </w:r>
      <w:r w:rsidRPr="00910384">
        <w:rPr>
          <w:rFonts w:asciiTheme="majorHAnsi" w:hAnsiTheme="majorHAnsi"/>
          <w:spacing w:val="-2"/>
        </w:rPr>
        <w:t>TPS vartai sistemoje</w:t>
      </w:r>
      <w:r w:rsidRPr="00910384">
        <w:rPr>
          <w:rFonts w:asciiTheme="majorHAnsi" w:hAnsiTheme="majorHAnsi"/>
          <w:spacing w:val="-13"/>
        </w:rPr>
        <w:t xml:space="preserve"> </w:t>
      </w:r>
      <w:hyperlink w:history="1">
        <w:r w:rsidR="007D4991" w:rsidRPr="00910384">
          <w:rPr>
            <w:rStyle w:val="Hipersaitas"/>
            <w:rFonts w:asciiTheme="majorHAnsi" w:hAnsiTheme="majorHAnsi"/>
            <w:color w:val="auto"/>
            <w:spacing w:val="-8"/>
            <w:u w:val="none"/>
          </w:rPr>
          <w:t>www.planuojustatau.lt ,</w:t>
        </w:r>
      </w:hyperlink>
      <w:r w:rsidRPr="00910384">
        <w:rPr>
          <w:rFonts w:asciiTheme="majorHAnsi" w:hAnsiTheme="majorHAnsi"/>
          <w:spacing w:val="-12"/>
        </w:rPr>
        <w:t xml:space="preserve"> </w:t>
      </w:r>
      <w:r w:rsidRPr="00910384">
        <w:rPr>
          <w:rFonts w:asciiTheme="majorHAnsi" w:hAnsiTheme="majorHAnsi"/>
          <w:spacing w:val="-8"/>
        </w:rPr>
        <w:t>Kauno</w:t>
      </w:r>
      <w:r w:rsidRPr="00910384">
        <w:rPr>
          <w:rFonts w:asciiTheme="majorHAnsi" w:hAnsiTheme="majorHAnsi"/>
          <w:spacing w:val="-15"/>
        </w:rPr>
        <w:t xml:space="preserve"> </w:t>
      </w:r>
      <w:r w:rsidR="00F70CFC" w:rsidRPr="00910384">
        <w:rPr>
          <w:rFonts w:asciiTheme="majorHAnsi" w:hAnsiTheme="majorHAnsi"/>
          <w:spacing w:val="-8"/>
        </w:rPr>
        <w:t>miesto</w:t>
      </w:r>
      <w:r w:rsidRPr="00910384">
        <w:rPr>
          <w:rFonts w:asciiTheme="majorHAnsi" w:hAnsiTheme="majorHAnsi"/>
          <w:spacing w:val="-12"/>
        </w:rPr>
        <w:t xml:space="preserve"> </w:t>
      </w:r>
      <w:r w:rsidRPr="00910384">
        <w:rPr>
          <w:rFonts w:asciiTheme="majorHAnsi" w:hAnsiTheme="majorHAnsi"/>
          <w:spacing w:val="-8"/>
        </w:rPr>
        <w:t>savivaldybės</w:t>
      </w:r>
      <w:r w:rsidRPr="00910384">
        <w:rPr>
          <w:rFonts w:asciiTheme="majorHAnsi" w:hAnsiTheme="majorHAnsi"/>
          <w:spacing w:val="-12"/>
        </w:rPr>
        <w:t xml:space="preserve"> </w:t>
      </w:r>
      <w:r w:rsidRPr="00910384">
        <w:rPr>
          <w:rFonts w:asciiTheme="majorHAnsi" w:hAnsiTheme="majorHAnsi"/>
          <w:spacing w:val="-8"/>
        </w:rPr>
        <w:t>interneto</w:t>
      </w:r>
      <w:r w:rsidRPr="00910384">
        <w:rPr>
          <w:rFonts w:asciiTheme="majorHAnsi" w:hAnsiTheme="majorHAnsi"/>
          <w:spacing w:val="-13"/>
        </w:rPr>
        <w:t xml:space="preserve"> </w:t>
      </w:r>
      <w:r w:rsidRPr="00910384">
        <w:rPr>
          <w:rFonts w:asciiTheme="majorHAnsi" w:hAnsiTheme="majorHAnsi"/>
          <w:spacing w:val="-8"/>
        </w:rPr>
        <w:t>svetainėje</w:t>
      </w:r>
      <w:r w:rsidRPr="00910384">
        <w:rPr>
          <w:rFonts w:asciiTheme="majorHAnsi" w:hAnsiTheme="majorHAnsi"/>
          <w:spacing w:val="-13"/>
        </w:rPr>
        <w:t xml:space="preserve"> </w:t>
      </w:r>
      <w:hyperlink r:id="rId6" w:history="1">
        <w:r w:rsidR="00F70CFC" w:rsidRPr="00910384">
          <w:rPr>
            <w:rStyle w:val="Hipersaitas"/>
            <w:rFonts w:asciiTheme="majorHAnsi" w:hAnsiTheme="majorHAnsi"/>
            <w:color w:val="auto"/>
            <w:spacing w:val="-8"/>
            <w:u w:val="none"/>
          </w:rPr>
          <w:t>www.kaunas.lt,</w:t>
        </w:r>
      </w:hyperlink>
      <w:r w:rsidRPr="00910384">
        <w:rPr>
          <w:rFonts w:asciiTheme="majorHAnsi" w:hAnsiTheme="majorHAnsi"/>
          <w:spacing w:val="-13"/>
        </w:rPr>
        <w:t xml:space="preserve"> </w:t>
      </w:r>
      <w:r w:rsidRPr="00910384">
        <w:rPr>
          <w:rFonts w:asciiTheme="majorHAnsi" w:hAnsiTheme="majorHAnsi"/>
          <w:spacing w:val="-8"/>
        </w:rPr>
        <w:t>plano</w:t>
      </w:r>
      <w:r w:rsidRPr="00910384">
        <w:rPr>
          <w:rFonts w:asciiTheme="majorHAnsi" w:hAnsiTheme="majorHAnsi"/>
          <w:spacing w:val="-15"/>
        </w:rPr>
        <w:t xml:space="preserve"> </w:t>
      </w:r>
      <w:r w:rsidRPr="00910384">
        <w:rPr>
          <w:rFonts w:asciiTheme="majorHAnsi" w:hAnsiTheme="majorHAnsi"/>
          <w:spacing w:val="-8"/>
        </w:rPr>
        <w:t>rengėjo</w:t>
      </w:r>
      <w:r w:rsidR="000F3EE3" w:rsidRPr="00910384">
        <w:rPr>
          <w:rFonts w:asciiTheme="majorHAnsi" w:hAnsiTheme="majorHAnsi"/>
          <w:spacing w:val="-8"/>
        </w:rPr>
        <w:t>s</w:t>
      </w:r>
      <w:r w:rsidRPr="00910384">
        <w:rPr>
          <w:rFonts w:asciiTheme="majorHAnsi" w:hAnsiTheme="majorHAnsi"/>
          <w:spacing w:val="-15"/>
        </w:rPr>
        <w:t xml:space="preserve"> </w:t>
      </w:r>
      <w:r w:rsidR="000F3EE3" w:rsidRPr="00910384">
        <w:rPr>
          <w:rFonts w:asciiTheme="majorHAnsi" w:hAnsiTheme="majorHAnsi"/>
          <w:spacing w:val="-8"/>
        </w:rPr>
        <w:t>adresu</w:t>
      </w:r>
      <w:r w:rsidRPr="00910384">
        <w:rPr>
          <w:rFonts w:asciiTheme="majorHAnsi" w:hAnsiTheme="majorHAnsi"/>
        </w:rPr>
        <w:t xml:space="preserve">, </w:t>
      </w:r>
      <w:r w:rsidR="00F70CFC" w:rsidRPr="00910384">
        <w:rPr>
          <w:rFonts w:asciiTheme="majorHAnsi" w:hAnsiTheme="majorHAnsi"/>
        </w:rPr>
        <w:t>Šilainių</w:t>
      </w:r>
      <w:r w:rsidRPr="00910384">
        <w:rPr>
          <w:rFonts w:asciiTheme="majorHAnsi" w:hAnsiTheme="majorHAnsi"/>
        </w:rPr>
        <w:t xml:space="preserve"> seniūnijoje (</w:t>
      </w:r>
      <w:r w:rsidR="00F70CFC" w:rsidRPr="00910384">
        <w:rPr>
          <w:rFonts w:asciiTheme="majorHAnsi" w:hAnsiTheme="majorHAnsi"/>
        </w:rPr>
        <w:t>Baltų pr. 53, Kaunas</w:t>
      </w:r>
      <w:r w:rsidRPr="00910384">
        <w:rPr>
          <w:rFonts w:asciiTheme="majorHAnsi" w:hAnsiTheme="majorHAnsi"/>
        </w:rPr>
        <w:t>).</w:t>
      </w:r>
    </w:p>
    <w:p w14:paraId="64C04810" w14:textId="0DBA0F6D" w:rsidR="009C7BBA" w:rsidRPr="00910384" w:rsidRDefault="009C7BBA" w:rsidP="009C7BBA">
      <w:pPr>
        <w:pStyle w:val="Pagrindinistekstas"/>
        <w:spacing w:before="197" w:line="273" w:lineRule="auto"/>
        <w:rPr>
          <w:rFonts w:asciiTheme="majorHAnsi" w:hAnsiTheme="majorHAnsi"/>
        </w:rPr>
      </w:pPr>
      <w:r w:rsidRPr="00910384">
        <w:rPr>
          <w:rFonts w:asciiTheme="majorHAnsi" w:hAnsiTheme="majorHAnsi"/>
          <w:b/>
          <w:bCs/>
          <w:spacing w:val="-4"/>
        </w:rPr>
        <w:t xml:space="preserve">Vieša ekspozicija </w:t>
      </w:r>
      <w:r w:rsidRPr="00910384">
        <w:rPr>
          <w:rFonts w:asciiTheme="majorHAnsi" w:hAnsiTheme="majorHAnsi"/>
          <w:spacing w:val="-4"/>
        </w:rPr>
        <w:t xml:space="preserve">vyks nuo </w:t>
      </w:r>
      <w:r w:rsidR="005C13DB" w:rsidRPr="00910384">
        <w:rPr>
          <w:rFonts w:asciiTheme="majorHAnsi" w:hAnsiTheme="majorHAnsi"/>
          <w:spacing w:val="-4"/>
        </w:rPr>
        <w:t>2025-10-</w:t>
      </w:r>
      <w:r w:rsidR="0097104B">
        <w:rPr>
          <w:rFonts w:asciiTheme="majorHAnsi" w:hAnsiTheme="majorHAnsi"/>
          <w:spacing w:val="-4"/>
        </w:rPr>
        <w:t>1</w:t>
      </w:r>
      <w:r w:rsidR="0032098B" w:rsidRPr="00910384">
        <w:rPr>
          <w:rFonts w:asciiTheme="majorHAnsi" w:hAnsiTheme="majorHAnsi"/>
          <w:spacing w:val="-4"/>
        </w:rPr>
        <w:t>3</w:t>
      </w:r>
      <w:r w:rsidR="005C13DB" w:rsidRPr="00910384">
        <w:rPr>
          <w:rFonts w:asciiTheme="majorHAnsi" w:hAnsiTheme="majorHAnsi"/>
          <w:spacing w:val="-11"/>
        </w:rPr>
        <w:t xml:space="preserve"> </w:t>
      </w:r>
      <w:r w:rsidR="005C13DB" w:rsidRPr="00910384">
        <w:rPr>
          <w:rFonts w:asciiTheme="majorHAnsi" w:hAnsiTheme="majorHAnsi"/>
          <w:spacing w:val="-4"/>
        </w:rPr>
        <w:t>iki</w:t>
      </w:r>
      <w:r w:rsidR="005C13DB" w:rsidRPr="00910384">
        <w:rPr>
          <w:rFonts w:asciiTheme="majorHAnsi" w:hAnsiTheme="majorHAnsi"/>
          <w:spacing w:val="-12"/>
        </w:rPr>
        <w:t xml:space="preserve"> </w:t>
      </w:r>
      <w:r w:rsidR="005C13DB" w:rsidRPr="00910384">
        <w:rPr>
          <w:rFonts w:asciiTheme="majorHAnsi" w:hAnsiTheme="majorHAnsi"/>
          <w:spacing w:val="-4"/>
        </w:rPr>
        <w:t>2025-10-</w:t>
      </w:r>
      <w:r w:rsidR="0097104B">
        <w:rPr>
          <w:rFonts w:asciiTheme="majorHAnsi" w:hAnsiTheme="majorHAnsi"/>
          <w:spacing w:val="-4"/>
        </w:rPr>
        <w:t>24</w:t>
      </w:r>
      <w:r w:rsidR="005C13DB" w:rsidRPr="00910384">
        <w:rPr>
          <w:rFonts w:asciiTheme="majorHAnsi" w:hAnsiTheme="majorHAnsi"/>
          <w:spacing w:val="-15"/>
        </w:rPr>
        <w:t xml:space="preserve"> </w:t>
      </w:r>
      <w:r w:rsidRPr="00910384">
        <w:rPr>
          <w:rFonts w:asciiTheme="majorHAnsi" w:hAnsiTheme="majorHAnsi"/>
          <w:spacing w:val="-4"/>
        </w:rPr>
        <w:t xml:space="preserve">(&gt;5 </w:t>
      </w:r>
      <w:proofErr w:type="spellStart"/>
      <w:r w:rsidRPr="00910384">
        <w:rPr>
          <w:rFonts w:asciiTheme="majorHAnsi" w:hAnsiTheme="majorHAnsi"/>
          <w:spacing w:val="-4"/>
        </w:rPr>
        <w:t>d.d</w:t>
      </w:r>
      <w:proofErr w:type="spellEnd"/>
      <w:r w:rsidRPr="00910384">
        <w:rPr>
          <w:rFonts w:asciiTheme="majorHAnsi" w:hAnsiTheme="majorHAnsi"/>
          <w:spacing w:val="-4"/>
        </w:rPr>
        <w:t xml:space="preserve">.) </w:t>
      </w:r>
      <w:r w:rsidR="00F70CFC" w:rsidRPr="00910384">
        <w:rPr>
          <w:rFonts w:asciiTheme="majorHAnsi" w:hAnsiTheme="majorHAnsi"/>
        </w:rPr>
        <w:t>Šilainių seniūnijoje (Baltų pr. 53, Kaunas)</w:t>
      </w:r>
      <w:r w:rsidRPr="00910384">
        <w:rPr>
          <w:rFonts w:asciiTheme="majorHAnsi" w:hAnsiTheme="majorHAnsi"/>
          <w:spacing w:val="-4"/>
        </w:rPr>
        <w:t xml:space="preserve"> ir Kauno </w:t>
      </w:r>
      <w:r w:rsidR="00F70CFC" w:rsidRPr="00910384">
        <w:rPr>
          <w:rFonts w:asciiTheme="majorHAnsi" w:hAnsiTheme="majorHAnsi"/>
          <w:spacing w:val="-4"/>
        </w:rPr>
        <w:t>miesto</w:t>
      </w:r>
      <w:r w:rsidRPr="00910384">
        <w:rPr>
          <w:rFonts w:asciiTheme="majorHAnsi" w:hAnsiTheme="majorHAnsi"/>
          <w:spacing w:val="-4"/>
        </w:rPr>
        <w:t xml:space="preserve"> savivaldybėje, </w:t>
      </w:r>
      <w:r w:rsidR="00F70CFC" w:rsidRPr="00910384">
        <w:rPr>
          <w:rFonts w:asciiTheme="majorHAnsi" w:hAnsiTheme="majorHAnsi"/>
          <w:spacing w:val="-4"/>
        </w:rPr>
        <w:t>Laisvės al. 96</w:t>
      </w:r>
      <w:r w:rsidRPr="00910384">
        <w:rPr>
          <w:rFonts w:asciiTheme="majorHAnsi" w:hAnsiTheme="majorHAnsi"/>
          <w:spacing w:val="-4"/>
        </w:rPr>
        <w:t>, Kaun</w:t>
      </w:r>
      <w:r w:rsidR="00F70CFC" w:rsidRPr="00910384">
        <w:rPr>
          <w:rFonts w:asciiTheme="majorHAnsi" w:hAnsiTheme="majorHAnsi"/>
          <w:spacing w:val="-4"/>
        </w:rPr>
        <w:t>as</w:t>
      </w:r>
      <w:r w:rsidRPr="00910384">
        <w:rPr>
          <w:rFonts w:asciiTheme="majorHAnsi" w:hAnsiTheme="majorHAnsi"/>
          <w:spacing w:val="-4"/>
        </w:rPr>
        <w:t>.</w:t>
      </w:r>
    </w:p>
    <w:p w14:paraId="7B276377" w14:textId="44CCAC10" w:rsidR="009C7BBA" w:rsidRPr="00910384" w:rsidRDefault="009C7BBA" w:rsidP="00F073C2">
      <w:pPr>
        <w:pStyle w:val="Pagrindinistekstas"/>
        <w:spacing w:before="153"/>
        <w:ind w:right="0"/>
        <w:rPr>
          <w:rFonts w:asciiTheme="majorHAnsi" w:hAnsiTheme="majorHAnsi"/>
        </w:rPr>
      </w:pPr>
      <w:r w:rsidRPr="00910384">
        <w:rPr>
          <w:rFonts w:asciiTheme="majorHAnsi" w:hAnsiTheme="majorHAnsi"/>
          <w:spacing w:val="-6"/>
        </w:rPr>
        <w:t>Pasiūlymus</w:t>
      </w:r>
      <w:r w:rsidRPr="00910384">
        <w:rPr>
          <w:rFonts w:asciiTheme="majorHAnsi" w:hAnsiTheme="majorHAnsi"/>
          <w:spacing w:val="-10"/>
        </w:rPr>
        <w:t xml:space="preserve"> </w:t>
      </w:r>
      <w:r w:rsidRPr="00910384">
        <w:rPr>
          <w:rFonts w:asciiTheme="majorHAnsi" w:hAnsiTheme="majorHAnsi"/>
          <w:spacing w:val="-6"/>
        </w:rPr>
        <w:t>dėl</w:t>
      </w:r>
      <w:r w:rsidRPr="00910384">
        <w:rPr>
          <w:rFonts w:asciiTheme="majorHAnsi" w:hAnsiTheme="majorHAnsi"/>
          <w:spacing w:val="-11"/>
        </w:rPr>
        <w:t xml:space="preserve"> </w:t>
      </w:r>
      <w:r w:rsidRPr="00910384">
        <w:rPr>
          <w:rFonts w:asciiTheme="majorHAnsi" w:hAnsiTheme="majorHAnsi"/>
          <w:spacing w:val="-6"/>
        </w:rPr>
        <w:t>detaliojo</w:t>
      </w:r>
      <w:r w:rsidRPr="00910384">
        <w:rPr>
          <w:rFonts w:asciiTheme="majorHAnsi" w:hAnsiTheme="majorHAnsi"/>
          <w:spacing w:val="-11"/>
        </w:rPr>
        <w:t xml:space="preserve"> </w:t>
      </w:r>
      <w:r w:rsidRPr="00910384">
        <w:rPr>
          <w:rFonts w:asciiTheme="majorHAnsi" w:hAnsiTheme="majorHAnsi"/>
          <w:spacing w:val="-6"/>
        </w:rPr>
        <w:t>plano</w:t>
      </w:r>
      <w:r w:rsidRPr="00910384">
        <w:rPr>
          <w:rFonts w:asciiTheme="majorHAnsi" w:hAnsiTheme="majorHAnsi"/>
          <w:spacing w:val="-12"/>
        </w:rPr>
        <w:t xml:space="preserve"> </w:t>
      </w:r>
      <w:r w:rsidR="00F073C2" w:rsidRPr="00910384">
        <w:rPr>
          <w:rFonts w:asciiTheme="majorHAnsi" w:hAnsiTheme="majorHAnsi"/>
          <w:spacing w:val="-12"/>
        </w:rPr>
        <w:t xml:space="preserve">koregavimo </w:t>
      </w:r>
      <w:r w:rsidRPr="00910384">
        <w:rPr>
          <w:rFonts w:asciiTheme="majorHAnsi" w:hAnsiTheme="majorHAnsi"/>
          <w:spacing w:val="-6"/>
        </w:rPr>
        <w:t>sprendinių</w:t>
      </w:r>
      <w:r w:rsidRPr="00910384">
        <w:rPr>
          <w:rFonts w:asciiTheme="majorHAnsi" w:hAnsiTheme="majorHAnsi"/>
          <w:spacing w:val="-9"/>
        </w:rPr>
        <w:t xml:space="preserve"> </w:t>
      </w:r>
      <w:r w:rsidRPr="00910384">
        <w:rPr>
          <w:rFonts w:asciiTheme="majorHAnsi" w:hAnsiTheme="majorHAnsi"/>
          <w:spacing w:val="-6"/>
        </w:rPr>
        <w:t>galima</w:t>
      </w:r>
      <w:r w:rsidRPr="00910384">
        <w:rPr>
          <w:rFonts w:asciiTheme="majorHAnsi" w:hAnsiTheme="majorHAnsi"/>
          <w:spacing w:val="-11"/>
        </w:rPr>
        <w:t xml:space="preserve"> </w:t>
      </w:r>
      <w:r w:rsidRPr="00910384">
        <w:rPr>
          <w:rFonts w:asciiTheme="majorHAnsi" w:hAnsiTheme="majorHAnsi"/>
          <w:spacing w:val="-6"/>
        </w:rPr>
        <w:t>teikti</w:t>
      </w:r>
      <w:r w:rsidRPr="00910384">
        <w:rPr>
          <w:rFonts w:asciiTheme="majorHAnsi" w:hAnsiTheme="majorHAnsi"/>
          <w:spacing w:val="-12"/>
        </w:rPr>
        <w:t xml:space="preserve"> </w:t>
      </w:r>
      <w:r w:rsidRPr="00910384">
        <w:rPr>
          <w:rFonts w:asciiTheme="majorHAnsi" w:hAnsiTheme="majorHAnsi"/>
          <w:spacing w:val="-6"/>
        </w:rPr>
        <w:t>raštu</w:t>
      </w:r>
      <w:r w:rsidRPr="00910384">
        <w:rPr>
          <w:rFonts w:asciiTheme="majorHAnsi" w:hAnsiTheme="majorHAnsi"/>
          <w:spacing w:val="-12"/>
        </w:rPr>
        <w:t xml:space="preserve"> </w:t>
      </w:r>
      <w:r w:rsidRPr="00910384">
        <w:rPr>
          <w:rFonts w:asciiTheme="majorHAnsi" w:hAnsiTheme="majorHAnsi"/>
          <w:spacing w:val="-6"/>
        </w:rPr>
        <w:t>planavimo</w:t>
      </w:r>
      <w:r w:rsidRPr="00910384">
        <w:rPr>
          <w:rFonts w:asciiTheme="majorHAnsi" w:hAnsiTheme="majorHAnsi"/>
          <w:spacing w:val="-12"/>
        </w:rPr>
        <w:t xml:space="preserve"> </w:t>
      </w:r>
      <w:r w:rsidRPr="00910384">
        <w:rPr>
          <w:rFonts w:asciiTheme="majorHAnsi" w:hAnsiTheme="majorHAnsi"/>
          <w:spacing w:val="-6"/>
        </w:rPr>
        <w:t>organizatoriui</w:t>
      </w:r>
      <w:r w:rsidRPr="00910384">
        <w:rPr>
          <w:rFonts w:asciiTheme="majorHAnsi" w:hAnsiTheme="majorHAnsi"/>
          <w:spacing w:val="-8"/>
        </w:rPr>
        <w:t xml:space="preserve"> </w:t>
      </w:r>
      <w:r w:rsidRPr="00910384">
        <w:rPr>
          <w:rFonts w:asciiTheme="majorHAnsi" w:hAnsiTheme="majorHAnsi"/>
          <w:spacing w:val="-6"/>
        </w:rPr>
        <w:t>–</w:t>
      </w:r>
      <w:r w:rsidRPr="00910384">
        <w:rPr>
          <w:rFonts w:asciiTheme="majorHAnsi" w:hAnsiTheme="majorHAnsi"/>
          <w:spacing w:val="-12"/>
        </w:rPr>
        <w:t xml:space="preserve"> </w:t>
      </w:r>
      <w:r w:rsidRPr="00910384">
        <w:rPr>
          <w:rFonts w:asciiTheme="majorHAnsi" w:hAnsiTheme="majorHAnsi"/>
          <w:spacing w:val="-6"/>
        </w:rPr>
        <w:t>Kauno</w:t>
      </w:r>
      <w:r w:rsidR="00F073C2" w:rsidRPr="00910384">
        <w:rPr>
          <w:rFonts w:asciiTheme="majorHAnsi" w:hAnsiTheme="majorHAnsi"/>
          <w:spacing w:val="-6"/>
        </w:rPr>
        <w:t xml:space="preserve"> </w:t>
      </w:r>
      <w:r w:rsidR="00F70CFC" w:rsidRPr="00910384">
        <w:rPr>
          <w:rFonts w:asciiTheme="majorHAnsi" w:hAnsiTheme="majorHAnsi"/>
          <w:spacing w:val="-6"/>
        </w:rPr>
        <w:t>miesto</w:t>
      </w:r>
      <w:r w:rsidRPr="00910384">
        <w:rPr>
          <w:rFonts w:asciiTheme="majorHAnsi" w:hAnsiTheme="majorHAnsi"/>
          <w:spacing w:val="-19"/>
        </w:rPr>
        <w:t xml:space="preserve"> </w:t>
      </w:r>
      <w:r w:rsidRPr="00910384">
        <w:rPr>
          <w:rFonts w:asciiTheme="majorHAnsi" w:hAnsiTheme="majorHAnsi"/>
          <w:spacing w:val="-6"/>
        </w:rPr>
        <w:t>savivaldybės</w:t>
      </w:r>
      <w:r w:rsidRPr="00910384">
        <w:rPr>
          <w:rFonts w:asciiTheme="majorHAnsi" w:hAnsiTheme="majorHAnsi"/>
          <w:spacing w:val="-16"/>
        </w:rPr>
        <w:t xml:space="preserve"> </w:t>
      </w:r>
      <w:r w:rsidRPr="00910384">
        <w:rPr>
          <w:rFonts w:asciiTheme="majorHAnsi" w:hAnsiTheme="majorHAnsi"/>
          <w:spacing w:val="-6"/>
        </w:rPr>
        <w:t>administracijos</w:t>
      </w:r>
      <w:r w:rsidRPr="00910384">
        <w:rPr>
          <w:rFonts w:asciiTheme="majorHAnsi" w:hAnsiTheme="majorHAnsi"/>
          <w:spacing w:val="-16"/>
        </w:rPr>
        <w:t xml:space="preserve"> </w:t>
      </w:r>
      <w:r w:rsidRPr="00910384">
        <w:rPr>
          <w:rFonts w:asciiTheme="majorHAnsi" w:hAnsiTheme="majorHAnsi"/>
          <w:spacing w:val="-6"/>
        </w:rPr>
        <w:t>direktoriui,</w:t>
      </w:r>
      <w:r w:rsidRPr="00910384">
        <w:rPr>
          <w:rFonts w:asciiTheme="majorHAnsi" w:hAnsiTheme="majorHAnsi"/>
          <w:spacing w:val="-19"/>
        </w:rPr>
        <w:t xml:space="preserve"> </w:t>
      </w:r>
      <w:r w:rsidRPr="00910384">
        <w:rPr>
          <w:rFonts w:asciiTheme="majorHAnsi" w:hAnsiTheme="majorHAnsi"/>
          <w:spacing w:val="-6"/>
        </w:rPr>
        <w:t>planavimo</w:t>
      </w:r>
      <w:r w:rsidRPr="00910384">
        <w:rPr>
          <w:rFonts w:asciiTheme="majorHAnsi" w:hAnsiTheme="majorHAnsi"/>
          <w:spacing w:val="-16"/>
        </w:rPr>
        <w:t xml:space="preserve"> </w:t>
      </w:r>
      <w:r w:rsidRPr="00910384">
        <w:rPr>
          <w:rFonts w:asciiTheme="majorHAnsi" w:hAnsiTheme="majorHAnsi"/>
          <w:spacing w:val="-6"/>
        </w:rPr>
        <w:t xml:space="preserve">iniciatoriui ar per TPDRIS iki </w:t>
      </w:r>
      <w:r w:rsidRPr="00910384">
        <w:rPr>
          <w:rFonts w:asciiTheme="majorHAnsi" w:hAnsiTheme="majorHAnsi"/>
          <w:spacing w:val="-4"/>
        </w:rPr>
        <w:t>detaliojo</w:t>
      </w:r>
      <w:r w:rsidRPr="00910384">
        <w:rPr>
          <w:rFonts w:asciiTheme="majorHAnsi" w:hAnsiTheme="majorHAnsi"/>
          <w:spacing w:val="-16"/>
        </w:rPr>
        <w:t xml:space="preserve"> </w:t>
      </w:r>
      <w:r w:rsidRPr="00910384">
        <w:rPr>
          <w:rFonts w:asciiTheme="majorHAnsi" w:hAnsiTheme="majorHAnsi"/>
          <w:spacing w:val="-4"/>
        </w:rPr>
        <w:t>plano</w:t>
      </w:r>
      <w:r w:rsidRPr="00910384">
        <w:rPr>
          <w:rFonts w:asciiTheme="majorHAnsi" w:hAnsiTheme="majorHAnsi"/>
          <w:spacing w:val="-16"/>
        </w:rPr>
        <w:t xml:space="preserve"> </w:t>
      </w:r>
      <w:r w:rsidRPr="00910384">
        <w:rPr>
          <w:rFonts w:asciiTheme="majorHAnsi" w:hAnsiTheme="majorHAnsi"/>
          <w:spacing w:val="-4"/>
        </w:rPr>
        <w:t>viešinimo</w:t>
      </w:r>
      <w:r w:rsidRPr="00910384">
        <w:rPr>
          <w:rFonts w:asciiTheme="majorHAnsi" w:hAnsiTheme="majorHAnsi"/>
          <w:spacing w:val="-16"/>
        </w:rPr>
        <w:t xml:space="preserve"> </w:t>
      </w:r>
      <w:r w:rsidRPr="00910384">
        <w:rPr>
          <w:rFonts w:asciiTheme="majorHAnsi" w:hAnsiTheme="majorHAnsi"/>
          <w:spacing w:val="-4"/>
        </w:rPr>
        <w:t>pabaigos.</w:t>
      </w:r>
      <w:r w:rsidRPr="00910384">
        <w:rPr>
          <w:rFonts w:asciiTheme="majorHAnsi" w:hAnsiTheme="majorHAnsi"/>
          <w:spacing w:val="-14"/>
        </w:rPr>
        <w:t xml:space="preserve"> Atsakymai į išnagrinėtus pasiūlymus juos teikusiems asmenims bus išsiųsti per 5 </w:t>
      </w:r>
      <w:proofErr w:type="spellStart"/>
      <w:r w:rsidRPr="00910384">
        <w:rPr>
          <w:rFonts w:asciiTheme="majorHAnsi" w:hAnsiTheme="majorHAnsi"/>
          <w:spacing w:val="-14"/>
        </w:rPr>
        <w:t>d.d</w:t>
      </w:r>
      <w:proofErr w:type="spellEnd"/>
      <w:r w:rsidRPr="00910384">
        <w:rPr>
          <w:rFonts w:asciiTheme="majorHAnsi" w:hAnsiTheme="majorHAnsi"/>
          <w:spacing w:val="-14"/>
        </w:rPr>
        <w:t>. po TPD viešinimo pabaigos. Asmenys gautą a</w:t>
      </w:r>
      <w:r w:rsidRPr="00910384">
        <w:rPr>
          <w:rFonts w:asciiTheme="majorHAnsi" w:hAnsiTheme="majorHAnsi"/>
          <w:spacing w:val="-4"/>
        </w:rPr>
        <w:t>tsakymą</w:t>
      </w:r>
      <w:r w:rsidRPr="00910384">
        <w:rPr>
          <w:rFonts w:asciiTheme="majorHAnsi" w:hAnsiTheme="majorHAnsi"/>
          <w:spacing w:val="-16"/>
        </w:rPr>
        <w:t xml:space="preserve"> </w:t>
      </w:r>
      <w:r w:rsidRPr="00910384">
        <w:rPr>
          <w:rFonts w:asciiTheme="majorHAnsi" w:hAnsiTheme="majorHAnsi"/>
          <w:spacing w:val="-4"/>
        </w:rPr>
        <w:t>į</w:t>
      </w:r>
      <w:r w:rsidRPr="00910384">
        <w:rPr>
          <w:rFonts w:asciiTheme="majorHAnsi" w:hAnsiTheme="majorHAnsi"/>
          <w:spacing w:val="-15"/>
        </w:rPr>
        <w:t xml:space="preserve"> </w:t>
      </w:r>
      <w:r w:rsidRPr="00910384">
        <w:rPr>
          <w:rFonts w:asciiTheme="majorHAnsi" w:hAnsiTheme="majorHAnsi"/>
          <w:spacing w:val="-4"/>
        </w:rPr>
        <w:t>pateiktus</w:t>
      </w:r>
      <w:r w:rsidRPr="00910384">
        <w:rPr>
          <w:rFonts w:asciiTheme="majorHAnsi" w:hAnsiTheme="majorHAnsi"/>
          <w:spacing w:val="-15"/>
        </w:rPr>
        <w:t xml:space="preserve"> </w:t>
      </w:r>
      <w:r w:rsidRPr="00910384">
        <w:rPr>
          <w:rFonts w:asciiTheme="majorHAnsi" w:hAnsiTheme="majorHAnsi"/>
          <w:spacing w:val="-4"/>
        </w:rPr>
        <w:t>pasiūlymus</w:t>
      </w:r>
      <w:r w:rsidRPr="00910384">
        <w:rPr>
          <w:rFonts w:asciiTheme="majorHAnsi" w:hAnsiTheme="majorHAnsi"/>
          <w:spacing w:val="-14"/>
        </w:rPr>
        <w:t xml:space="preserve"> </w:t>
      </w:r>
      <w:r w:rsidRPr="00910384">
        <w:rPr>
          <w:rFonts w:asciiTheme="majorHAnsi" w:hAnsiTheme="majorHAnsi"/>
          <w:spacing w:val="-4"/>
        </w:rPr>
        <w:t>per</w:t>
      </w:r>
      <w:r w:rsidRPr="00910384">
        <w:rPr>
          <w:rFonts w:asciiTheme="majorHAnsi" w:hAnsiTheme="majorHAnsi"/>
          <w:spacing w:val="-16"/>
        </w:rPr>
        <w:t xml:space="preserve"> </w:t>
      </w:r>
      <w:r w:rsidRPr="00910384">
        <w:rPr>
          <w:rFonts w:asciiTheme="majorHAnsi" w:hAnsiTheme="majorHAnsi"/>
          <w:spacing w:val="-4"/>
        </w:rPr>
        <w:t>10</w:t>
      </w:r>
      <w:r w:rsidRPr="00910384">
        <w:rPr>
          <w:rFonts w:asciiTheme="majorHAnsi" w:hAnsiTheme="majorHAnsi"/>
          <w:spacing w:val="-14"/>
        </w:rPr>
        <w:t xml:space="preserve"> </w:t>
      </w:r>
      <w:r w:rsidRPr="00910384">
        <w:rPr>
          <w:rFonts w:asciiTheme="majorHAnsi" w:hAnsiTheme="majorHAnsi"/>
          <w:spacing w:val="-4"/>
        </w:rPr>
        <w:t>darbo</w:t>
      </w:r>
      <w:r w:rsidRPr="00910384">
        <w:rPr>
          <w:rFonts w:asciiTheme="majorHAnsi" w:hAnsiTheme="majorHAnsi"/>
          <w:spacing w:val="-16"/>
        </w:rPr>
        <w:t xml:space="preserve"> </w:t>
      </w:r>
      <w:r w:rsidRPr="00910384">
        <w:rPr>
          <w:rFonts w:asciiTheme="majorHAnsi" w:hAnsiTheme="majorHAnsi"/>
          <w:spacing w:val="-4"/>
        </w:rPr>
        <w:t>dienų</w:t>
      </w:r>
      <w:r w:rsidRPr="00910384">
        <w:rPr>
          <w:rFonts w:asciiTheme="majorHAnsi" w:hAnsiTheme="majorHAnsi"/>
          <w:spacing w:val="-15"/>
        </w:rPr>
        <w:t xml:space="preserve"> </w:t>
      </w:r>
      <w:r w:rsidRPr="00910384">
        <w:rPr>
          <w:rFonts w:asciiTheme="majorHAnsi" w:hAnsiTheme="majorHAnsi"/>
          <w:spacing w:val="-6"/>
        </w:rPr>
        <w:t>gali</w:t>
      </w:r>
      <w:r w:rsidRPr="00910384">
        <w:rPr>
          <w:rFonts w:asciiTheme="majorHAnsi" w:hAnsiTheme="majorHAnsi"/>
          <w:spacing w:val="-15"/>
        </w:rPr>
        <w:t xml:space="preserve"> </w:t>
      </w:r>
      <w:r w:rsidRPr="00910384">
        <w:rPr>
          <w:rFonts w:asciiTheme="majorHAnsi" w:hAnsiTheme="majorHAnsi"/>
          <w:spacing w:val="-6"/>
        </w:rPr>
        <w:t>apskųsti</w:t>
      </w:r>
      <w:r w:rsidRPr="00910384">
        <w:rPr>
          <w:rFonts w:asciiTheme="majorHAnsi" w:hAnsiTheme="majorHAnsi"/>
          <w:spacing w:val="-19"/>
        </w:rPr>
        <w:t xml:space="preserve"> valstybinę </w:t>
      </w:r>
      <w:r w:rsidRPr="00910384">
        <w:rPr>
          <w:rFonts w:asciiTheme="majorHAnsi" w:hAnsiTheme="majorHAnsi"/>
          <w:spacing w:val="-6"/>
        </w:rPr>
        <w:t>teritorijų</w:t>
      </w:r>
      <w:r w:rsidRPr="00910384">
        <w:rPr>
          <w:rFonts w:asciiTheme="majorHAnsi" w:hAnsiTheme="majorHAnsi"/>
          <w:spacing w:val="-17"/>
        </w:rPr>
        <w:t xml:space="preserve"> </w:t>
      </w:r>
      <w:r w:rsidRPr="00910384">
        <w:rPr>
          <w:rFonts w:asciiTheme="majorHAnsi" w:hAnsiTheme="majorHAnsi"/>
          <w:spacing w:val="-6"/>
        </w:rPr>
        <w:t>planavimo</w:t>
      </w:r>
      <w:r w:rsidRPr="00910384">
        <w:rPr>
          <w:rFonts w:asciiTheme="majorHAnsi" w:hAnsiTheme="majorHAnsi"/>
          <w:spacing w:val="-19"/>
        </w:rPr>
        <w:t xml:space="preserve"> </w:t>
      </w:r>
      <w:r w:rsidRPr="00910384">
        <w:rPr>
          <w:rFonts w:asciiTheme="majorHAnsi" w:hAnsiTheme="majorHAnsi"/>
          <w:spacing w:val="-6"/>
        </w:rPr>
        <w:t>priežiūrą</w:t>
      </w:r>
      <w:r w:rsidRPr="00910384">
        <w:rPr>
          <w:rFonts w:asciiTheme="majorHAnsi" w:hAnsiTheme="majorHAnsi"/>
          <w:spacing w:val="-19"/>
        </w:rPr>
        <w:t xml:space="preserve"> </w:t>
      </w:r>
      <w:r w:rsidRPr="00910384">
        <w:rPr>
          <w:rFonts w:asciiTheme="majorHAnsi" w:hAnsiTheme="majorHAnsi"/>
          <w:spacing w:val="-6"/>
        </w:rPr>
        <w:t>atliekančiai</w:t>
      </w:r>
      <w:r w:rsidRPr="00910384">
        <w:rPr>
          <w:rFonts w:asciiTheme="majorHAnsi" w:hAnsiTheme="majorHAnsi"/>
          <w:spacing w:val="-19"/>
        </w:rPr>
        <w:t xml:space="preserve"> </w:t>
      </w:r>
      <w:r w:rsidRPr="00910384">
        <w:rPr>
          <w:rFonts w:asciiTheme="majorHAnsi" w:hAnsiTheme="majorHAnsi"/>
          <w:spacing w:val="-6"/>
        </w:rPr>
        <w:t>institucijai.</w:t>
      </w:r>
    </w:p>
    <w:sectPr w:rsidR="009C7BBA" w:rsidRPr="00910384" w:rsidSect="001D2DC3">
      <w:type w:val="continuous"/>
      <w:pgSz w:w="11910" w:h="16840"/>
      <w:pgMar w:top="1600" w:right="540" w:bottom="280" w:left="1300" w:header="0" w:footer="567" w:gutter="0"/>
      <w:cols w:space="129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824"/>
    <w:rsid w:val="00000F02"/>
    <w:rsid w:val="00041FA4"/>
    <w:rsid w:val="000F3EE3"/>
    <w:rsid w:val="0011758E"/>
    <w:rsid w:val="00170FA5"/>
    <w:rsid w:val="001727F5"/>
    <w:rsid w:val="002634B9"/>
    <w:rsid w:val="002964F0"/>
    <w:rsid w:val="002A1363"/>
    <w:rsid w:val="002B78D7"/>
    <w:rsid w:val="002E3DD5"/>
    <w:rsid w:val="00302547"/>
    <w:rsid w:val="0032098B"/>
    <w:rsid w:val="003243A4"/>
    <w:rsid w:val="00347810"/>
    <w:rsid w:val="003600D6"/>
    <w:rsid w:val="003D5104"/>
    <w:rsid w:val="00472B89"/>
    <w:rsid w:val="00472E42"/>
    <w:rsid w:val="00536B93"/>
    <w:rsid w:val="005377B1"/>
    <w:rsid w:val="00556C21"/>
    <w:rsid w:val="005A0E3D"/>
    <w:rsid w:val="005B5F73"/>
    <w:rsid w:val="005C13DB"/>
    <w:rsid w:val="005C2824"/>
    <w:rsid w:val="005D0ED5"/>
    <w:rsid w:val="005D1ED6"/>
    <w:rsid w:val="005F6E32"/>
    <w:rsid w:val="00602A96"/>
    <w:rsid w:val="0062653B"/>
    <w:rsid w:val="00662047"/>
    <w:rsid w:val="006F2E63"/>
    <w:rsid w:val="00710849"/>
    <w:rsid w:val="007656E4"/>
    <w:rsid w:val="0078439E"/>
    <w:rsid w:val="007903BB"/>
    <w:rsid w:val="007C0FE8"/>
    <w:rsid w:val="007D4991"/>
    <w:rsid w:val="00812BD7"/>
    <w:rsid w:val="00822BE2"/>
    <w:rsid w:val="00862654"/>
    <w:rsid w:val="008A52CD"/>
    <w:rsid w:val="008E3D82"/>
    <w:rsid w:val="00901B36"/>
    <w:rsid w:val="00910384"/>
    <w:rsid w:val="009118B9"/>
    <w:rsid w:val="009565DA"/>
    <w:rsid w:val="0097104B"/>
    <w:rsid w:val="009C7BBA"/>
    <w:rsid w:val="009E7317"/>
    <w:rsid w:val="00A0341A"/>
    <w:rsid w:val="00AA34A3"/>
    <w:rsid w:val="00B17801"/>
    <w:rsid w:val="00BC14FB"/>
    <w:rsid w:val="00D83873"/>
    <w:rsid w:val="00E460AF"/>
    <w:rsid w:val="00EA3FCC"/>
    <w:rsid w:val="00F073C2"/>
    <w:rsid w:val="00F15BC0"/>
    <w:rsid w:val="00F7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49538"/>
  <w15:docId w15:val="{C63CD82A-95BD-4965-9D8C-DD0B59B9C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rebuchet MS" w:eastAsia="Trebuchet MS" w:hAnsi="Trebuchet MS" w:cs="Trebuchet MS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spacing w:before="1"/>
      <w:ind w:left="118" w:right="105"/>
    </w:pPr>
    <w:rPr>
      <w:sz w:val="24"/>
      <w:szCs w:val="24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</w:style>
  <w:style w:type="character" w:styleId="Hipersaitas">
    <w:name w:val="Hyperlink"/>
    <w:basedOn w:val="Numatytasispastraiposriftas"/>
    <w:uiPriority w:val="99"/>
    <w:unhideWhenUsed/>
    <w:rsid w:val="00472E42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72E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aunas.lt," TargetMode="External"/><Relationship Id="rId5" Type="http://schemas.openxmlformats.org/officeDocument/2006/relationships/hyperlink" Target="mailto:aurelijai.grikstaitei@gmail.com" TargetMode="External"/><Relationship Id="rId4" Type="http://schemas.openxmlformats.org/officeDocument/2006/relationships/hyperlink" Target="http://www.kauna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1741</Words>
  <Characters>993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Pūkienė</dc:creator>
  <cp:lastModifiedBy>Vaida Venskūnė</cp:lastModifiedBy>
  <cp:revision>13</cp:revision>
  <dcterms:created xsi:type="dcterms:W3CDTF">2025-09-13T15:02:00Z</dcterms:created>
  <dcterms:modified xsi:type="dcterms:W3CDTF">2025-10-13T08:07:00Z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2024-12-04T00:00:00Z</vt:filetime>
  </property>
  <property fmtid="{D5CDD505-2E9C-101B-9397-08002B2CF9AE}" pid="5" name="Producer">
    <vt:lpwstr>3-Heights(TM) PDF Security Shell 4.8.25.2 (http://www.pdf-tools.com)</vt:lpwstr>
  </property>
</Properties>
</file>