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B7B51" w14:textId="33C9A676" w:rsidR="00546736" w:rsidRPr="00AE2548" w:rsidRDefault="00AE2548" w:rsidP="00120A0E">
      <w:pPr>
        <w:jc w:val="center"/>
        <w:rPr>
          <w:rFonts w:cs="Calibri"/>
          <w:b/>
          <w:bCs/>
          <w:sz w:val="28"/>
          <w:szCs w:val="28"/>
        </w:rPr>
      </w:pPr>
      <w:r w:rsidRPr="00AE2548">
        <w:rPr>
          <w:rFonts w:cs="Calibri"/>
          <w:b/>
          <w:bCs/>
          <w:sz w:val="28"/>
          <w:szCs w:val="28"/>
        </w:rPr>
        <w:t>SCHEMA NR. 1</w:t>
      </w:r>
    </w:p>
    <w:tbl>
      <w:tblPr>
        <w:tblpPr w:leftFromText="180" w:rightFromText="180" w:vertAnchor="text" w:tblpY="1"/>
        <w:tblOverlap w:val="never"/>
        <w:tblW w:w="9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"/>
        <w:gridCol w:w="3682"/>
        <w:gridCol w:w="2977"/>
        <w:gridCol w:w="2269"/>
      </w:tblGrid>
      <w:tr w:rsidR="00AE2548" w:rsidRPr="00933F62" w14:paraId="62FBC5F7" w14:textId="77777777" w:rsidTr="00591CD4">
        <w:trPr>
          <w:trHeight w:val="890"/>
          <w:tblHeader/>
        </w:trPr>
        <w:tc>
          <w:tcPr>
            <w:tcW w:w="566" w:type="dxa"/>
            <w:vAlign w:val="center"/>
          </w:tcPr>
          <w:p w14:paraId="4D6A30EB" w14:textId="77777777" w:rsidR="00AE2548" w:rsidRPr="00120A0E" w:rsidRDefault="00AE2548" w:rsidP="00591CD4">
            <w:pPr>
              <w:jc w:val="center"/>
              <w:rPr>
                <w:rFonts w:cs="Calibri"/>
                <w:b/>
                <w:bCs/>
              </w:rPr>
            </w:pPr>
            <w:r w:rsidRPr="00120A0E">
              <w:rPr>
                <w:rFonts w:cs="Calibri"/>
                <w:b/>
                <w:bCs/>
              </w:rPr>
              <w:t>Eil. Nr.</w:t>
            </w:r>
          </w:p>
        </w:tc>
        <w:tc>
          <w:tcPr>
            <w:tcW w:w="3682" w:type="dxa"/>
            <w:vAlign w:val="center"/>
          </w:tcPr>
          <w:p w14:paraId="7DE3948A" w14:textId="7906611D" w:rsidR="00AE2548" w:rsidRPr="00120A0E" w:rsidRDefault="00AE2548" w:rsidP="00591CD4">
            <w:pPr>
              <w:jc w:val="center"/>
              <w:rPr>
                <w:rFonts w:cs="Calibri"/>
                <w:b/>
                <w:bCs/>
                <w:noProof/>
              </w:rPr>
            </w:pPr>
            <w:r w:rsidRPr="00120A0E">
              <w:rPr>
                <w:rFonts w:cs="Calibri"/>
                <w:b/>
                <w:bCs/>
                <w:noProof/>
              </w:rPr>
              <w:t>Vieta</w:t>
            </w:r>
            <w:r w:rsidRPr="00120A0E">
              <w:rPr>
                <w:rFonts w:cs="Calibri"/>
                <w:b/>
                <w:bCs/>
                <w:noProof/>
              </w:rPr>
              <w:br/>
              <w:t xml:space="preserve">Esami </w:t>
            </w:r>
            <w:r w:rsidRPr="00120A0E">
              <w:rPr>
                <w:rFonts w:cs="Calibri"/>
                <w:b/>
                <w:bCs/>
              </w:rPr>
              <w:t xml:space="preserve">bendrojo plano </w:t>
            </w:r>
            <w:r w:rsidRPr="00120A0E">
              <w:rPr>
                <w:rFonts w:cs="Calibri"/>
                <w:b/>
                <w:bCs/>
                <w:noProof/>
              </w:rPr>
              <w:t>sprendiniai</w:t>
            </w:r>
          </w:p>
        </w:tc>
        <w:tc>
          <w:tcPr>
            <w:tcW w:w="2977" w:type="dxa"/>
            <w:vAlign w:val="center"/>
          </w:tcPr>
          <w:p w14:paraId="1EC664ED" w14:textId="77777777" w:rsidR="00AE2548" w:rsidRPr="00120A0E" w:rsidRDefault="00AE2548" w:rsidP="00591CD4">
            <w:pPr>
              <w:jc w:val="center"/>
              <w:rPr>
                <w:rFonts w:cs="Calibri"/>
                <w:b/>
                <w:bCs/>
              </w:rPr>
            </w:pPr>
            <w:r w:rsidRPr="00120A0E">
              <w:rPr>
                <w:rFonts w:cs="Calibri"/>
                <w:b/>
                <w:bCs/>
              </w:rPr>
              <w:t>Siūloma bendrojo plano korektūra</w:t>
            </w:r>
          </w:p>
        </w:tc>
        <w:tc>
          <w:tcPr>
            <w:tcW w:w="2269" w:type="dxa"/>
            <w:vAlign w:val="center"/>
          </w:tcPr>
          <w:p w14:paraId="3C1A9610" w14:textId="77777777" w:rsidR="00AE2548" w:rsidRPr="00120A0E" w:rsidRDefault="00AE2548" w:rsidP="00591CD4">
            <w:pPr>
              <w:jc w:val="center"/>
              <w:rPr>
                <w:rFonts w:cs="Calibri"/>
                <w:b/>
                <w:bCs/>
              </w:rPr>
            </w:pPr>
            <w:r w:rsidRPr="00120A0E">
              <w:rPr>
                <w:rFonts w:cs="Calibri"/>
                <w:b/>
                <w:bCs/>
              </w:rPr>
              <w:t>Iniciatorius. Siūlymo aprašymas</w:t>
            </w:r>
          </w:p>
        </w:tc>
      </w:tr>
      <w:tr w:rsidR="00AE2548" w:rsidRPr="00933F62" w14:paraId="62C602E5" w14:textId="77777777" w:rsidTr="00591CD4">
        <w:trPr>
          <w:trHeight w:val="4058"/>
        </w:trPr>
        <w:tc>
          <w:tcPr>
            <w:tcW w:w="566" w:type="dxa"/>
          </w:tcPr>
          <w:p w14:paraId="6FE692FB" w14:textId="04C889AE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1</w:t>
            </w:r>
            <w:r w:rsidR="00120A0E">
              <w:rPr>
                <w:rFonts w:cs="Calibri"/>
              </w:rPr>
              <w:t>.</w:t>
            </w:r>
          </w:p>
        </w:tc>
        <w:tc>
          <w:tcPr>
            <w:tcW w:w="3682" w:type="dxa"/>
          </w:tcPr>
          <w:p w14:paraId="7BA1A9DB" w14:textId="240927FB" w:rsidR="00AE2548" w:rsidRPr="00933F62" w:rsidRDefault="00AE2548" w:rsidP="00591CD4">
            <w:pPr>
              <w:rPr>
                <w:rFonts w:cs="Calibri"/>
                <w:bCs/>
                <w:noProof/>
              </w:rPr>
            </w:pPr>
            <w:r w:rsidRPr="00933F62">
              <w:rPr>
                <w:rFonts w:cs="Calibri"/>
                <w:bCs/>
                <w:noProof/>
              </w:rPr>
              <w:t xml:space="preserve">Teritorija prie Verkių g. ir </w:t>
            </w:r>
            <w:r w:rsidR="000B3357" w:rsidRPr="000B3357">
              <w:rPr>
                <w:rFonts w:cs="Calibri"/>
                <w:bCs/>
                <w:noProof/>
              </w:rPr>
              <w:br/>
            </w:r>
            <w:r w:rsidRPr="00933F62">
              <w:rPr>
                <w:rFonts w:cs="Calibri"/>
                <w:bCs/>
                <w:noProof/>
              </w:rPr>
              <w:t>Ašmenos 1-osios g. sankryžos.</w:t>
            </w:r>
            <w:r w:rsidR="000B3357" w:rsidRPr="00933F62">
              <w:rPr>
                <w:rFonts w:cs="Calibri"/>
              </w:rPr>
              <w:t xml:space="preserve"> </w:t>
            </w:r>
            <w:r w:rsidRPr="00933F62">
              <w:rPr>
                <w:rFonts w:cs="Calibri"/>
              </w:rPr>
              <w:t>Intensyvaus užstatymo gyvenamoji zona.</w:t>
            </w:r>
          </w:p>
          <w:p w14:paraId="03FE2E5F" w14:textId="77777777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  <w14:ligatures w14:val="standardContextual"/>
              </w:rPr>
              <w:drawing>
                <wp:inline distT="0" distB="0" distL="0" distR="0" wp14:anchorId="47D050DA" wp14:editId="61444521">
                  <wp:extent cx="2196000" cy="1532909"/>
                  <wp:effectExtent l="0" t="0" r="0" b="0"/>
                  <wp:docPr id="104656469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675963" name="Picture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53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945B712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Intensyviai naudojamų želdynų zona.</w:t>
            </w:r>
          </w:p>
          <w:p w14:paraId="128D0F19" w14:textId="686AEED0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 xml:space="preserve">Pagal Kauno miesto savivaldybės tarybos </w:t>
            </w:r>
            <w:r w:rsidR="000B3357" w:rsidRPr="000B3357">
              <w:rPr>
                <w:rFonts w:cs="Calibri"/>
                <w:bCs/>
              </w:rPr>
              <w:br/>
            </w:r>
            <w:r w:rsidRPr="00933F62">
              <w:rPr>
                <w:rFonts w:cs="Calibri"/>
              </w:rPr>
              <w:t xml:space="preserve">2021-05-25 sprendimą </w:t>
            </w:r>
            <w:r w:rsidR="000B3357" w:rsidRPr="000B3357">
              <w:rPr>
                <w:rFonts w:cs="Calibri"/>
                <w:bCs/>
              </w:rPr>
              <w:br/>
            </w:r>
            <w:r w:rsidRPr="00933F62">
              <w:rPr>
                <w:rFonts w:cs="Calibri"/>
              </w:rPr>
              <w:t>Nr. T-189.</w:t>
            </w:r>
          </w:p>
        </w:tc>
        <w:tc>
          <w:tcPr>
            <w:tcW w:w="2269" w:type="dxa"/>
          </w:tcPr>
          <w:p w14:paraId="4888F897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KMSA.</w:t>
            </w:r>
          </w:p>
          <w:p w14:paraId="49B58FC6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Formuoti skverą.</w:t>
            </w:r>
          </w:p>
          <w:p w14:paraId="55596D61" w14:textId="77777777" w:rsidR="00AE2548" w:rsidRPr="00933F62" w:rsidRDefault="00AE2548" w:rsidP="00591CD4">
            <w:pPr>
              <w:rPr>
                <w:rFonts w:cs="Calibri"/>
                <w:bCs/>
              </w:rPr>
            </w:pPr>
          </w:p>
        </w:tc>
      </w:tr>
      <w:tr w:rsidR="00AE2548" w:rsidRPr="00933F62" w14:paraId="0D73F9DB" w14:textId="77777777" w:rsidTr="00591CD4">
        <w:trPr>
          <w:trHeight w:val="3679"/>
        </w:trPr>
        <w:tc>
          <w:tcPr>
            <w:tcW w:w="566" w:type="dxa"/>
          </w:tcPr>
          <w:p w14:paraId="6169F12B" w14:textId="1C567A4E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2</w:t>
            </w:r>
            <w:r w:rsidR="00120A0E">
              <w:rPr>
                <w:rFonts w:cs="Calibri"/>
              </w:rPr>
              <w:t>.</w:t>
            </w:r>
          </w:p>
        </w:tc>
        <w:tc>
          <w:tcPr>
            <w:tcW w:w="3682" w:type="dxa"/>
          </w:tcPr>
          <w:p w14:paraId="3855E0A1" w14:textId="76B342B6" w:rsidR="00AE2548" w:rsidRPr="00933F62" w:rsidRDefault="00AE2548" w:rsidP="00591CD4">
            <w:pPr>
              <w:rPr>
                <w:rFonts w:cs="Calibri"/>
                <w:bCs/>
                <w:noProof/>
              </w:rPr>
            </w:pPr>
            <w:r w:rsidRPr="00933F62">
              <w:rPr>
                <w:rFonts w:cs="Calibri"/>
                <w:bCs/>
                <w:noProof/>
              </w:rPr>
              <w:t xml:space="preserve">Teritorija prie Bruknių tako, Amalės upelio, Elektrėnų g. 16A, </w:t>
            </w:r>
            <w:r w:rsidR="000B3357" w:rsidRPr="000B3357">
              <w:rPr>
                <w:rFonts w:cs="Calibri"/>
                <w:bCs/>
                <w:noProof/>
              </w:rPr>
              <w:br/>
            </w:r>
            <w:r w:rsidRPr="00933F62">
              <w:rPr>
                <w:rFonts w:cs="Calibri"/>
                <w:bCs/>
                <w:noProof/>
              </w:rPr>
              <w:t>Technikos g. 13, Pastarnokų g. 2, 4, 6.</w:t>
            </w:r>
            <w:r w:rsidRPr="00933F62">
              <w:rPr>
                <w:rFonts w:cs="Calibri"/>
                <w:bCs/>
                <w:noProof/>
              </w:rPr>
              <w:br/>
            </w:r>
            <w:r w:rsidRPr="00933F62">
              <w:rPr>
                <w:rFonts w:cs="Calibri"/>
              </w:rPr>
              <w:t>Mažo užstatymo intensyvumo gyvenamoji zona.</w:t>
            </w:r>
          </w:p>
          <w:p w14:paraId="51974A71" w14:textId="77777777" w:rsidR="00AE2548" w:rsidRPr="00933F62" w:rsidRDefault="00AE2548" w:rsidP="00591CD4">
            <w:pPr>
              <w:rPr>
                <w:rFonts w:cs="Calibri"/>
                <w:bCs/>
                <w:noProof/>
              </w:rPr>
            </w:pPr>
            <w:r w:rsidRPr="00933F62">
              <w:rPr>
                <w:rFonts w:cs="Calibri"/>
                <w:bCs/>
                <w:noProof/>
                <w14:ligatures w14:val="standardContextual"/>
              </w:rPr>
              <w:drawing>
                <wp:inline distT="0" distB="0" distL="0" distR="0" wp14:anchorId="17FD4293" wp14:editId="69EFD312">
                  <wp:extent cx="2196000" cy="1323291"/>
                  <wp:effectExtent l="0" t="0" r="0" b="0"/>
                  <wp:docPr id="103690850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280586" name="Picture 5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32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40FB59B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Ekstensyviai naudojamų želdynų zona.</w:t>
            </w:r>
          </w:p>
          <w:p w14:paraId="59B6CC01" w14:textId="35DDADBC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 xml:space="preserve">Pagal Kauno miesto savivaldybės tarybos </w:t>
            </w:r>
            <w:r w:rsidR="000B3357" w:rsidRPr="000B3357">
              <w:rPr>
                <w:rFonts w:cs="Calibri"/>
                <w:bCs/>
              </w:rPr>
              <w:br/>
            </w:r>
            <w:r w:rsidRPr="00933F62">
              <w:rPr>
                <w:rFonts w:cs="Calibri"/>
              </w:rPr>
              <w:t xml:space="preserve">2021-05-25 sprendimą </w:t>
            </w:r>
            <w:r w:rsidR="000B3357" w:rsidRPr="000B3357">
              <w:rPr>
                <w:rFonts w:cs="Calibri"/>
                <w:bCs/>
              </w:rPr>
              <w:br/>
            </w:r>
            <w:r w:rsidRPr="00933F62">
              <w:rPr>
                <w:rFonts w:cs="Calibri"/>
              </w:rPr>
              <w:t>Nr. T-189.</w:t>
            </w:r>
          </w:p>
        </w:tc>
        <w:tc>
          <w:tcPr>
            <w:tcW w:w="2269" w:type="dxa"/>
          </w:tcPr>
          <w:p w14:paraId="54BD3441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KMSA.</w:t>
            </w:r>
          </w:p>
          <w:p w14:paraId="798A7F0C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Formuoti skverą.</w:t>
            </w:r>
          </w:p>
          <w:p w14:paraId="5138DC9B" w14:textId="77777777" w:rsidR="00AE2548" w:rsidRPr="00933F62" w:rsidRDefault="00AE2548" w:rsidP="00591CD4">
            <w:pPr>
              <w:rPr>
                <w:rFonts w:cs="Calibri"/>
                <w:bCs/>
              </w:rPr>
            </w:pPr>
          </w:p>
        </w:tc>
      </w:tr>
      <w:tr w:rsidR="00AE2548" w:rsidRPr="00933F62" w14:paraId="4965568D" w14:textId="77777777" w:rsidTr="00D54C4C">
        <w:trPr>
          <w:trHeight w:val="3065"/>
        </w:trPr>
        <w:tc>
          <w:tcPr>
            <w:tcW w:w="566" w:type="dxa"/>
          </w:tcPr>
          <w:p w14:paraId="35450E57" w14:textId="3C9ECE9D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3</w:t>
            </w:r>
            <w:r w:rsidR="00120A0E">
              <w:rPr>
                <w:rFonts w:cs="Calibri"/>
              </w:rPr>
              <w:t>.</w:t>
            </w:r>
          </w:p>
        </w:tc>
        <w:tc>
          <w:tcPr>
            <w:tcW w:w="3682" w:type="dxa"/>
          </w:tcPr>
          <w:p w14:paraId="3543F9E5" w14:textId="77777777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</w:rPr>
              <w:t>Teritorija prie Tyrlaukio g.</w:t>
            </w:r>
            <w:r w:rsidRPr="00933F62">
              <w:rPr>
                <w:rFonts w:cs="Calibri"/>
                <w:noProof/>
              </w:rPr>
              <w:br/>
            </w:r>
            <w:r w:rsidRPr="00933F62">
              <w:rPr>
                <w:rFonts w:cs="Calibri"/>
              </w:rPr>
              <w:t>Miesto dalių centrų zona.</w:t>
            </w:r>
          </w:p>
          <w:p w14:paraId="0BD69B50" w14:textId="77777777" w:rsidR="00AE2548" w:rsidRPr="00933F62" w:rsidRDefault="00AE2548" w:rsidP="00591CD4">
            <w:pPr>
              <w:pStyle w:val="Lentelkairinislygiavimas"/>
              <w:rPr>
                <w:rFonts w:ascii="Calibri" w:hAnsi="Calibri" w:cs="Calibri"/>
                <w:sz w:val="22"/>
                <w:szCs w:val="22"/>
                <w:lang w:val="lt-LT"/>
              </w:rPr>
            </w:pPr>
            <w:r w:rsidRPr="00933F62">
              <w:rPr>
                <w:rFonts w:ascii="Calibri" w:hAnsi="Calibri" w:cs="Calibri"/>
                <w:noProof/>
                <w:sz w:val="22"/>
                <w:szCs w:val="22"/>
                <w:lang w:val="lt-LT"/>
              </w:rPr>
              <w:drawing>
                <wp:inline distT="0" distB="0" distL="0" distR="0" wp14:anchorId="3081594B" wp14:editId="7BA76E6D">
                  <wp:extent cx="2165519" cy="1454400"/>
                  <wp:effectExtent l="0" t="0" r="6350" b="0"/>
                  <wp:docPr id="8015341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041450" name="Picture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519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3110CBA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Intensyviai naudojamų želdynų zona.</w:t>
            </w:r>
          </w:p>
          <w:p w14:paraId="00220C0C" w14:textId="0BDFF6A1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 xml:space="preserve">Pagal Kauno miesto savivaldybės tarybos </w:t>
            </w:r>
            <w:r w:rsidR="000B3357" w:rsidRPr="000B3357">
              <w:rPr>
                <w:rFonts w:cs="Calibri"/>
                <w:bCs/>
              </w:rPr>
              <w:br/>
            </w:r>
            <w:r w:rsidRPr="00933F62">
              <w:rPr>
                <w:rFonts w:cs="Calibri"/>
              </w:rPr>
              <w:t xml:space="preserve">2021-05-25 sprendimą </w:t>
            </w:r>
            <w:r w:rsidR="000B3357" w:rsidRPr="000B3357">
              <w:rPr>
                <w:rFonts w:cs="Calibri"/>
                <w:bCs/>
              </w:rPr>
              <w:br/>
            </w:r>
            <w:r w:rsidRPr="00933F62">
              <w:rPr>
                <w:rFonts w:cs="Calibri"/>
              </w:rPr>
              <w:t>Nr. T-189.</w:t>
            </w:r>
          </w:p>
        </w:tc>
        <w:tc>
          <w:tcPr>
            <w:tcW w:w="2269" w:type="dxa"/>
          </w:tcPr>
          <w:p w14:paraId="3534DEFC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KMSA.</w:t>
            </w:r>
          </w:p>
          <w:p w14:paraId="485B2CFC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Formuoti skverą.</w:t>
            </w:r>
          </w:p>
          <w:p w14:paraId="6CD993B0" w14:textId="77777777" w:rsidR="00AE2548" w:rsidRPr="00933F62" w:rsidRDefault="00AE2548" w:rsidP="00591CD4">
            <w:pPr>
              <w:rPr>
                <w:rFonts w:cs="Calibri"/>
                <w:bCs/>
              </w:rPr>
            </w:pPr>
          </w:p>
          <w:p w14:paraId="7203C676" w14:textId="77777777" w:rsidR="00AE2548" w:rsidRPr="00933F62" w:rsidRDefault="00AE2548" w:rsidP="00591CD4">
            <w:pPr>
              <w:rPr>
                <w:rFonts w:cs="Calibri"/>
                <w:bCs/>
              </w:rPr>
            </w:pPr>
          </w:p>
          <w:p w14:paraId="15E1A311" w14:textId="77777777" w:rsidR="00AE2548" w:rsidRPr="00933F62" w:rsidRDefault="00AE2548" w:rsidP="00591CD4">
            <w:pPr>
              <w:rPr>
                <w:rFonts w:cs="Calibri"/>
                <w:bCs/>
              </w:rPr>
            </w:pPr>
          </w:p>
          <w:p w14:paraId="206349CE" w14:textId="77777777" w:rsidR="00AE2548" w:rsidRDefault="00AE2548" w:rsidP="00591CD4">
            <w:pPr>
              <w:rPr>
                <w:rFonts w:cs="Calibri"/>
                <w:bCs/>
              </w:rPr>
            </w:pPr>
          </w:p>
          <w:p w14:paraId="3487661E" w14:textId="77777777" w:rsidR="00D54C4C" w:rsidRPr="00933F62" w:rsidRDefault="00D54C4C" w:rsidP="00591CD4">
            <w:pPr>
              <w:rPr>
                <w:rFonts w:cs="Calibri"/>
                <w:bCs/>
              </w:rPr>
            </w:pPr>
          </w:p>
        </w:tc>
      </w:tr>
      <w:tr w:rsidR="00AE2548" w:rsidRPr="00933F62" w14:paraId="087EA8B9" w14:textId="77777777" w:rsidTr="00591CD4">
        <w:trPr>
          <w:trHeight w:val="3349"/>
        </w:trPr>
        <w:tc>
          <w:tcPr>
            <w:tcW w:w="566" w:type="dxa"/>
          </w:tcPr>
          <w:p w14:paraId="4FB64E44" w14:textId="3369336E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lastRenderedPageBreak/>
              <w:t>4</w:t>
            </w:r>
            <w:r w:rsidR="00120A0E">
              <w:rPr>
                <w:rFonts w:cs="Calibri"/>
              </w:rPr>
              <w:t>.</w:t>
            </w:r>
          </w:p>
        </w:tc>
        <w:tc>
          <w:tcPr>
            <w:tcW w:w="3682" w:type="dxa"/>
          </w:tcPr>
          <w:p w14:paraId="1FE567E3" w14:textId="77777777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</w:rPr>
              <w:t>Teritorija prie A. Gustaičio g. 6.</w:t>
            </w:r>
            <w:r w:rsidRPr="00933F62">
              <w:rPr>
                <w:rFonts w:cs="Calibri"/>
                <w:noProof/>
              </w:rPr>
              <w:br/>
            </w:r>
            <w:r w:rsidRPr="00933F62">
              <w:rPr>
                <w:rFonts w:cs="Calibri"/>
                <w:bCs/>
              </w:rPr>
              <w:t>Specializuotų kompleksų zona.</w:t>
            </w:r>
          </w:p>
          <w:p w14:paraId="3ECF397F" w14:textId="77777777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bCs/>
                <w:noProof/>
                <w14:ligatures w14:val="standardContextual"/>
              </w:rPr>
              <w:drawing>
                <wp:inline distT="0" distB="0" distL="0" distR="0" wp14:anchorId="7FC0CDB5" wp14:editId="3334622F">
                  <wp:extent cx="2077265" cy="1605600"/>
                  <wp:effectExtent l="0" t="0" r="0" b="0"/>
                  <wp:docPr id="10260696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735865" name="Picture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65" cy="16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EDD824C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Intensyviai naudojamų želdynų zona.</w:t>
            </w:r>
          </w:p>
          <w:p w14:paraId="02DC6A31" w14:textId="38C37334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</w:rPr>
              <w:t xml:space="preserve">Pagal Kauno miesto savivaldybės tarybos </w:t>
            </w:r>
            <w:r w:rsidR="000B3357" w:rsidRPr="000B3357">
              <w:rPr>
                <w:rFonts w:cs="Calibri"/>
                <w:bCs/>
              </w:rPr>
              <w:br/>
            </w:r>
            <w:r w:rsidRPr="00933F62">
              <w:rPr>
                <w:rFonts w:cs="Calibri"/>
              </w:rPr>
              <w:t xml:space="preserve">2021-05-25 sprendimą </w:t>
            </w:r>
            <w:r w:rsidR="000B3357" w:rsidRPr="000B3357">
              <w:rPr>
                <w:rFonts w:cs="Calibri"/>
                <w:bCs/>
              </w:rPr>
              <w:br/>
            </w:r>
            <w:r w:rsidRPr="00933F62">
              <w:rPr>
                <w:rFonts w:cs="Calibri"/>
              </w:rPr>
              <w:t>Nr. T-189.</w:t>
            </w:r>
          </w:p>
        </w:tc>
        <w:tc>
          <w:tcPr>
            <w:tcW w:w="2269" w:type="dxa"/>
          </w:tcPr>
          <w:p w14:paraId="5CE27F57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KMSA.</w:t>
            </w:r>
          </w:p>
          <w:p w14:paraId="783C0685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Formuoti skverą.</w:t>
            </w:r>
          </w:p>
          <w:p w14:paraId="31D30BF6" w14:textId="77777777" w:rsidR="00AE2548" w:rsidRPr="00933F62" w:rsidRDefault="00AE2548" w:rsidP="00591CD4">
            <w:pPr>
              <w:rPr>
                <w:rFonts w:cs="Calibri"/>
                <w:bCs/>
              </w:rPr>
            </w:pPr>
          </w:p>
        </w:tc>
      </w:tr>
      <w:tr w:rsidR="00AE2548" w:rsidRPr="00933F62" w14:paraId="6623020A" w14:textId="77777777" w:rsidTr="00591CD4">
        <w:trPr>
          <w:trHeight w:val="3427"/>
        </w:trPr>
        <w:tc>
          <w:tcPr>
            <w:tcW w:w="566" w:type="dxa"/>
          </w:tcPr>
          <w:p w14:paraId="7E1B7833" w14:textId="65E6C6FE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5</w:t>
            </w:r>
            <w:r w:rsidR="00120A0E">
              <w:rPr>
                <w:rFonts w:cs="Calibri"/>
              </w:rPr>
              <w:t>.</w:t>
            </w:r>
          </w:p>
        </w:tc>
        <w:tc>
          <w:tcPr>
            <w:tcW w:w="3682" w:type="dxa"/>
          </w:tcPr>
          <w:p w14:paraId="7EDF492A" w14:textId="77777777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</w:rPr>
              <w:t>Teritorija prie Vyčio Kryžiaus g.</w:t>
            </w:r>
            <w:r w:rsidRPr="00933F62">
              <w:rPr>
                <w:rFonts w:cs="Calibri"/>
                <w:noProof/>
              </w:rPr>
              <w:br/>
            </w:r>
            <w:r w:rsidRPr="00933F62">
              <w:rPr>
                <w:rFonts w:cs="Calibri"/>
                <w:bCs/>
              </w:rPr>
              <w:t>Specializuotų kompleksų zona.</w:t>
            </w:r>
          </w:p>
          <w:p w14:paraId="5706CE36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  <w:noProof/>
                <w14:ligatures w14:val="standardContextual"/>
              </w:rPr>
              <w:drawing>
                <wp:inline distT="0" distB="0" distL="0" distR="0" wp14:anchorId="0407D88D" wp14:editId="5CB1FC99">
                  <wp:extent cx="2046414" cy="1652400"/>
                  <wp:effectExtent l="0" t="0" r="0" b="5080"/>
                  <wp:docPr id="12793286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867183" name="Picture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414" cy="16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B21D47F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Intensyviai naudojamų želdynų zona.</w:t>
            </w:r>
          </w:p>
          <w:p w14:paraId="1BE1CEAD" w14:textId="5C97D1B0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 xml:space="preserve">Pagal Kauno miesto savivaldybės tarybos </w:t>
            </w:r>
            <w:r w:rsidR="000B3357" w:rsidRPr="000B3357">
              <w:rPr>
                <w:rFonts w:cs="Calibri"/>
                <w:bCs/>
              </w:rPr>
              <w:br/>
            </w:r>
            <w:r w:rsidRPr="00933F62">
              <w:rPr>
                <w:rFonts w:cs="Calibri"/>
              </w:rPr>
              <w:t xml:space="preserve">2021-05-25 sprendimą </w:t>
            </w:r>
            <w:r w:rsidR="000B3357" w:rsidRPr="000B3357">
              <w:rPr>
                <w:rFonts w:cs="Calibri"/>
                <w:bCs/>
              </w:rPr>
              <w:br/>
            </w:r>
            <w:r w:rsidRPr="00933F62">
              <w:rPr>
                <w:rFonts w:cs="Calibri"/>
              </w:rPr>
              <w:t>Nr. T-189.</w:t>
            </w:r>
          </w:p>
        </w:tc>
        <w:tc>
          <w:tcPr>
            <w:tcW w:w="2269" w:type="dxa"/>
          </w:tcPr>
          <w:p w14:paraId="40C281B6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KMSA.</w:t>
            </w:r>
          </w:p>
          <w:p w14:paraId="00F70C2C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Formuoti skverą.</w:t>
            </w:r>
          </w:p>
          <w:p w14:paraId="209A9A6D" w14:textId="77777777" w:rsidR="00AE2548" w:rsidRPr="00933F62" w:rsidRDefault="00AE2548" w:rsidP="00591CD4">
            <w:pPr>
              <w:rPr>
                <w:rFonts w:cs="Calibri"/>
                <w:bCs/>
              </w:rPr>
            </w:pPr>
          </w:p>
        </w:tc>
      </w:tr>
      <w:tr w:rsidR="00AE2548" w:rsidRPr="00933F62" w14:paraId="09ADDFE2" w14:textId="77777777" w:rsidTr="00591CD4">
        <w:trPr>
          <w:trHeight w:val="4472"/>
        </w:trPr>
        <w:tc>
          <w:tcPr>
            <w:tcW w:w="566" w:type="dxa"/>
          </w:tcPr>
          <w:p w14:paraId="6812390C" w14:textId="616CFBC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6</w:t>
            </w:r>
            <w:r w:rsidR="00120A0E">
              <w:rPr>
                <w:rFonts w:cs="Calibri"/>
              </w:rPr>
              <w:t>.</w:t>
            </w:r>
          </w:p>
        </w:tc>
        <w:tc>
          <w:tcPr>
            <w:tcW w:w="3682" w:type="dxa"/>
          </w:tcPr>
          <w:p w14:paraId="1E2369D0" w14:textId="15D21334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</w:rPr>
              <w:t xml:space="preserve">Teritorija prie Vyčio Kryžiaus g. ir Garliavos pl. </w:t>
            </w:r>
            <w:r w:rsidRPr="00933F62">
              <w:rPr>
                <w:rFonts w:cs="Calibri"/>
                <w:noProof/>
              </w:rPr>
              <w:br/>
            </w:r>
            <w:r w:rsidRPr="00933F62">
              <w:rPr>
                <w:rFonts w:cs="Calibri"/>
              </w:rPr>
              <w:t>Mažo užstatymo intensyvumo gyvenamoji zona</w:t>
            </w:r>
            <w:r w:rsidR="000B3357">
              <w:rPr>
                <w:rFonts w:cs="Calibri"/>
              </w:rPr>
              <w:t>.</w:t>
            </w:r>
            <w:r w:rsidRPr="00933F62">
              <w:rPr>
                <w:rFonts w:cs="Calibri"/>
              </w:rPr>
              <w:t xml:space="preserve"> </w:t>
            </w:r>
            <w:r w:rsidRPr="00933F62">
              <w:rPr>
                <w:rFonts w:cs="Calibri"/>
                <w:noProof/>
              </w:rPr>
              <w:br/>
            </w:r>
            <w:r w:rsidRPr="00933F62">
              <w:rPr>
                <w:rFonts w:cs="Calibri"/>
              </w:rPr>
              <w:t>Intensyviai naudojamų želdynų zona.</w:t>
            </w:r>
          </w:p>
          <w:p w14:paraId="4F9F0BFB" w14:textId="77777777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  <w14:ligatures w14:val="standardContextual"/>
              </w:rPr>
              <w:drawing>
                <wp:inline distT="0" distB="0" distL="0" distR="0" wp14:anchorId="182B64F8" wp14:editId="53CD4606">
                  <wp:extent cx="1862050" cy="1454400"/>
                  <wp:effectExtent l="0" t="0" r="5080" b="0"/>
                  <wp:docPr id="191057768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276900" name="Picture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05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39B7799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Intensyviai naudojamų želdynų zona.</w:t>
            </w:r>
          </w:p>
          <w:p w14:paraId="1E47F323" w14:textId="0796DD7E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 xml:space="preserve">Pagal Kauno miesto savivaldybės tarybos </w:t>
            </w:r>
            <w:r w:rsidR="000B3357" w:rsidRPr="000B3357">
              <w:rPr>
                <w:rFonts w:cs="Calibri"/>
                <w:bCs/>
              </w:rPr>
              <w:br/>
            </w:r>
            <w:r w:rsidRPr="00933F62">
              <w:rPr>
                <w:rFonts w:cs="Calibri"/>
              </w:rPr>
              <w:t xml:space="preserve">2021-05-25 sprendimą </w:t>
            </w:r>
            <w:r w:rsidR="000B3357" w:rsidRPr="000B3357">
              <w:rPr>
                <w:rFonts w:cs="Calibri"/>
                <w:bCs/>
              </w:rPr>
              <w:br/>
            </w:r>
            <w:r w:rsidRPr="00933F62">
              <w:rPr>
                <w:rFonts w:cs="Calibri"/>
              </w:rPr>
              <w:t>Nr. T-189.</w:t>
            </w:r>
          </w:p>
          <w:p w14:paraId="4947554A" w14:textId="77777777" w:rsidR="00AE2548" w:rsidRPr="00933F62" w:rsidRDefault="00AE2548" w:rsidP="00591CD4">
            <w:pPr>
              <w:rPr>
                <w:rFonts w:cs="Calibri"/>
              </w:rPr>
            </w:pPr>
          </w:p>
          <w:p w14:paraId="509FCDFA" w14:textId="77777777" w:rsidR="00AE2548" w:rsidRPr="00933F62" w:rsidRDefault="00AE2548" w:rsidP="00591CD4">
            <w:pPr>
              <w:rPr>
                <w:rFonts w:cs="Calibri"/>
              </w:rPr>
            </w:pPr>
          </w:p>
          <w:p w14:paraId="6065E548" w14:textId="77777777" w:rsidR="00AE2548" w:rsidRPr="00933F62" w:rsidRDefault="00AE2548" w:rsidP="00591CD4">
            <w:pPr>
              <w:rPr>
                <w:rFonts w:cs="Calibri"/>
              </w:rPr>
            </w:pPr>
          </w:p>
          <w:p w14:paraId="4019E7F4" w14:textId="77777777" w:rsidR="00AE2548" w:rsidRPr="00933F62" w:rsidRDefault="00AE2548" w:rsidP="00591CD4">
            <w:pPr>
              <w:rPr>
                <w:rFonts w:cs="Calibri"/>
              </w:rPr>
            </w:pPr>
          </w:p>
        </w:tc>
        <w:tc>
          <w:tcPr>
            <w:tcW w:w="2269" w:type="dxa"/>
          </w:tcPr>
          <w:p w14:paraId="3CE44B97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KMSA.</w:t>
            </w:r>
          </w:p>
          <w:p w14:paraId="1D34B26E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Patikslinti skvero ribas.</w:t>
            </w:r>
          </w:p>
        </w:tc>
      </w:tr>
      <w:tr w:rsidR="00AE2548" w:rsidRPr="00933F62" w14:paraId="5A00D99A" w14:textId="77777777" w:rsidTr="00591CD4">
        <w:trPr>
          <w:trHeight w:val="2343"/>
        </w:trPr>
        <w:tc>
          <w:tcPr>
            <w:tcW w:w="566" w:type="dxa"/>
          </w:tcPr>
          <w:p w14:paraId="6E72A43C" w14:textId="2D03E4A6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lastRenderedPageBreak/>
              <w:t>7</w:t>
            </w:r>
            <w:r w:rsidR="00120A0E">
              <w:rPr>
                <w:rFonts w:cs="Calibri"/>
              </w:rPr>
              <w:t>.</w:t>
            </w:r>
          </w:p>
        </w:tc>
        <w:tc>
          <w:tcPr>
            <w:tcW w:w="3682" w:type="dxa"/>
          </w:tcPr>
          <w:p w14:paraId="3F138869" w14:textId="65C883BB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</w:rPr>
              <w:t>Teritorija prie Medekšinės g. skersgatvio.</w:t>
            </w:r>
            <w:r w:rsidRPr="00933F62">
              <w:rPr>
                <w:rFonts w:cs="Calibri"/>
                <w:noProof/>
              </w:rPr>
              <w:br/>
            </w:r>
            <w:r w:rsidRPr="00933F62">
              <w:rPr>
                <w:rFonts w:cs="Calibri"/>
              </w:rPr>
              <w:t>Mažo užstatymo intensyvumo gyvenamoji zona</w:t>
            </w:r>
            <w:r w:rsidR="007056F2">
              <w:rPr>
                <w:rFonts w:cs="Calibri"/>
              </w:rPr>
              <w:t>.</w:t>
            </w:r>
            <w:r w:rsidRPr="00933F62">
              <w:rPr>
                <w:rFonts w:cs="Calibri"/>
              </w:rPr>
              <w:t xml:space="preserve"> </w:t>
            </w:r>
            <w:r w:rsidRPr="00933F62">
              <w:rPr>
                <w:rFonts w:cs="Calibri"/>
                <w:noProof/>
              </w:rPr>
              <w:br/>
            </w:r>
            <w:r w:rsidRPr="00933F62">
              <w:rPr>
                <w:rFonts w:cs="Calibri"/>
              </w:rPr>
              <w:t>Intensyviai naudojamų želdynų zona.</w:t>
            </w:r>
          </w:p>
          <w:p w14:paraId="6B64EC4C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  <w:noProof/>
                <w14:ligatures w14:val="standardContextual"/>
              </w:rPr>
              <w:drawing>
                <wp:inline distT="0" distB="0" distL="0" distR="0" wp14:anchorId="05043C69" wp14:editId="0E8E2EA9">
                  <wp:extent cx="2027780" cy="1558800"/>
                  <wp:effectExtent l="0" t="0" r="0" b="3810"/>
                  <wp:docPr id="137569978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432852" name="Picture 1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80" cy="1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19CA1CBE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Intensyviai naudojamų želdynų zona.</w:t>
            </w:r>
          </w:p>
          <w:p w14:paraId="79BD65AF" w14:textId="77E450C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 xml:space="preserve">Pagal Kauno miesto savivaldybės tarybos </w:t>
            </w:r>
            <w:r w:rsidR="007056F2" w:rsidRPr="007056F2">
              <w:rPr>
                <w:rFonts w:cs="Calibri"/>
                <w:bCs/>
              </w:rPr>
              <w:br/>
            </w:r>
            <w:r w:rsidRPr="00933F62">
              <w:rPr>
                <w:rFonts w:cs="Calibri"/>
              </w:rPr>
              <w:t xml:space="preserve">2021-05-25 sprendimą </w:t>
            </w:r>
            <w:r w:rsidR="007056F2" w:rsidRPr="007056F2">
              <w:rPr>
                <w:rFonts w:cs="Calibri"/>
                <w:bCs/>
              </w:rPr>
              <w:br/>
            </w:r>
            <w:r w:rsidRPr="00933F62">
              <w:rPr>
                <w:rFonts w:cs="Calibri"/>
              </w:rPr>
              <w:t>Nr. T-189.</w:t>
            </w:r>
          </w:p>
        </w:tc>
        <w:tc>
          <w:tcPr>
            <w:tcW w:w="2269" w:type="dxa"/>
          </w:tcPr>
          <w:p w14:paraId="71F2E168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KMSA.</w:t>
            </w:r>
          </w:p>
          <w:p w14:paraId="0DBE5649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Patikslinti skvero ribas.</w:t>
            </w:r>
          </w:p>
        </w:tc>
      </w:tr>
      <w:tr w:rsidR="00AE2548" w:rsidRPr="00933F62" w14:paraId="1C0659C9" w14:textId="77777777" w:rsidTr="00591CD4">
        <w:trPr>
          <w:trHeight w:val="4417"/>
        </w:trPr>
        <w:tc>
          <w:tcPr>
            <w:tcW w:w="566" w:type="dxa"/>
          </w:tcPr>
          <w:p w14:paraId="6DA8D3CA" w14:textId="0967889A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8</w:t>
            </w:r>
            <w:r w:rsidR="00120A0E">
              <w:rPr>
                <w:rFonts w:cs="Calibri"/>
              </w:rPr>
              <w:t>.</w:t>
            </w:r>
          </w:p>
        </w:tc>
        <w:tc>
          <w:tcPr>
            <w:tcW w:w="3682" w:type="dxa"/>
          </w:tcPr>
          <w:p w14:paraId="00D1ED57" w14:textId="77777777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</w:rPr>
              <w:t>Tiltai į Nemuno salą.</w:t>
            </w:r>
            <w:r w:rsidRPr="00933F62">
              <w:rPr>
                <w:rFonts w:cs="Calibri"/>
                <w:noProof/>
              </w:rPr>
              <w:br/>
            </w:r>
            <w:r w:rsidRPr="00933F62">
              <w:rPr>
                <w:rFonts w:cs="Calibri"/>
              </w:rPr>
              <w:t>Inžinerinės infrastruktūros koridorių zona.</w:t>
            </w:r>
          </w:p>
          <w:p w14:paraId="108AC6F3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  <w:noProof/>
                <w14:ligatures w14:val="standardContextual"/>
              </w:rPr>
              <w:drawing>
                <wp:inline distT="0" distB="0" distL="0" distR="0" wp14:anchorId="7FA0CACE" wp14:editId="569130A1">
                  <wp:extent cx="2162220" cy="1429200"/>
                  <wp:effectExtent l="0" t="0" r="0" b="0"/>
                  <wp:docPr id="168737540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665581" name="Picture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220" cy="14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6FF0F6D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Inžinerinės infrastruktūros koridorių zona.</w:t>
            </w:r>
          </w:p>
          <w:p w14:paraId="71FFA1F2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Pakoreguoti funkcines zonas numatant želdinių teritorijas pagal Nemuno salos detalųjį planą.</w:t>
            </w:r>
          </w:p>
          <w:p w14:paraId="76F4C53C" w14:textId="77777777" w:rsidR="00AE2548" w:rsidRPr="00933F62" w:rsidRDefault="00AE2548" w:rsidP="00591CD4">
            <w:pPr>
              <w:rPr>
                <w:rFonts w:cs="Calibri"/>
              </w:rPr>
            </w:pPr>
          </w:p>
        </w:tc>
        <w:tc>
          <w:tcPr>
            <w:tcW w:w="2269" w:type="dxa"/>
          </w:tcPr>
          <w:p w14:paraId="273F869C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KMSA.</w:t>
            </w:r>
          </w:p>
          <w:p w14:paraId="4B1BD33B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  <w:bCs/>
              </w:rPr>
              <w:t>Atsižvelgiant į Fredos kvartalo išvystymo galimybių studiją, pakoreguoti numatomų tiltų ir jų prietilčių vietas.</w:t>
            </w:r>
          </w:p>
          <w:p w14:paraId="05835FFE" w14:textId="77777777" w:rsidR="00AE2548" w:rsidRPr="00933F62" w:rsidRDefault="00AE2548" w:rsidP="00591CD4">
            <w:pPr>
              <w:rPr>
                <w:rFonts w:cs="Calibri"/>
                <w:bCs/>
              </w:rPr>
            </w:pPr>
            <w:r w:rsidRPr="00933F62">
              <w:rPr>
                <w:rFonts w:cs="Calibri"/>
              </w:rPr>
              <w:t>Pakoreguoti funkcines zonas numatant želdinių teritorijas pagal Nemuno salos detalųjį planą.</w:t>
            </w:r>
          </w:p>
        </w:tc>
      </w:tr>
      <w:tr w:rsidR="00AE2548" w:rsidRPr="00933F62" w14:paraId="366F6E08" w14:textId="77777777" w:rsidTr="00591CD4">
        <w:trPr>
          <w:trHeight w:val="710"/>
        </w:trPr>
        <w:tc>
          <w:tcPr>
            <w:tcW w:w="566" w:type="dxa"/>
          </w:tcPr>
          <w:p w14:paraId="3AAF2493" w14:textId="63F03CAE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9</w:t>
            </w:r>
            <w:r w:rsidR="00120A0E">
              <w:rPr>
                <w:rFonts w:cs="Calibri"/>
              </w:rPr>
              <w:t>.</w:t>
            </w:r>
          </w:p>
        </w:tc>
        <w:tc>
          <w:tcPr>
            <w:tcW w:w="3682" w:type="dxa"/>
          </w:tcPr>
          <w:p w14:paraId="6C1AE9DA" w14:textId="77777777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</w:rPr>
              <w:t>Teritorijos šalia J. Semaškos ir K. Šimonio g.</w:t>
            </w:r>
          </w:p>
          <w:p w14:paraId="5F8A30DA" w14:textId="77777777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  <w14:ligatures w14:val="standardContextual"/>
              </w:rPr>
              <w:drawing>
                <wp:inline distT="0" distB="0" distL="0" distR="0" wp14:anchorId="1B036AA1" wp14:editId="6D1E69AB">
                  <wp:extent cx="2090061" cy="1425600"/>
                  <wp:effectExtent l="0" t="0" r="5715" b="3175"/>
                  <wp:docPr id="144862006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360012" name="Picture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061" cy="14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3810152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Patikslinti nustatytas infrastruktūros zonos teritorijos ribas atsižvelgiant į J. </w:t>
            </w:r>
            <w:proofErr w:type="spellStart"/>
            <w:r w:rsidRPr="00933F62">
              <w:rPr>
                <w:rFonts w:cs="Calibri"/>
              </w:rPr>
              <w:t>Semaškos</w:t>
            </w:r>
            <w:proofErr w:type="spellEnd"/>
            <w:r w:rsidRPr="00933F62">
              <w:rPr>
                <w:rFonts w:cs="Calibri"/>
              </w:rPr>
              <w:t> g. detalųjį planą.</w:t>
            </w:r>
          </w:p>
        </w:tc>
        <w:tc>
          <w:tcPr>
            <w:tcW w:w="2269" w:type="dxa"/>
          </w:tcPr>
          <w:p w14:paraId="171C96BC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KMSA.</w:t>
            </w:r>
          </w:p>
          <w:p w14:paraId="3ECF6C02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Patikslinti nustatytą infrastruktūros zonos teritoriją ir J. </w:t>
            </w:r>
            <w:proofErr w:type="spellStart"/>
            <w:r w:rsidRPr="00933F62">
              <w:rPr>
                <w:rFonts w:cs="Calibri"/>
              </w:rPr>
              <w:t>Semaškos</w:t>
            </w:r>
            <w:proofErr w:type="spellEnd"/>
            <w:r w:rsidRPr="00933F62">
              <w:rPr>
                <w:rFonts w:cs="Calibri"/>
              </w:rPr>
              <w:t> g. ašinės linijos koordinates pagal esamą situaciją, patvirtintų detaliųjų planų sprendinius ir įregistruotų J. </w:t>
            </w:r>
            <w:proofErr w:type="spellStart"/>
            <w:r w:rsidRPr="00933F62">
              <w:rPr>
                <w:rFonts w:cs="Calibri"/>
              </w:rPr>
              <w:t>Semaškos</w:t>
            </w:r>
            <w:proofErr w:type="spellEnd"/>
            <w:r w:rsidRPr="00933F62">
              <w:rPr>
                <w:rFonts w:cs="Calibri"/>
              </w:rPr>
              <w:t> g. žemės sklypų ribas.</w:t>
            </w:r>
          </w:p>
        </w:tc>
      </w:tr>
      <w:tr w:rsidR="00AE2548" w:rsidRPr="00933F62" w14:paraId="4AD619E0" w14:textId="77777777" w:rsidTr="00591CD4">
        <w:trPr>
          <w:trHeight w:val="1670"/>
        </w:trPr>
        <w:tc>
          <w:tcPr>
            <w:tcW w:w="566" w:type="dxa"/>
          </w:tcPr>
          <w:p w14:paraId="6BDCF28F" w14:textId="1254DD05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lastRenderedPageBreak/>
              <w:t>10</w:t>
            </w:r>
            <w:r w:rsidR="00120A0E">
              <w:rPr>
                <w:rFonts w:cs="Calibri"/>
              </w:rPr>
              <w:t>.</w:t>
            </w:r>
          </w:p>
        </w:tc>
        <w:tc>
          <w:tcPr>
            <w:tcW w:w="3682" w:type="dxa"/>
          </w:tcPr>
          <w:p w14:paraId="165246FF" w14:textId="31B0EA07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</w:rPr>
              <w:t>Planuojamos gatvių trasos</w:t>
            </w:r>
            <w:r w:rsidR="00E13A6D">
              <w:rPr>
                <w:rFonts w:cs="Calibri"/>
                <w:noProof/>
              </w:rPr>
              <w:t>,</w:t>
            </w:r>
            <w:r w:rsidRPr="00933F62">
              <w:rPr>
                <w:rFonts w:cs="Calibri"/>
                <w:noProof/>
              </w:rPr>
              <w:t xml:space="preserve"> sujungiančios Raudondvario pl. su Baltijos g.</w:t>
            </w:r>
          </w:p>
          <w:p w14:paraId="6D7A5F9A" w14:textId="77777777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  <w14:ligatures w14:val="standardContextual"/>
              </w:rPr>
              <w:drawing>
                <wp:inline distT="0" distB="0" distL="0" distR="0" wp14:anchorId="42C8B464" wp14:editId="28BD3021">
                  <wp:extent cx="2086240" cy="1486800"/>
                  <wp:effectExtent l="0" t="0" r="0" b="0"/>
                  <wp:docPr id="152076191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616956" name="Picture 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240" cy="14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0AB29547" w14:textId="6B0ED978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</w:rPr>
              <w:t>Planuojamų B ir C kategorijų gatvių per Linkuvos įtvirtinimus trasų</w:t>
            </w:r>
            <w:r w:rsidR="00E13A6D">
              <w:rPr>
                <w:rFonts w:cs="Calibri"/>
                <w:noProof/>
              </w:rPr>
              <w:t>,</w:t>
            </w:r>
            <w:r w:rsidRPr="00933F62">
              <w:rPr>
                <w:rFonts w:cs="Calibri"/>
                <w:noProof/>
              </w:rPr>
              <w:t xml:space="preserve"> sujungiančių Raudondvario pl. su Baltijos g.  patikslinimas.</w:t>
            </w:r>
          </w:p>
          <w:p w14:paraId="001581DD" w14:textId="77777777" w:rsidR="00AE2548" w:rsidRPr="00933F62" w:rsidRDefault="00AE2548" w:rsidP="00591CD4">
            <w:pPr>
              <w:rPr>
                <w:rFonts w:cs="Calibri"/>
              </w:rPr>
            </w:pPr>
          </w:p>
        </w:tc>
        <w:tc>
          <w:tcPr>
            <w:tcW w:w="2269" w:type="dxa"/>
          </w:tcPr>
          <w:p w14:paraId="5423B02F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KMSA.</w:t>
            </w:r>
          </w:p>
          <w:p w14:paraId="782ADE0E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Patikslinti gatvių trasas ir funkcinių zonų žymėjimą</w:t>
            </w:r>
          </w:p>
          <w:p w14:paraId="1F95A48B" w14:textId="77777777" w:rsidR="00AE2548" w:rsidRPr="00933F62" w:rsidRDefault="00AE2548" w:rsidP="00591CD4">
            <w:pPr>
              <w:rPr>
                <w:rFonts w:cs="Calibri"/>
                <w:bCs/>
              </w:rPr>
            </w:pPr>
          </w:p>
        </w:tc>
      </w:tr>
      <w:tr w:rsidR="00AE2548" w:rsidRPr="00933F62" w14:paraId="4E470BED" w14:textId="77777777" w:rsidTr="00591CD4">
        <w:trPr>
          <w:trHeight w:val="1670"/>
        </w:trPr>
        <w:tc>
          <w:tcPr>
            <w:tcW w:w="566" w:type="dxa"/>
          </w:tcPr>
          <w:p w14:paraId="12AB74C1" w14:textId="5CAFBB51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11</w:t>
            </w:r>
            <w:r w:rsidR="00120A0E">
              <w:rPr>
                <w:rFonts w:cs="Calibri"/>
              </w:rPr>
              <w:t>.</w:t>
            </w:r>
          </w:p>
        </w:tc>
        <w:tc>
          <w:tcPr>
            <w:tcW w:w="3682" w:type="dxa"/>
          </w:tcPr>
          <w:p w14:paraId="56AAC370" w14:textId="77777777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</w:rPr>
              <w:t>Planuojama tilto vieta per Nerį ties Plungės g.</w:t>
            </w:r>
          </w:p>
          <w:p w14:paraId="701889C9" w14:textId="77777777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  <w14:ligatures w14:val="standardContextual"/>
              </w:rPr>
              <w:drawing>
                <wp:inline distT="0" distB="0" distL="0" distR="0" wp14:anchorId="7CEC269F" wp14:editId="0A928A4A">
                  <wp:extent cx="2074074" cy="1335600"/>
                  <wp:effectExtent l="0" t="0" r="2540" b="0"/>
                  <wp:docPr id="70037287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027231" name="Picture 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74" cy="13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86AC5A6" w14:textId="77777777" w:rsidR="00AE2548" w:rsidRPr="00933F62" w:rsidRDefault="00AE2548" w:rsidP="00591CD4">
            <w:pPr>
              <w:rPr>
                <w:rFonts w:cs="Calibri"/>
                <w:noProof/>
              </w:rPr>
            </w:pPr>
            <w:r w:rsidRPr="00933F62">
              <w:rPr>
                <w:rFonts w:cs="Calibri"/>
                <w:noProof/>
              </w:rPr>
              <w:t>Planuojamos C kategorijos g. trasos ir tilto vieta per Nerį ties Plungės g.</w:t>
            </w:r>
          </w:p>
          <w:p w14:paraId="332D6538" w14:textId="77777777" w:rsidR="00AE2548" w:rsidRPr="00933F62" w:rsidRDefault="00AE2548" w:rsidP="00591CD4">
            <w:pPr>
              <w:rPr>
                <w:rFonts w:cs="Calibri"/>
              </w:rPr>
            </w:pPr>
          </w:p>
        </w:tc>
        <w:tc>
          <w:tcPr>
            <w:tcW w:w="2269" w:type="dxa"/>
          </w:tcPr>
          <w:p w14:paraId="6F90EF2E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KMSA.</w:t>
            </w:r>
          </w:p>
          <w:p w14:paraId="2634AFBF" w14:textId="77777777" w:rsidR="00AE2548" w:rsidRPr="00933F62" w:rsidRDefault="00AE2548" w:rsidP="00591CD4">
            <w:pPr>
              <w:rPr>
                <w:rFonts w:cs="Calibri"/>
              </w:rPr>
            </w:pPr>
            <w:r w:rsidRPr="00933F62">
              <w:rPr>
                <w:rFonts w:cs="Calibri"/>
              </w:rPr>
              <w:t>Patikslinti gatvių trasas ir funkcinių zonų žymėjimą.</w:t>
            </w:r>
          </w:p>
        </w:tc>
      </w:tr>
    </w:tbl>
    <w:p w14:paraId="16A15F43" w14:textId="77777777" w:rsidR="00AE2548" w:rsidRDefault="00AE2548" w:rsidP="00AE2548">
      <w:pPr>
        <w:rPr>
          <w:rFonts w:cs="Calibri"/>
        </w:rPr>
      </w:pPr>
    </w:p>
    <w:sectPr w:rsidR="00AE25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F76E3" w14:textId="77777777" w:rsidR="00D9151C" w:rsidRDefault="00D9151C" w:rsidP="00AE2548">
      <w:pPr>
        <w:spacing w:after="0" w:line="240" w:lineRule="auto"/>
      </w:pPr>
      <w:r>
        <w:separator/>
      </w:r>
    </w:p>
  </w:endnote>
  <w:endnote w:type="continuationSeparator" w:id="0">
    <w:p w14:paraId="3152A06E" w14:textId="77777777" w:rsidR="00D9151C" w:rsidRDefault="00D9151C" w:rsidP="00AE2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CC22D" w14:textId="77777777" w:rsidR="00D9151C" w:rsidRDefault="00D9151C" w:rsidP="00AE2548">
      <w:pPr>
        <w:spacing w:after="0" w:line="240" w:lineRule="auto"/>
      </w:pPr>
      <w:r>
        <w:separator/>
      </w:r>
    </w:p>
  </w:footnote>
  <w:footnote w:type="continuationSeparator" w:id="0">
    <w:p w14:paraId="2ACD0B81" w14:textId="77777777" w:rsidR="00D9151C" w:rsidRDefault="00D9151C" w:rsidP="00AE25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736"/>
    <w:rsid w:val="000261C1"/>
    <w:rsid w:val="000B3357"/>
    <w:rsid w:val="00110DD6"/>
    <w:rsid w:val="00120A0E"/>
    <w:rsid w:val="00300645"/>
    <w:rsid w:val="00336E2D"/>
    <w:rsid w:val="00382241"/>
    <w:rsid w:val="003F35D9"/>
    <w:rsid w:val="0050373D"/>
    <w:rsid w:val="00546736"/>
    <w:rsid w:val="005E426A"/>
    <w:rsid w:val="00623212"/>
    <w:rsid w:val="00662671"/>
    <w:rsid w:val="006D5B1A"/>
    <w:rsid w:val="006D7878"/>
    <w:rsid w:val="006E633C"/>
    <w:rsid w:val="007056F2"/>
    <w:rsid w:val="00712C28"/>
    <w:rsid w:val="007371F1"/>
    <w:rsid w:val="007E4D29"/>
    <w:rsid w:val="00800369"/>
    <w:rsid w:val="0084127B"/>
    <w:rsid w:val="008948BA"/>
    <w:rsid w:val="008B21EE"/>
    <w:rsid w:val="00933F62"/>
    <w:rsid w:val="009E5F23"/>
    <w:rsid w:val="00AB4AA9"/>
    <w:rsid w:val="00AE2548"/>
    <w:rsid w:val="00B161E1"/>
    <w:rsid w:val="00B44652"/>
    <w:rsid w:val="00B746C0"/>
    <w:rsid w:val="00B96540"/>
    <w:rsid w:val="00BA5BB7"/>
    <w:rsid w:val="00BE2233"/>
    <w:rsid w:val="00CB0341"/>
    <w:rsid w:val="00D057CA"/>
    <w:rsid w:val="00D22675"/>
    <w:rsid w:val="00D54C4C"/>
    <w:rsid w:val="00D663E0"/>
    <w:rsid w:val="00D9151C"/>
    <w:rsid w:val="00DA0B9A"/>
    <w:rsid w:val="00DD1206"/>
    <w:rsid w:val="00DF6F40"/>
    <w:rsid w:val="00E039FE"/>
    <w:rsid w:val="00E13A6D"/>
    <w:rsid w:val="00E21BCA"/>
    <w:rsid w:val="00F83769"/>
    <w:rsid w:val="00F90604"/>
    <w:rsid w:val="00FF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A0FD7"/>
  <w15:chartTrackingRefBased/>
  <w15:docId w15:val="{3C53EA18-6B4A-4399-B1DA-7C00D549A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B161E1"/>
    <w:pPr>
      <w:spacing w:after="200" w:line="276" w:lineRule="auto"/>
    </w:pPr>
    <w:rPr>
      <w:rFonts w:ascii="Calibri" w:eastAsia="Calibri" w:hAnsi="Calibri" w:cs="Times New Roman"/>
      <w:kern w:val="0"/>
      <w:lang w:val="lt-LT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54673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54673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54673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54673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54673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546736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546736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546736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546736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546736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lt-LT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546736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546736"/>
    <w:rPr>
      <w:rFonts w:eastAsiaTheme="majorEastAsia" w:cstheme="majorBidi"/>
      <w:color w:val="0F4761" w:themeColor="accent1" w:themeShade="BF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546736"/>
    <w:rPr>
      <w:rFonts w:eastAsiaTheme="majorEastAsia" w:cstheme="majorBidi"/>
      <w:i/>
      <w:iCs/>
      <w:color w:val="0F4761" w:themeColor="accent1" w:themeShade="BF"/>
      <w:lang w:val="lt-LT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546736"/>
    <w:rPr>
      <w:rFonts w:eastAsiaTheme="majorEastAsia" w:cstheme="majorBidi"/>
      <w:color w:val="0F4761" w:themeColor="accent1" w:themeShade="BF"/>
      <w:lang w:val="lt-LT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546736"/>
    <w:rPr>
      <w:rFonts w:eastAsiaTheme="majorEastAsia" w:cstheme="majorBidi"/>
      <w:i/>
      <w:iCs/>
      <w:color w:val="595959" w:themeColor="text1" w:themeTint="A6"/>
      <w:lang w:val="lt-LT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546736"/>
    <w:rPr>
      <w:rFonts w:eastAsiaTheme="majorEastAsia" w:cstheme="majorBidi"/>
      <w:color w:val="595959" w:themeColor="text1" w:themeTint="A6"/>
      <w:lang w:val="lt-LT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546736"/>
    <w:rPr>
      <w:rFonts w:eastAsiaTheme="majorEastAsia" w:cstheme="majorBidi"/>
      <w:i/>
      <w:iCs/>
      <w:color w:val="272727" w:themeColor="text1" w:themeTint="D8"/>
      <w:lang w:val="lt-LT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546736"/>
    <w:rPr>
      <w:rFonts w:eastAsiaTheme="majorEastAsia" w:cstheme="majorBidi"/>
      <w:color w:val="272727" w:themeColor="text1" w:themeTint="D8"/>
      <w:lang w:val="lt-LT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5467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546736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54673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546736"/>
    <w:rPr>
      <w:rFonts w:eastAsiaTheme="majorEastAsia" w:cstheme="majorBidi"/>
      <w:color w:val="595959" w:themeColor="text1" w:themeTint="A6"/>
      <w:spacing w:val="15"/>
      <w:sz w:val="28"/>
      <w:szCs w:val="28"/>
      <w:lang w:val="lt-LT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54673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taDiagrama">
    <w:name w:val="Citata Diagrama"/>
    <w:basedOn w:val="Numatytasispastraiposriftas"/>
    <w:link w:val="Citata"/>
    <w:uiPriority w:val="29"/>
    <w:rsid w:val="00546736"/>
    <w:rPr>
      <w:i/>
      <w:iCs/>
      <w:color w:val="404040" w:themeColor="text1" w:themeTint="BF"/>
      <w:lang w:val="lt-LT"/>
    </w:rPr>
  </w:style>
  <w:style w:type="paragraph" w:styleId="Sraopastraipa">
    <w:name w:val="List Paragraph"/>
    <w:basedOn w:val="prastasis"/>
    <w:uiPriority w:val="34"/>
    <w:qFormat/>
    <w:rsid w:val="0054673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Rykuspabraukimas">
    <w:name w:val="Intense Emphasis"/>
    <w:basedOn w:val="Numatytasispastraiposriftas"/>
    <w:uiPriority w:val="21"/>
    <w:qFormat/>
    <w:rsid w:val="00546736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5467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546736"/>
    <w:rPr>
      <w:i/>
      <w:iCs/>
      <w:color w:val="0F4761" w:themeColor="accent1" w:themeShade="BF"/>
      <w:lang w:val="lt-LT"/>
    </w:rPr>
  </w:style>
  <w:style w:type="character" w:styleId="Rykinuoroda">
    <w:name w:val="Intense Reference"/>
    <w:basedOn w:val="Numatytasispastraiposriftas"/>
    <w:uiPriority w:val="32"/>
    <w:qFormat/>
    <w:rsid w:val="00546736"/>
    <w:rPr>
      <w:b/>
      <w:bCs/>
      <w:smallCaps/>
      <w:color w:val="0F4761" w:themeColor="accent1" w:themeShade="BF"/>
      <w:spacing w:val="5"/>
    </w:rPr>
  </w:style>
  <w:style w:type="character" w:customStyle="1" w:styleId="LentelkairinislygiavimasChar">
    <w:name w:val="Lentelė kairinis lygiavimas Char"/>
    <w:link w:val="Lentelkairinislygiavimas"/>
    <w:locked/>
    <w:rsid w:val="00546736"/>
    <w:rPr>
      <w:sz w:val="20"/>
      <w:szCs w:val="20"/>
    </w:rPr>
  </w:style>
  <w:style w:type="paragraph" w:customStyle="1" w:styleId="Lentelkairinislygiavimas">
    <w:name w:val="Lentelė kairinis lygiavimas"/>
    <w:basedOn w:val="prastasis"/>
    <w:link w:val="LentelkairinislygiavimasChar"/>
    <w:rsid w:val="00546736"/>
    <w:pPr>
      <w:keepLines/>
      <w:spacing w:after="0" w:line="240" w:lineRule="auto"/>
    </w:pPr>
    <w:rPr>
      <w:rFonts w:asciiTheme="minorHAnsi" w:eastAsiaTheme="minorHAnsi" w:hAnsiTheme="minorHAnsi" w:cstheme="minorBidi"/>
      <w:kern w:val="2"/>
      <w:sz w:val="20"/>
      <w:szCs w:val="20"/>
      <w:lang w:val="en-GB"/>
      <w14:ligatures w14:val="standardContextual"/>
    </w:rPr>
  </w:style>
  <w:style w:type="paragraph" w:styleId="Antrats">
    <w:name w:val="header"/>
    <w:basedOn w:val="prastasis"/>
    <w:link w:val="AntratsDiagrama"/>
    <w:uiPriority w:val="99"/>
    <w:unhideWhenUsed/>
    <w:rsid w:val="00AE25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AE2548"/>
    <w:rPr>
      <w:rFonts w:ascii="Calibri" w:eastAsia="Calibri" w:hAnsi="Calibri" w:cs="Times New Roman"/>
      <w:kern w:val="0"/>
      <w:lang w:val="lt-LT"/>
      <w14:ligatures w14:val="none"/>
    </w:rPr>
  </w:style>
  <w:style w:type="paragraph" w:styleId="Porat">
    <w:name w:val="footer"/>
    <w:basedOn w:val="prastasis"/>
    <w:link w:val="PoratDiagrama"/>
    <w:uiPriority w:val="99"/>
    <w:unhideWhenUsed/>
    <w:rsid w:val="00AE25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AE2548"/>
    <w:rPr>
      <w:rFonts w:ascii="Calibri" w:eastAsia="Calibri" w:hAnsi="Calibri" w:cs="Times New Roman"/>
      <w:kern w:val="0"/>
      <w:lang w:val="lt-L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1967</Words>
  <Characters>1122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Justina  Ragauskienė</dc:creator>
  <cp:keywords/>
  <dc:description/>
  <cp:lastModifiedBy>Kristina Adomavičienė</cp:lastModifiedBy>
  <cp:revision>6</cp:revision>
  <cp:lastPrinted>2026-02-27T12:42:00Z</cp:lastPrinted>
  <dcterms:created xsi:type="dcterms:W3CDTF">2026-03-09T12:33:00Z</dcterms:created>
  <dcterms:modified xsi:type="dcterms:W3CDTF">2026-03-09T13:01:00Z</dcterms:modified>
</cp:coreProperties>
</file>