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B90E" w14:textId="3CAE888D" w:rsidR="002E5395" w:rsidRPr="00D1585D" w:rsidRDefault="002E5395" w:rsidP="00AF520D">
      <w:pPr>
        <w:spacing w:after="0" w:line="240" w:lineRule="auto"/>
        <w:ind w:left="6237"/>
        <w:rPr>
          <w:rFonts w:cs="Calibri"/>
          <w:sz w:val="24"/>
          <w:szCs w:val="24"/>
        </w:rPr>
      </w:pPr>
      <w:r w:rsidRPr="00D1585D">
        <w:rPr>
          <w:rFonts w:cs="Calibri"/>
          <w:sz w:val="24"/>
          <w:szCs w:val="24"/>
        </w:rPr>
        <w:t xml:space="preserve">PATVIRTINTA </w:t>
      </w:r>
    </w:p>
    <w:p w14:paraId="0F91717B" w14:textId="67E79E56" w:rsidR="002A28B3" w:rsidRPr="00D1585D" w:rsidRDefault="002A28B3" w:rsidP="00AF520D">
      <w:pPr>
        <w:spacing w:after="0" w:line="240" w:lineRule="auto"/>
        <w:ind w:left="6237"/>
        <w:rPr>
          <w:rFonts w:cs="Calibri"/>
          <w:sz w:val="24"/>
          <w:szCs w:val="24"/>
        </w:rPr>
      </w:pPr>
      <w:r w:rsidRPr="00D1585D">
        <w:rPr>
          <w:rFonts w:cs="Calibri"/>
          <w:sz w:val="24"/>
          <w:szCs w:val="24"/>
        </w:rPr>
        <w:t>Kauno miesto savivaldybės administracijos direktoriaus</w:t>
      </w:r>
      <w:r w:rsidR="00863851" w:rsidRPr="00D1585D">
        <w:rPr>
          <w:rFonts w:cs="Calibri"/>
          <w:sz w:val="24"/>
          <w:szCs w:val="24"/>
        </w:rPr>
        <w:t xml:space="preserve"> </w:t>
      </w:r>
    </w:p>
    <w:p w14:paraId="4AEEDECD" w14:textId="760C1631" w:rsidR="002E5395" w:rsidRPr="00D1585D" w:rsidRDefault="002319D4" w:rsidP="00AF520D">
      <w:pPr>
        <w:spacing w:after="0" w:line="240" w:lineRule="auto"/>
        <w:ind w:left="6237"/>
        <w:rPr>
          <w:rFonts w:cs="Calibri"/>
          <w:sz w:val="24"/>
          <w:szCs w:val="24"/>
        </w:rPr>
      </w:pPr>
      <w:r w:rsidRPr="00D1585D">
        <w:rPr>
          <w:rFonts w:cs="Calibri"/>
          <w:sz w:val="24"/>
          <w:szCs w:val="24"/>
        </w:rPr>
        <w:t>............</w:t>
      </w:r>
      <w:r w:rsidR="002E5395" w:rsidRPr="00D1585D">
        <w:rPr>
          <w:rFonts w:cs="Calibri"/>
          <w:sz w:val="24"/>
          <w:szCs w:val="24"/>
        </w:rPr>
        <w:t xml:space="preserve"> m. </w:t>
      </w:r>
      <w:r w:rsidRPr="00D1585D">
        <w:rPr>
          <w:rFonts w:cs="Calibri"/>
          <w:sz w:val="24"/>
          <w:szCs w:val="24"/>
        </w:rPr>
        <w:t>....................</w:t>
      </w:r>
      <w:r w:rsidR="002E5395" w:rsidRPr="00D1585D">
        <w:rPr>
          <w:rFonts w:cs="Calibri"/>
          <w:sz w:val="24"/>
          <w:szCs w:val="24"/>
        </w:rPr>
        <w:t xml:space="preserve"> d. </w:t>
      </w:r>
    </w:p>
    <w:p w14:paraId="55734F97" w14:textId="09A76BFB" w:rsidR="002E5395" w:rsidRPr="00D1585D" w:rsidRDefault="002319D4" w:rsidP="00AF520D">
      <w:pPr>
        <w:spacing w:after="0" w:line="240" w:lineRule="auto"/>
        <w:ind w:left="6237"/>
        <w:rPr>
          <w:rFonts w:cs="Calibri"/>
          <w:sz w:val="24"/>
          <w:szCs w:val="24"/>
        </w:rPr>
      </w:pPr>
      <w:r w:rsidRPr="00D1585D">
        <w:rPr>
          <w:rFonts w:cs="Calibri"/>
          <w:sz w:val="24"/>
          <w:szCs w:val="24"/>
        </w:rPr>
        <w:t>..........................................</w:t>
      </w:r>
    </w:p>
    <w:p w14:paraId="29FFE62C" w14:textId="77777777" w:rsidR="00E67135" w:rsidRPr="00D1585D" w:rsidRDefault="00E67135" w:rsidP="00AF520D">
      <w:pPr>
        <w:spacing w:after="0" w:line="240" w:lineRule="auto"/>
        <w:ind w:left="6237"/>
        <w:rPr>
          <w:rFonts w:cs="Calibri"/>
          <w:sz w:val="24"/>
          <w:szCs w:val="24"/>
          <w:u w:val="single"/>
        </w:rPr>
      </w:pPr>
    </w:p>
    <w:p w14:paraId="0DA18774" w14:textId="7D3C3DD6" w:rsidR="002A28B3" w:rsidRPr="00D1585D" w:rsidRDefault="002A28B3" w:rsidP="00AF520D">
      <w:pPr>
        <w:spacing w:after="0" w:line="240" w:lineRule="auto"/>
        <w:rPr>
          <w:rFonts w:cs="Calibri"/>
          <w:sz w:val="24"/>
          <w:szCs w:val="24"/>
        </w:rPr>
      </w:pPr>
    </w:p>
    <w:p w14:paraId="74B7E226" w14:textId="512BFB44" w:rsidR="00A607FB" w:rsidRPr="00EF574B" w:rsidRDefault="003113E9" w:rsidP="003113E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1585D">
        <w:rPr>
          <w:rFonts w:cs="Calibri"/>
          <w:b/>
          <w:bCs/>
          <w:sz w:val="24"/>
          <w:szCs w:val="24"/>
        </w:rPr>
        <w:t>KAUNO MIESTO SAVIVALDYBĖS TERITORIJOS BENDROJO PLANO</w:t>
      </w:r>
      <w:r w:rsidR="009928C0" w:rsidRPr="00D1585D">
        <w:rPr>
          <w:rFonts w:cs="Calibri"/>
          <w:b/>
          <w:sz w:val="24"/>
          <w:szCs w:val="24"/>
        </w:rPr>
        <w:t xml:space="preserve"> </w:t>
      </w:r>
      <w:r w:rsidR="008F09E9" w:rsidRPr="00D1585D">
        <w:rPr>
          <w:rFonts w:cs="Calibri"/>
          <w:b/>
          <w:sz w:val="24"/>
          <w:szCs w:val="24"/>
        </w:rPr>
        <w:t xml:space="preserve">KOREGAVIMO </w:t>
      </w:r>
      <w:r w:rsidR="00A607FB" w:rsidRPr="00D1585D">
        <w:rPr>
          <w:rFonts w:cs="Calibri"/>
          <w:b/>
          <w:sz w:val="24"/>
          <w:szCs w:val="24"/>
        </w:rPr>
        <w:t>PLANAVIMO</w:t>
      </w:r>
      <w:r w:rsidR="00A607FB" w:rsidRPr="00EF574B">
        <w:rPr>
          <w:rFonts w:asciiTheme="minorHAnsi" w:hAnsiTheme="minorHAnsi" w:cstheme="minorHAnsi"/>
          <w:b/>
          <w:sz w:val="24"/>
          <w:szCs w:val="24"/>
        </w:rPr>
        <w:t xml:space="preserve"> DARBŲ PROGRAMA</w:t>
      </w:r>
    </w:p>
    <w:p w14:paraId="3D82B1BE" w14:textId="6DA15BF5" w:rsidR="00A607FB" w:rsidRPr="00EF574B" w:rsidRDefault="00A607FB" w:rsidP="00AF520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8A79805" w14:textId="07CD4798" w:rsidR="00085D21" w:rsidRPr="00EF574B" w:rsidRDefault="00085D21" w:rsidP="002319D4">
      <w:pPr>
        <w:spacing w:after="0" w:line="360" w:lineRule="auto"/>
        <w:ind w:firstLine="1298"/>
        <w:jc w:val="both"/>
        <w:rPr>
          <w:rFonts w:asciiTheme="minorHAnsi" w:hAnsiTheme="minorHAnsi" w:cstheme="minorHAnsi"/>
          <w:sz w:val="24"/>
          <w:szCs w:val="24"/>
        </w:rPr>
      </w:pPr>
      <w:r w:rsidRPr="00EF574B">
        <w:rPr>
          <w:rFonts w:asciiTheme="minorHAnsi" w:hAnsiTheme="minorHAnsi" w:cstheme="minorHAnsi"/>
          <w:sz w:val="24"/>
          <w:szCs w:val="24"/>
        </w:rPr>
        <w:t xml:space="preserve">1. </w:t>
      </w:r>
      <w:r w:rsidR="00992A1C" w:rsidRPr="00EF574B">
        <w:rPr>
          <w:rFonts w:asciiTheme="minorHAnsi" w:hAnsiTheme="minorHAnsi" w:cstheme="minorHAnsi"/>
          <w:sz w:val="24"/>
          <w:szCs w:val="24"/>
        </w:rPr>
        <w:t>Rengiamas t</w:t>
      </w:r>
      <w:r w:rsidRPr="00EF574B">
        <w:rPr>
          <w:rFonts w:asciiTheme="minorHAnsi" w:hAnsiTheme="minorHAnsi" w:cstheme="minorHAnsi"/>
          <w:sz w:val="24"/>
          <w:szCs w:val="24"/>
        </w:rPr>
        <w:t>eritorijų planavimo dokumentas</w:t>
      </w:r>
      <w:r w:rsidR="002E5395" w:rsidRPr="00EF574B">
        <w:rPr>
          <w:rFonts w:asciiTheme="minorHAnsi" w:hAnsiTheme="minorHAnsi" w:cstheme="minorHAnsi"/>
          <w:sz w:val="24"/>
          <w:szCs w:val="24"/>
        </w:rPr>
        <w:t xml:space="preserve"> –</w:t>
      </w:r>
      <w:r w:rsidRPr="00EF574B">
        <w:rPr>
          <w:rFonts w:asciiTheme="minorHAnsi" w:hAnsiTheme="minorHAnsi" w:cstheme="minorHAnsi"/>
          <w:sz w:val="24"/>
          <w:szCs w:val="24"/>
        </w:rPr>
        <w:t xml:space="preserve"> </w:t>
      </w:r>
      <w:r w:rsidR="002319D4" w:rsidRPr="00EF574B">
        <w:rPr>
          <w:rFonts w:asciiTheme="minorHAnsi" w:hAnsiTheme="minorHAnsi" w:cstheme="minorHAnsi"/>
          <w:sz w:val="24"/>
          <w:szCs w:val="24"/>
        </w:rPr>
        <w:t>Kauno miesto savivaldybės teritorijos bendrojo plano</w:t>
      </w:r>
      <w:r w:rsidR="00E11FF1">
        <w:rPr>
          <w:rFonts w:asciiTheme="minorHAnsi" w:hAnsiTheme="minorHAnsi" w:cstheme="minorHAnsi"/>
          <w:sz w:val="24"/>
          <w:szCs w:val="24"/>
        </w:rPr>
        <w:t>, patvirtinto Kauno miesto savivaldybės tarybos 2014 m. balandžio 10 d. sprendimu Nr. T-209 „Dėl Kauno miesto savivaldybės teritorijos bendrojo plano patvirtinimo“</w:t>
      </w:r>
      <w:r w:rsidR="002319D4" w:rsidRPr="00EF574B">
        <w:rPr>
          <w:rFonts w:asciiTheme="minorHAnsi" w:hAnsiTheme="minorHAnsi" w:cstheme="minorHAnsi"/>
          <w:sz w:val="24"/>
          <w:szCs w:val="24"/>
        </w:rPr>
        <w:t xml:space="preserve"> (toliau – </w:t>
      </w:r>
      <w:r w:rsidR="00C50556">
        <w:rPr>
          <w:rFonts w:asciiTheme="minorHAnsi" w:hAnsiTheme="minorHAnsi" w:cstheme="minorHAnsi"/>
          <w:sz w:val="24"/>
          <w:szCs w:val="24"/>
        </w:rPr>
        <w:t>B</w:t>
      </w:r>
      <w:r w:rsidR="002319D4" w:rsidRPr="00EF574B">
        <w:rPr>
          <w:rFonts w:asciiTheme="minorHAnsi" w:hAnsiTheme="minorHAnsi" w:cstheme="minorHAnsi"/>
          <w:sz w:val="24"/>
          <w:szCs w:val="24"/>
        </w:rPr>
        <w:t>endrasis planas)</w:t>
      </w:r>
      <w:r w:rsidR="00E11FF1">
        <w:rPr>
          <w:rFonts w:asciiTheme="minorHAnsi" w:hAnsiTheme="minorHAnsi" w:cstheme="minorHAnsi"/>
          <w:sz w:val="24"/>
          <w:szCs w:val="24"/>
        </w:rPr>
        <w:t>,</w:t>
      </w:r>
      <w:r w:rsidR="002319D4" w:rsidRPr="00EF574B">
        <w:rPr>
          <w:rFonts w:asciiTheme="minorHAnsi" w:hAnsiTheme="minorHAnsi" w:cstheme="minorHAnsi"/>
          <w:sz w:val="24"/>
          <w:szCs w:val="24"/>
        </w:rPr>
        <w:t xml:space="preserve"> </w:t>
      </w:r>
      <w:r w:rsidR="008F09E9" w:rsidRPr="00EF574B">
        <w:rPr>
          <w:rFonts w:asciiTheme="minorHAnsi" w:hAnsiTheme="minorHAnsi" w:cstheme="minorHAnsi"/>
          <w:sz w:val="24"/>
          <w:szCs w:val="24"/>
        </w:rPr>
        <w:t>koregavimas</w:t>
      </w:r>
      <w:r w:rsidR="00F13C48" w:rsidRPr="00EF574B">
        <w:rPr>
          <w:rFonts w:asciiTheme="minorHAnsi" w:hAnsiTheme="minorHAnsi" w:cstheme="minorHAnsi"/>
          <w:sz w:val="24"/>
          <w:szCs w:val="24"/>
        </w:rPr>
        <w:t>.</w:t>
      </w:r>
      <w:r w:rsidR="00863851" w:rsidRPr="00EF574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56C983" w14:textId="0583C25E" w:rsidR="007D467A" w:rsidRPr="00EF574B" w:rsidRDefault="00085D21" w:rsidP="0010658B">
      <w:pPr>
        <w:spacing w:after="0" w:line="360" w:lineRule="auto"/>
        <w:ind w:firstLine="1298"/>
        <w:jc w:val="both"/>
        <w:rPr>
          <w:rFonts w:asciiTheme="minorHAnsi" w:hAnsiTheme="minorHAnsi" w:cstheme="minorHAnsi"/>
          <w:sz w:val="24"/>
          <w:szCs w:val="24"/>
        </w:rPr>
      </w:pPr>
      <w:r w:rsidRPr="003E7B3A">
        <w:rPr>
          <w:rFonts w:asciiTheme="minorHAnsi" w:hAnsiTheme="minorHAnsi" w:cstheme="minorHAnsi"/>
          <w:sz w:val="24"/>
          <w:szCs w:val="24"/>
        </w:rPr>
        <w:t>2</w:t>
      </w:r>
      <w:r w:rsidR="00A607FB" w:rsidRPr="003E7B3A">
        <w:rPr>
          <w:rFonts w:asciiTheme="minorHAnsi" w:hAnsiTheme="minorHAnsi" w:cstheme="minorHAnsi"/>
          <w:sz w:val="24"/>
          <w:szCs w:val="24"/>
        </w:rPr>
        <w:t>. Planuojama teritorija</w:t>
      </w:r>
      <w:r w:rsidR="002E5395" w:rsidRPr="003E7B3A">
        <w:rPr>
          <w:rFonts w:asciiTheme="minorHAnsi" w:hAnsiTheme="minorHAnsi" w:cstheme="minorHAnsi"/>
          <w:sz w:val="24"/>
          <w:szCs w:val="24"/>
        </w:rPr>
        <w:t xml:space="preserve"> –</w:t>
      </w:r>
      <w:r w:rsidR="008F09E9" w:rsidRPr="003E7B3A">
        <w:rPr>
          <w:rFonts w:asciiTheme="minorHAnsi" w:hAnsiTheme="minorHAnsi" w:cstheme="minorHAnsi"/>
          <w:sz w:val="24"/>
          <w:szCs w:val="24"/>
        </w:rPr>
        <w:t>Kauno miesto savivaldybės teritorija</w:t>
      </w:r>
      <w:r w:rsidR="003E7B3A" w:rsidRPr="003E7B3A">
        <w:rPr>
          <w:rFonts w:asciiTheme="minorHAnsi" w:hAnsiTheme="minorHAnsi" w:cstheme="minorHAnsi"/>
          <w:sz w:val="24"/>
          <w:szCs w:val="24"/>
        </w:rPr>
        <w:t xml:space="preserve"> pagal schemą</w:t>
      </w:r>
      <w:r w:rsidR="0010658B">
        <w:rPr>
          <w:rFonts w:asciiTheme="minorHAnsi" w:hAnsiTheme="minorHAnsi" w:cstheme="minorHAnsi"/>
          <w:sz w:val="24"/>
          <w:szCs w:val="24"/>
        </w:rPr>
        <w:t xml:space="preserve"> Nr.</w:t>
      </w:r>
      <w:r w:rsidR="00D1585D">
        <w:rPr>
          <w:rFonts w:asciiTheme="minorHAnsi" w:hAnsiTheme="minorHAnsi" w:cstheme="minorHAnsi"/>
          <w:sz w:val="24"/>
          <w:szCs w:val="24"/>
        </w:rPr>
        <w:t xml:space="preserve"> </w:t>
      </w:r>
      <w:r w:rsidR="0010658B">
        <w:rPr>
          <w:rFonts w:asciiTheme="minorHAnsi" w:hAnsiTheme="minorHAnsi" w:cstheme="minorHAnsi"/>
          <w:sz w:val="24"/>
          <w:szCs w:val="24"/>
        </w:rPr>
        <w:t>1</w:t>
      </w:r>
      <w:r w:rsidR="00C044D4" w:rsidRPr="003E7B3A">
        <w:rPr>
          <w:rFonts w:asciiTheme="minorHAnsi" w:hAnsiTheme="minorHAnsi" w:cstheme="minorHAnsi"/>
          <w:sz w:val="24"/>
          <w:szCs w:val="24"/>
        </w:rPr>
        <w:t>.</w:t>
      </w:r>
      <w:r w:rsidR="00863851" w:rsidRPr="00EF574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2A9130" w14:textId="158B794E" w:rsidR="00FC4781" w:rsidRPr="00EF574B" w:rsidRDefault="003E7B3A" w:rsidP="00E67135">
      <w:pPr>
        <w:spacing w:after="0" w:line="360" w:lineRule="auto"/>
        <w:ind w:firstLine="129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7D467A" w:rsidRPr="00EF574B">
        <w:rPr>
          <w:rFonts w:asciiTheme="minorHAnsi" w:hAnsiTheme="minorHAnsi" w:cstheme="minorHAnsi"/>
          <w:sz w:val="24"/>
          <w:szCs w:val="24"/>
        </w:rPr>
        <w:t>. Planavimo organizatorius</w:t>
      </w:r>
      <w:r w:rsidR="00863851" w:rsidRPr="00EF574B">
        <w:rPr>
          <w:rFonts w:asciiTheme="minorHAnsi" w:hAnsiTheme="minorHAnsi" w:cstheme="minorHAnsi"/>
          <w:sz w:val="24"/>
          <w:szCs w:val="24"/>
        </w:rPr>
        <w:t xml:space="preserve"> –</w:t>
      </w:r>
      <w:r w:rsidR="00FC4781" w:rsidRPr="00EF574B">
        <w:rPr>
          <w:rFonts w:asciiTheme="minorHAnsi" w:hAnsiTheme="minorHAnsi" w:cstheme="minorHAnsi"/>
          <w:sz w:val="24"/>
          <w:szCs w:val="24"/>
        </w:rPr>
        <w:t xml:space="preserve"> Kauno miesto savivaldybės administracijos direktorius, Laisvės</w:t>
      </w:r>
      <w:r w:rsidR="00863851" w:rsidRPr="00EF574B">
        <w:rPr>
          <w:rFonts w:asciiTheme="minorHAnsi" w:hAnsiTheme="minorHAnsi" w:cstheme="minorHAnsi"/>
          <w:sz w:val="24"/>
          <w:szCs w:val="24"/>
        </w:rPr>
        <w:t> </w:t>
      </w:r>
      <w:r w:rsidR="00FC4781" w:rsidRPr="00EF574B">
        <w:rPr>
          <w:rFonts w:asciiTheme="minorHAnsi" w:hAnsiTheme="minorHAnsi" w:cstheme="minorHAnsi"/>
          <w:sz w:val="24"/>
          <w:szCs w:val="24"/>
        </w:rPr>
        <w:t>al.</w:t>
      </w:r>
      <w:r w:rsidR="00863851" w:rsidRPr="00EF574B">
        <w:rPr>
          <w:rFonts w:asciiTheme="minorHAnsi" w:hAnsiTheme="minorHAnsi" w:cstheme="minorHAnsi"/>
          <w:sz w:val="24"/>
          <w:szCs w:val="24"/>
        </w:rPr>
        <w:t> </w:t>
      </w:r>
      <w:r w:rsidR="00FC4781" w:rsidRPr="00EF574B">
        <w:rPr>
          <w:rFonts w:asciiTheme="minorHAnsi" w:hAnsiTheme="minorHAnsi" w:cstheme="minorHAnsi"/>
          <w:sz w:val="24"/>
          <w:szCs w:val="24"/>
        </w:rPr>
        <w:t>96, 44251 Kaunas, tel. (</w:t>
      </w:r>
      <w:r w:rsidR="00C50556">
        <w:rPr>
          <w:rFonts w:asciiTheme="minorHAnsi" w:hAnsiTheme="minorHAnsi" w:cstheme="minorHAnsi"/>
          <w:sz w:val="24"/>
          <w:szCs w:val="24"/>
        </w:rPr>
        <w:t>0</w:t>
      </w:r>
      <w:r w:rsidR="00FC4781" w:rsidRPr="00EF574B">
        <w:rPr>
          <w:rFonts w:asciiTheme="minorHAnsi" w:hAnsiTheme="minorHAnsi" w:cstheme="minorHAnsi"/>
          <w:sz w:val="24"/>
          <w:szCs w:val="24"/>
        </w:rPr>
        <w:t xml:space="preserve"> 37) 42 26 31, el. p</w:t>
      </w:r>
      <w:r w:rsidR="00D1585D">
        <w:rPr>
          <w:rFonts w:asciiTheme="minorHAnsi" w:hAnsiTheme="minorHAnsi" w:cstheme="minorHAnsi"/>
          <w:sz w:val="24"/>
          <w:szCs w:val="24"/>
        </w:rPr>
        <w:t>.</w:t>
      </w:r>
      <w:r w:rsidR="00FC4781" w:rsidRPr="00EF574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C4781" w:rsidRPr="00EF574B">
        <w:rPr>
          <w:rFonts w:asciiTheme="minorHAnsi" w:hAnsiTheme="minorHAnsi" w:cstheme="minorHAnsi"/>
          <w:sz w:val="24"/>
          <w:szCs w:val="24"/>
        </w:rPr>
        <w:t>administracijos.direktorius@kaunas.lt</w:t>
      </w:r>
      <w:proofErr w:type="spellEnd"/>
      <w:r w:rsidR="00FC4781" w:rsidRPr="00EF574B">
        <w:rPr>
          <w:rFonts w:asciiTheme="minorHAnsi" w:hAnsiTheme="minorHAnsi" w:cstheme="minorHAnsi"/>
          <w:sz w:val="24"/>
          <w:szCs w:val="24"/>
        </w:rPr>
        <w:t>.</w:t>
      </w:r>
      <w:r w:rsidR="00863851" w:rsidRPr="00EF574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9DEB5C" w14:textId="70C7D7FB" w:rsidR="008F09E9" w:rsidRDefault="003E7B3A" w:rsidP="008F09E9">
      <w:pPr>
        <w:spacing w:after="0" w:line="360" w:lineRule="auto"/>
        <w:ind w:firstLine="129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7D467A" w:rsidRPr="00EF574B">
        <w:rPr>
          <w:rFonts w:asciiTheme="minorHAnsi" w:hAnsiTheme="minorHAnsi" w:cstheme="minorHAnsi"/>
          <w:sz w:val="24"/>
          <w:szCs w:val="24"/>
        </w:rPr>
        <w:t xml:space="preserve">. </w:t>
      </w:r>
      <w:r w:rsidR="008F09E9" w:rsidRPr="008F09E9">
        <w:rPr>
          <w:rFonts w:asciiTheme="minorHAnsi" w:hAnsiTheme="minorHAnsi" w:cstheme="minorHAnsi"/>
          <w:sz w:val="24"/>
          <w:szCs w:val="24"/>
        </w:rPr>
        <w:t xml:space="preserve">Bendrojo plano rengėja – </w:t>
      </w:r>
      <w:r w:rsidR="008F09E9" w:rsidRPr="00EF574B">
        <w:rPr>
          <w:rFonts w:asciiTheme="minorHAnsi" w:hAnsiTheme="minorHAnsi" w:cstheme="minorHAnsi"/>
          <w:sz w:val="24"/>
          <w:szCs w:val="24"/>
        </w:rPr>
        <w:t>UAB</w:t>
      </w:r>
      <w:r w:rsidR="008F09E9" w:rsidRPr="008F09E9">
        <w:rPr>
          <w:rFonts w:asciiTheme="minorHAnsi" w:hAnsiTheme="minorHAnsi" w:cstheme="minorHAnsi"/>
          <w:sz w:val="24"/>
          <w:szCs w:val="24"/>
        </w:rPr>
        <w:t xml:space="preserve"> „Kauno planas“,</w:t>
      </w:r>
      <w:r w:rsidR="008F09E9" w:rsidRPr="00EF574B">
        <w:rPr>
          <w:rFonts w:asciiTheme="minorHAnsi" w:hAnsiTheme="minorHAnsi" w:cstheme="minorHAnsi"/>
          <w:sz w:val="24"/>
          <w:szCs w:val="24"/>
        </w:rPr>
        <w:t xml:space="preserve"> Kęstučio g 66A, 44304 Kaunas, </w:t>
      </w:r>
      <w:r w:rsidR="00D1585D" w:rsidRPr="00D1585D">
        <w:rPr>
          <w:rFonts w:asciiTheme="minorHAnsi" w:hAnsiTheme="minorHAnsi" w:cstheme="minorHAnsi"/>
          <w:sz w:val="24"/>
          <w:szCs w:val="24"/>
        </w:rPr>
        <w:br/>
      </w:r>
      <w:r w:rsidR="008F09E9" w:rsidRPr="00EF574B">
        <w:rPr>
          <w:rFonts w:asciiTheme="minorHAnsi" w:hAnsiTheme="minorHAnsi" w:cstheme="minorHAnsi"/>
          <w:sz w:val="24"/>
          <w:szCs w:val="24"/>
        </w:rPr>
        <w:t>tel. (0 37) 22 01 46, el. p</w:t>
      </w:r>
      <w:r w:rsidR="00D1585D">
        <w:rPr>
          <w:rFonts w:asciiTheme="minorHAnsi" w:hAnsiTheme="minorHAnsi" w:cstheme="minorHAnsi"/>
          <w:sz w:val="24"/>
          <w:szCs w:val="24"/>
        </w:rPr>
        <w:t>.</w:t>
      </w:r>
      <w:r w:rsidR="008F09E9" w:rsidRPr="00EF574B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="00046CD6" w:rsidRPr="00D1585D">
          <w:rPr>
            <w:rStyle w:val="Hipersaitas"/>
            <w:rFonts w:asciiTheme="minorHAnsi" w:hAnsiTheme="minorHAnsi" w:cstheme="minorHAnsi"/>
            <w:color w:val="auto"/>
            <w:sz w:val="24"/>
            <w:szCs w:val="24"/>
            <w:u w:val="none"/>
          </w:rPr>
          <w:t>info@kaunoplanas.lt</w:t>
        </w:r>
      </w:hyperlink>
      <w:r w:rsidR="00046CD6" w:rsidRPr="00D1585D">
        <w:rPr>
          <w:rFonts w:asciiTheme="minorHAnsi" w:hAnsiTheme="minorHAnsi" w:cstheme="minorHAnsi"/>
          <w:sz w:val="24"/>
          <w:szCs w:val="24"/>
        </w:rPr>
        <w:t>.</w:t>
      </w:r>
    </w:p>
    <w:p w14:paraId="04203CBB" w14:textId="1449F9F2" w:rsidR="00046CD6" w:rsidRDefault="003E7B3A" w:rsidP="008F09E9">
      <w:pPr>
        <w:spacing w:after="0" w:line="360" w:lineRule="auto"/>
        <w:ind w:firstLine="129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046CD6">
        <w:rPr>
          <w:rFonts w:asciiTheme="minorHAnsi" w:hAnsiTheme="minorHAnsi" w:cstheme="minorHAnsi"/>
          <w:sz w:val="24"/>
          <w:szCs w:val="24"/>
        </w:rPr>
        <w:t xml:space="preserve">. </w:t>
      </w:r>
      <w:r w:rsidR="00046CD6" w:rsidRPr="00EF574B">
        <w:rPr>
          <w:rFonts w:asciiTheme="minorHAnsi" w:hAnsiTheme="minorHAnsi" w:cstheme="minorHAnsi"/>
          <w:sz w:val="24"/>
          <w:szCs w:val="24"/>
        </w:rPr>
        <w:t>Bendrasis planas koreguojamas, nekeičiant galiojančių Bendrojo plano sprendinių esmės</w:t>
      </w:r>
      <w:r w:rsidR="00046CD6">
        <w:rPr>
          <w:rFonts w:asciiTheme="minorHAnsi" w:hAnsiTheme="minorHAnsi" w:cstheme="minorHAnsi"/>
          <w:sz w:val="24"/>
          <w:szCs w:val="24"/>
        </w:rPr>
        <w:t>. Bendrojo plano koregavimo tikslai:</w:t>
      </w:r>
    </w:p>
    <w:p w14:paraId="50836608" w14:textId="15D76335" w:rsidR="00046CD6" w:rsidRPr="00046CD6" w:rsidRDefault="003E7B3A" w:rsidP="00046CD6">
      <w:pPr>
        <w:spacing w:after="0" w:line="360" w:lineRule="auto"/>
        <w:ind w:firstLine="129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046CD6">
        <w:rPr>
          <w:rFonts w:asciiTheme="minorHAnsi" w:hAnsiTheme="minorHAnsi" w:cstheme="minorHAnsi"/>
          <w:sz w:val="24"/>
          <w:szCs w:val="24"/>
        </w:rPr>
        <w:t>.</w:t>
      </w:r>
      <w:r w:rsidR="00046CD6" w:rsidRPr="00046CD6">
        <w:rPr>
          <w:rFonts w:asciiTheme="minorHAnsi" w:hAnsiTheme="minorHAnsi" w:cstheme="minorHAnsi"/>
          <w:sz w:val="24"/>
          <w:szCs w:val="24"/>
        </w:rPr>
        <w:t>1. koreguoti žaliųjų plotų ir rekreacinės sistemos sprendinius, kuriant darnią gyvenamąją aplinką gyvenamosiose vietovėse;</w:t>
      </w:r>
    </w:p>
    <w:p w14:paraId="611974AA" w14:textId="07DB3621" w:rsidR="00046CD6" w:rsidRDefault="003E7B3A" w:rsidP="00046CD6">
      <w:pPr>
        <w:spacing w:after="0" w:line="360" w:lineRule="auto"/>
        <w:ind w:firstLine="129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046CD6">
        <w:rPr>
          <w:rFonts w:asciiTheme="minorHAnsi" w:hAnsiTheme="minorHAnsi" w:cstheme="minorHAnsi"/>
          <w:sz w:val="24"/>
          <w:szCs w:val="24"/>
        </w:rPr>
        <w:t>.</w:t>
      </w:r>
      <w:r w:rsidR="00046CD6" w:rsidRPr="00046CD6">
        <w:rPr>
          <w:rFonts w:asciiTheme="minorHAnsi" w:hAnsiTheme="minorHAnsi" w:cstheme="minorHAnsi"/>
          <w:sz w:val="24"/>
          <w:szCs w:val="24"/>
        </w:rPr>
        <w:t>2. tikslinti susisiekimo infrastruktūros sprendinius, numatant jų įgyvendinimui ir plėtrai reikalingas teritorijas.</w:t>
      </w:r>
    </w:p>
    <w:p w14:paraId="20A92BAE" w14:textId="5A4EDCEA" w:rsidR="00046CD6" w:rsidRDefault="003E7B3A" w:rsidP="00046CD6">
      <w:pPr>
        <w:spacing w:after="0" w:line="360" w:lineRule="auto"/>
        <w:ind w:firstLine="129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046CD6">
        <w:rPr>
          <w:rFonts w:asciiTheme="minorHAnsi" w:hAnsiTheme="minorHAnsi" w:cstheme="minorHAnsi"/>
          <w:sz w:val="24"/>
          <w:szCs w:val="24"/>
        </w:rPr>
        <w:t>. Bendrojo plano koregavimo uždaviniai:</w:t>
      </w:r>
    </w:p>
    <w:p w14:paraId="0151DF9D" w14:textId="5CBF1378" w:rsidR="008C479C" w:rsidRDefault="003E7B3A" w:rsidP="008F09E9">
      <w:pPr>
        <w:spacing w:after="0" w:line="360" w:lineRule="auto"/>
        <w:ind w:firstLine="1298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lt-LT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8C479C">
        <w:rPr>
          <w:rFonts w:asciiTheme="minorHAnsi" w:hAnsiTheme="minorHAnsi" w:cstheme="minorHAnsi"/>
          <w:sz w:val="24"/>
          <w:szCs w:val="24"/>
        </w:rPr>
        <w:t>.1.</w:t>
      </w:r>
      <w:r w:rsidR="008C479C" w:rsidRPr="008C479C">
        <w:rPr>
          <w:rFonts w:asciiTheme="minorHAnsi" w:eastAsia="Times New Roman" w:hAnsiTheme="minorHAnsi" w:cstheme="minorHAnsi"/>
          <w:color w:val="000000"/>
          <w:sz w:val="24"/>
          <w:szCs w:val="24"/>
          <w:lang w:eastAsia="lt-LT"/>
        </w:rPr>
        <w:t xml:space="preserve"> </w:t>
      </w:r>
      <w:r w:rsidR="008C479C">
        <w:rPr>
          <w:rFonts w:asciiTheme="minorHAnsi" w:eastAsia="Times New Roman" w:hAnsiTheme="minorHAnsi" w:cstheme="minorHAnsi"/>
          <w:color w:val="000000"/>
          <w:sz w:val="24"/>
          <w:szCs w:val="24"/>
          <w:lang w:eastAsia="lt-LT"/>
        </w:rPr>
        <w:t xml:space="preserve">koreguoti Bendrojo plano sprendinius, tikslinant esamas želdynų teritorijas ir numatant naujas </w:t>
      </w:r>
      <w:r w:rsidR="005120DF">
        <w:rPr>
          <w:rFonts w:asciiTheme="minorHAnsi" w:eastAsia="Times New Roman" w:hAnsiTheme="minorHAnsi" w:cstheme="minorHAnsi"/>
          <w:color w:val="000000"/>
          <w:sz w:val="24"/>
          <w:szCs w:val="24"/>
          <w:lang w:eastAsia="lt-LT"/>
        </w:rPr>
        <w:t xml:space="preserve">želdynų plėtrai reikalingas </w:t>
      </w:r>
      <w:r w:rsidR="008C479C">
        <w:rPr>
          <w:rFonts w:asciiTheme="minorHAnsi" w:eastAsia="Times New Roman" w:hAnsiTheme="minorHAnsi" w:cstheme="minorHAnsi"/>
          <w:color w:val="000000"/>
          <w:sz w:val="24"/>
          <w:szCs w:val="24"/>
          <w:lang w:eastAsia="lt-LT"/>
        </w:rPr>
        <w:t>teritorijas;</w:t>
      </w:r>
    </w:p>
    <w:p w14:paraId="01254B28" w14:textId="19B97777" w:rsidR="008C479C" w:rsidRDefault="003E7B3A" w:rsidP="00C50556">
      <w:pPr>
        <w:spacing w:after="0" w:line="360" w:lineRule="auto"/>
        <w:ind w:firstLine="129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C50556">
        <w:rPr>
          <w:rFonts w:asciiTheme="minorHAnsi" w:hAnsiTheme="minorHAnsi" w:cstheme="minorHAnsi"/>
          <w:sz w:val="24"/>
          <w:szCs w:val="24"/>
        </w:rPr>
        <w:t>.2</w:t>
      </w:r>
      <w:r w:rsidR="00C50556" w:rsidRPr="00EF574B">
        <w:rPr>
          <w:rFonts w:asciiTheme="minorHAnsi" w:hAnsiTheme="minorHAnsi" w:cstheme="minorHAnsi"/>
          <w:sz w:val="24"/>
          <w:szCs w:val="24"/>
        </w:rPr>
        <w:t xml:space="preserve">. </w:t>
      </w:r>
      <w:r w:rsidR="008C479C">
        <w:rPr>
          <w:rFonts w:asciiTheme="minorHAnsi" w:hAnsiTheme="minorHAnsi" w:cstheme="minorHAnsi"/>
          <w:sz w:val="24"/>
          <w:szCs w:val="24"/>
        </w:rPr>
        <w:t>koreguoti Bendrajame plane nustatytus inžinerinių komunikacijų koridorių tinklo sprendinius, koreguoti susisiekimo infrastruktūros (tiltų, prietilčių, gatvių</w:t>
      </w:r>
      <w:r w:rsidR="005120DF">
        <w:rPr>
          <w:rFonts w:asciiTheme="minorHAnsi" w:hAnsiTheme="minorHAnsi" w:cstheme="minorHAnsi"/>
          <w:sz w:val="24"/>
          <w:szCs w:val="24"/>
        </w:rPr>
        <w:t>)</w:t>
      </w:r>
      <w:r w:rsidR="008C479C">
        <w:rPr>
          <w:rFonts w:asciiTheme="minorHAnsi" w:hAnsiTheme="minorHAnsi" w:cstheme="minorHAnsi"/>
          <w:sz w:val="24"/>
          <w:szCs w:val="24"/>
        </w:rPr>
        <w:t xml:space="preserve"> </w:t>
      </w:r>
      <w:r w:rsidR="005120DF">
        <w:rPr>
          <w:rFonts w:asciiTheme="minorHAnsi" w:hAnsiTheme="minorHAnsi" w:cstheme="minorHAnsi"/>
          <w:sz w:val="24"/>
          <w:szCs w:val="24"/>
        </w:rPr>
        <w:t xml:space="preserve">ribas ir jų plėtrai reikalingas teritorijas; </w:t>
      </w:r>
    </w:p>
    <w:p w14:paraId="5589BF85" w14:textId="65534F26" w:rsidR="005120DF" w:rsidRPr="003E7B3A" w:rsidRDefault="003E7B3A" w:rsidP="00E67135">
      <w:pPr>
        <w:spacing w:after="0" w:line="360" w:lineRule="auto"/>
        <w:ind w:firstLine="129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="008C479C">
        <w:rPr>
          <w:rFonts w:asciiTheme="minorHAnsi" w:hAnsiTheme="minorHAnsi" w:cstheme="minorHAnsi"/>
          <w:sz w:val="24"/>
          <w:szCs w:val="24"/>
        </w:rPr>
        <w:t xml:space="preserve">.3. </w:t>
      </w:r>
      <w:r w:rsidR="005120DF">
        <w:rPr>
          <w:rFonts w:asciiTheme="minorHAnsi" w:hAnsiTheme="minorHAnsi" w:cstheme="minorHAnsi"/>
          <w:sz w:val="24"/>
          <w:szCs w:val="24"/>
        </w:rPr>
        <w:t xml:space="preserve">tikslinti, koreguoti, papildyti Bendrojo plano aiškinamąjį raštą, atsižvelgiant į </w:t>
      </w:r>
      <w:r w:rsidR="005120DF" w:rsidRPr="003E7B3A">
        <w:rPr>
          <w:rFonts w:asciiTheme="minorHAnsi" w:hAnsiTheme="minorHAnsi" w:cstheme="minorHAnsi"/>
          <w:sz w:val="24"/>
          <w:szCs w:val="24"/>
        </w:rPr>
        <w:t>Bendrojo plano grafinės dalies sprendinių korektūras.</w:t>
      </w:r>
    </w:p>
    <w:p w14:paraId="64B131A1" w14:textId="3592EB55" w:rsidR="001B4914" w:rsidRPr="003E7B3A" w:rsidRDefault="003E7B3A" w:rsidP="009D1DC2">
      <w:pPr>
        <w:spacing w:after="0" w:line="360" w:lineRule="auto"/>
        <w:ind w:firstLine="129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1B4914" w:rsidRPr="003E7B3A">
        <w:rPr>
          <w:rFonts w:asciiTheme="minorHAnsi" w:hAnsiTheme="minorHAnsi" w:cstheme="minorHAnsi"/>
          <w:sz w:val="24"/>
          <w:szCs w:val="24"/>
        </w:rPr>
        <w:t>. Tyrimai</w:t>
      </w:r>
      <w:r w:rsidR="00560FDB" w:rsidRPr="003E7B3A">
        <w:rPr>
          <w:rFonts w:asciiTheme="minorHAnsi" w:hAnsiTheme="minorHAnsi" w:cstheme="minorHAnsi"/>
          <w:sz w:val="24"/>
          <w:szCs w:val="24"/>
        </w:rPr>
        <w:t xml:space="preserve"> ir</w:t>
      </w:r>
      <w:r w:rsidR="001B4914" w:rsidRPr="003E7B3A">
        <w:rPr>
          <w:rFonts w:asciiTheme="minorHAnsi" w:hAnsiTheme="minorHAnsi" w:cstheme="minorHAnsi"/>
          <w:sz w:val="24"/>
          <w:szCs w:val="24"/>
        </w:rPr>
        <w:t xml:space="preserve"> galimybių studijos </w:t>
      </w:r>
      <w:r w:rsidR="00560FDB" w:rsidRPr="003E7B3A">
        <w:rPr>
          <w:rFonts w:asciiTheme="minorHAnsi" w:hAnsiTheme="minorHAnsi" w:cstheme="minorHAnsi"/>
          <w:sz w:val="24"/>
          <w:szCs w:val="24"/>
        </w:rPr>
        <w:t>nerengiami.</w:t>
      </w:r>
    </w:p>
    <w:p w14:paraId="415363E8" w14:textId="0B1FBE54" w:rsidR="003746C3" w:rsidRPr="00C133D0" w:rsidRDefault="003E7B3A" w:rsidP="00E67135">
      <w:pPr>
        <w:spacing w:after="0" w:line="360" w:lineRule="auto"/>
        <w:ind w:firstLine="129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="003746C3" w:rsidRPr="003E7B3A">
        <w:rPr>
          <w:rFonts w:asciiTheme="minorHAnsi" w:hAnsiTheme="minorHAnsi" w:cstheme="minorHAnsi"/>
          <w:sz w:val="24"/>
          <w:szCs w:val="24"/>
        </w:rPr>
        <w:t>. Strateginis pasekmių aplinkai vertinimas</w:t>
      </w:r>
      <w:r w:rsidR="00560FDB" w:rsidRPr="003E7B3A">
        <w:rPr>
          <w:rFonts w:asciiTheme="minorHAnsi" w:hAnsiTheme="minorHAnsi" w:cstheme="minorHAnsi"/>
          <w:sz w:val="24"/>
          <w:szCs w:val="24"/>
        </w:rPr>
        <w:t xml:space="preserve"> (toliau – SPAV):</w:t>
      </w:r>
      <w:r w:rsidR="009B0B02" w:rsidRPr="003E7B3A">
        <w:rPr>
          <w:rFonts w:asciiTheme="minorHAnsi" w:hAnsiTheme="minorHAnsi" w:cstheme="minorHAnsi"/>
          <w:sz w:val="24"/>
          <w:szCs w:val="24"/>
        </w:rPr>
        <w:t xml:space="preserve"> SPAV atranka ar SPAV </w:t>
      </w:r>
      <w:r w:rsidR="00560FDB" w:rsidRPr="003E7B3A">
        <w:rPr>
          <w:rFonts w:asciiTheme="minorHAnsi" w:hAnsiTheme="minorHAnsi" w:cstheme="minorHAnsi"/>
          <w:sz w:val="24"/>
          <w:szCs w:val="24"/>
        </w:rPr>
        <w:t xml:space="preserve">atliekamas, kaip jis privalomas </w:t>
      </w:r>
      <w:r w:rsidR="00C50556" w:rsidRPr="003E7B3A">
        <w:rPr>
          <w:rFonts w:asciiTheme="minorHAnsi" w:hAnsiTheme="minorHAnsi" w:cstheme="minorHAnsi"/>
          <w:sz w:val="24"/>
          <w:szCs w:val="24"/>
        </w:rPr>
        <w:t>vadovau</w:t>
      </w:r>
      <w:r w:rsidR="00560FDB" w:rsidRPr="003E7B3A">
        <w:rPr>
          <w:rFonts w:asciiTheme="minorHAnsi" w:hAnsiTheme="minorHAnsi" w:cstheme="minorHAnsi"/>
          <w:sz w:val="24"/>
          <w:szCs w:val="24"/>
        </w:rPr>
        <w:t>jantis</w:t>
      </w:r>
      <w:r w:rsidR="00C50556" w:rsidRPr="003E7B3A">
        <w:rPr>
          <w:rFonts w:asciiTheme="minorHAnsi" w:hAnsiTheme="minorHAnsi" w:cstheme="minorHAnsi"/>
          <w:sz w:val="24"/>
          <w:szCs w:val="24"/>
        </w:rPr>
        <w:t xml:space="preserve"> </w:t>
      </w:r>
      <w:r w:rsidR="00560FDB" w:rsidRPr="003E7B3A">
        <w:rPr>
          <w:rFonts w:asciiTheme="minorHAnsi" w:hAnsiTheme="minorHAnsi" w:cstheme="minorHAnsi"/>
          <w:sz w:val="24"/>
          <w:szCs w:val="24"/>
        </w:rPr>
        <w:t>Planų ir programų strateginio pasekmių aplinkai</w:t>
      </w:r>
      <w:r w:rsidR="00560FDB" w:rsidRPr="00560FDB">
        <w:rPr>
          <w:rFonts w:asciiTheme="minorHAnsi" w:hAnsiTheme="minorHAnsi" w:cstheme="minorHAnsi"/>
          <w:sz w:val="24"/>
          <w:szCs w:val="24"/>
        </w:rPr>
        <w:t xml:space="preserve"> vertinimo tvarkos apraš</w:t>
      </w:r>
      <w:r w:rsidR="00560FDB">
        <w:rPr>
          <w:rFonts w:asciiTheme="minorHAnsi" w:hAnsiTheme="minorHAnsi" w:cstheme="minorHAnsi"/>
          <w:sz w:val="24"/>
          <w:szCs w:val="24"/>
        </w:rPr>
        <w:t xml:space="preserve">u, patvirtintu Lietuvos Respublikos Vyriausybės 2004 m. rugpjūčio 18 d. </w:t>
      </w:r>
      <w:r w:rsidR="00560FDB">
        <w:rPr>
          <w:rFonts w:asciiTheme="minorHAnsi" w:hAnsiTheme="minorHAnsi" w:cstheme="minorHAnsi"/>
          <w:sz w:val="24"/>
          <w:szCs w:val="24"/>
        </w:rPr>
        <w:lastRenderedPageBreak/>
        <w:t>nutarimu Nr. 967 „Dėl Planų ir programų strateginio pasekmių aplinkai vertinimo tvarkos aprašo patvirtinimo“</w:t>
      </w:r>
      <w:r w:rsidR="009B0B02">
        <w:rPr>
          <w:rFonts w:asciiTheme="minorHAnsi" w:hAnsiTheme="minorHAnsi" w:cstheme="minorHAnsi"/>
          <w:sz w:val="24"/>
          <w:szCs w:val="24"/>
        </w:rPr>
        <w:t xml:space="preserve">. </w:t>
      </w:r>
      <w:r w:rsidR="008846CE">
        <w:rPr>
          <w:rFonts w:asciiTheme="minorHAnsi" w:hAnsiTheme="minorHAnsi" w:cstheme="minorHAnsi"/>
          <w:sz w:val="24"/>
          <w:szCs w:val="24"/>
        </w:rPr>
        <w:t xml:space="preserve">Jei koreguojami sprendiniai </w:t>
      </w:r>
      <w:r w:rsidR="008846CE" w:rsidRPr="008846CE">
        <w:rPr>
          <w:rFonts w:asciiTheme="minorHAnsi" w:hAnsiTheme="minorHAnsi" w:cstheme="minorHAnsi"/>
          <w:sz w:val="24"/>
          <w:szCs w:val="24"/>
        </w:rPr>
        <w:t>susiję su įsteigtomis ar potencialiomis „</w:t>
      </w:r>
      <w:proofErr w:type="spellStart"/>
      <w:r w:rsidR="008846CE" w:rsidRPr="008846CE">
        <w:rPr>
          <w:rFonts w:asciiTheme="minorHAnsi" w:hAnsiTheme="minorHAnsi" w:cstheme="minorHAnsi"/>
          <w:sz w:val="24"/>
          <w:szCs w:val="24"/>
        </w:rPr>
        <w:t>Natura</w:t>
      </w:r>
      <w:proofErr w:type="spellEnd"/>
      <w:r w:rsidR="008846CE" w:rsidRPr="008846CE">
        <w:rPr>
          <w:rFonts w:asciiTheme="minorHAnsi" w:hAnsiTheme="minorHAnsi" w:cstheme="minorHAnsi"/>
          <w:sz w:val="24"/>
          <w:szCs w:val="24"/>
        </w:rPr>
        <w:t xml:space="preserve"> 2000“ teritorijomis ar artima tokių teritorijų aplinka</w:t>
      </w:r>
      <w:r w:rsidR="008846CE">
        <w:rPr>
          <w:rFonts w:asciiTheme="minorHAnsi" w:hAnsiTheme="minorHAnsi" w:cstheme="minorHAnsi"/>
          <w:sz w:val="24"/>
          <w:szCs w:val="24"/>
        </w:rPr>
        <w:t xml:space="preserve">, vadovautis </w:t>
      </w:r>
      <w:r w:rsidR="00C50556" w:rsidRPr="00C50556">
        <w:rPr>
          <w:rFonts w:asciiTheme="minorHAnsi" w:hAnsiTheme="minorHAnsi" w:cstheme="minorHAnsi"/>
          <w:sz w:val="24"/>
          <w:szCs w:val="24"/>
        </w:rPr>
        <w:t>Planų ar programų ir planuojamos ūkinės veiklos įgyvendinimo poveikio įsteigtoms ar potencialioms „</w:t>
      </w:r>
      <w:proofErr w:type="spellStart"/>
      <w:r w:rsidR="00C50556" w:rsidRPr="00C50556">
        <w:rPr>
          <w:rFonts w:asciiTheme="minorHAnsi" w:hAnsiTheme="minorHAnsi" w:cstheme="minorHAnsi"/>
          <w:sz w:val="24"/>
          <w:szCs w:val="24"/>
        </w:rPr>
        <w:t>Natura</w:t>
      </w:r>
      <w:proofErr w:type="spellEnd"/>
      <w:r w:rsidR="00C50556" w:rsidRPr="00C50556">
        <w:rPr>
          <w:rFonts w:asciiTheme="minorHAnsi" w:hAnsiTheme="minorHAnsi" w:cstheme="minorHAnsi"/>
          <w:sz w:val="24"/>
          <w:szCs w:val="24"/>
        </w:rPr>
        <w:t xml:space="preserve"> 2000“ teritorijoms reikšmingumo nustatymo tvarkos aprašu, patvirtintu </w:t>
      </w:r>
      <w:r w:rsidR="00560FDB">
        <w:rPr>
          <w:rFonts w:asciiTheme="minorHAnsi" w:hAnsiTheme="minorHAnsi" w:cstheme="minorHAnsi"/>
          <w:sz w:val="24"/>
          <w:szCs w:val="24"/>
        </w:rPr>
        <w:t xml:space="preserve">Lietuvos Respublikos </w:t>
      </w:r>
      <w:r w:rsidR="00C50556" w:rsidRPr="00C50556">
        <w:rPr>
          <w:rFonts w:asciiTheme="minorHAnsi" w:hAnsiTheme="minorHAnsi" w:cstheme="minorHAnsi"/>
          <w:sz w:val="24"/>
          <w:szCs w:val="24"/>
        </w:rPr>
        <w:t>aplinkos ministro 2006</w:t>
      </w:r>
      <w:r w:rsidR="000D2C5B">
        <w:rPr>
          <w:rFonts w:asciiTheme="minorHAnsi" w:hAnsiTheme="minorHAnsi" w:cstheme="minorHAnsi"/>
          <w:sz w:val="24"/>
          <w:szCs w:val="24"/>
        </w:rPr>
        <w:t> </w:t>
      </w:r>
      <w:r w:rsidR="00C50556" w:rsidRPr="00C50556">
        <w:rPr>
          <w:rFonts w:asciiTheme="minorHAnsi" w:hAnsiTheme="minorHAnsi" w:cstheme="minorHAnsi"/>
          <w:sz w:val="24"/>
          <w:szCs w:val="24"/>
        </w:rPr>
        <w:t>m. gegužės 22 d. įsakymu Nr. D1-255 „Dėl Planų ar programų ir planuojamos ūkinės veiklos įgyvendinimo poveikio įsteigtoms ar potencialioms „</w:t>
      </w:r>
      <w:proofErr w:type="spellStart"/>
      <w:r w:rsidR="00C50556" w:rsidRPr="00C50556">
        <w:rPr>
          <w:rFonts w:asciiTheme="minorHAnsi" w:hAnsiTheme="minorHAnsi" w:cstheme="minorHAnsi"/>
          <w:sz w:val="24"/>
          <w:szCs w:val="24"/>
        </w:rPr>
        <w:t>Natura</w:t>
      </w:r>
      <w:proofErr w:type="spellEnd"/>
      <w:r w:rsidR="00C50556" w:rsidRPr="00C50556">
        <w:rPr>
          <w:rFonts w:asciiTheme="minorHAnsi" w:hAnsiTheme="minorHAnsi" w:cstheme="minorHAnsi"/>
          <w:sz w:val="24"/>
          <w:szCs w:val="24"/>
        </w:rPr>
        <w:t xml:space="preserve"> 2000“ teritorijoms </w:t>
      </w:r>
      <w:r w:rsidR="00C50556" w:rsidRPr="00C133D0">
        <w:rPr>
          <w:rFonts w:asciiTheme="minorHAnsi" w:hAnsiTheme="minorHAnsi" w:cstheme="minorHAnsi"/>
          <w:sz w:val="24"/>
          <w:szCs w:val="24"/>
        </w:rPr>
        <w:t>reikšmingumo nustatymo tvarkos aprašo patvirtinimo“</w:t>
      </w:r>
      <w:r w:rsidR="00992A1C" w:rsidRPr="00C133D0">
        <w:rPr>
          <w:rFonts w:asciiTheme="minorHAnsi" w:hAnsiTheme="minorHAnsi" w:cstheme="minorHAnsi"/>
          <w:sz w:val="24"/>
          <w:szCs w:val="24"/>
        </w:rPr>
        <w:t>.</w:t>
      </w:r>
      <w:r w:rsidR="002E5395" w:rsidRPr="00C133D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82730A" w14:textId="31CA7C11" w:rsidR="001B4914" w:rsidRPr="00C133D0" w:rsidRDefault="003E7B3A" w:rsidP="00E67135">
      <w:pPr>
        <w:spacing w:after="0" w:line="360" w:lineRule="auto"/>
        <w:ind w:firstLine="129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="001B4914" w:rsidRPr="00C133D0">
        <w:rPr>
          <w:rFonts w:asciiTheme="minorHAnsi" w:hAnsiTheme="minorHAnsi" w:cstheme="minorHAnsi"/>
          <w:sz w:val="24"/>
          <w:szCs w:val="24"/>
        </w:rPr>
        <w:t>. Atvir</w:t>
      </w:r>
      <w:r w:rsidR="00417DCA" w:rsidRPr="00C133D0">
        <w:rPr>
          <w:rFonts w:asciiTheme="minorHAnsi" w:hAnsiTheme="minorHAnsi" w:cstheme="minorHAnsi"/>
          <w:sz w:val="24"/>
          <w:szCs w:val="24"/>
        </w:rPr>
        <w:t>as</w:t>
      </w:r>
      <w:r w:rsidR="001B4914" w:rsidRPr="00C133D0">
        <w:rPr>
          <w:rFonts w:asciiTheme="minorHAnsi" w:hAnsiTheme="minorHAnsi" w:cstheme="minorHAnsi"/>
          <w:sz w:val="24"/>
          <w:szCs w:val="24"/>
        </w:rPr>
        <w:t xml:space="preserve"> konkurs</w:t>
      </w:r>
      <w:r w:rsidR="00417DCA" w:rsidRPr="00C133D0">
        <w:rPr>
          <w:rFonts w:asciiTheme="minorHAnsi" w:hAnsiTheme="minorHAnsi" w:cstheme="minorHAnsi"/>
          <w:sz w:val="24"/>
          <w:szCs w:val="24"/>
        </w:rPr>
        <w:t>as</w:t>
      </w:r>
      <w:r w:rsidR="001B4914" w:rsidRPr="00C133D0">
        <w:rPr>
          <w:rFonts w:asciiTheme="minorHAnsi" w:hAnsiTheme="minorHAnsi" w:cstheme="minorHAnsi"/>
          <w:sz w:val="24"/>
          <w:szCs w:val="24"/>
        </w:rPr>
        <w:t xml:space="preserve"> geriausiai urbanistinei idėjai atrinkti </w:t>
      </w:r>
      <w:r w:rsidR="00F16290" w:rsidRPr="00C133D0">
        <w:rPr>
          <w:rFonts w:asciiTheme="minorHAnsi" w:hAnsiTheme="minorHAnsi" w:cstheme="minorHAnsi"/>
          <w:sz w:val="24"/>
          <w:szCs w:val="24"/>
        </w:rPr>
        <w:t xml:space="preserve">gali būti rengiamas </w:t>
      </w:r>
      <w:r w:rsidR="00560FDB" w:rsidRPr="00C133D0">
        <w:rPr>
          <w:rFonts w:asciiTheme="minorHAnsi" w:hAnsiTheme="minorHAnsi" w:cstheme="minorHAnsi"/>
          <w:sz w:val="24"/>
          <w:szCs w:val="24"/>
        </w:rPr>
        <w:t>esant</w:t>
      </w:r>
      <w:r w:rsidR="00F16290" w:rsidRPr="00C133D0">
        <w:rPr>
          <w:rFonts w:asciiTheme="minorHAnsi" w:hAnsiTheme="minorHAnsi" w:cstheme="minorHAnsi"/>
          <w:sz w:val="24"/>
          <w:szCs w:val="24"/>
        </w:rPr>
        <w:t xml:space="preserve"> poreik</w:t>
      </w:r>
      <w:r w:rsidR="00560FDB" w:rsidRPr="00C133D0">
        <w:rPr>
          <w:rFonts w:asciiTheme="minorHAnsi" w:hAnsiTheme="minorHAnsi" w:cstheme="minorHAnsi"/>
          <w:sz w:val="24"/>
          <w:szCs w:val="24"/>
        </w:rPr>
        <w:t>iui</w:t>
      </w:r>
      <w:r w:rsidR="001B4914" w:rsidRPr="00C133D0">
        <w:rPr>
          <w:rFonts w:asciiTheme="minorHAnsi" w:hAnsiTheme="minorHAnsi" w:cstheme="minorHAnsi"/>
          <w:sz w:val="24"/>
          <w:szCs w:val="24"/>
        </w:rPr>
        <w:t>.</w:t>
      </w:r>
    </w:p>
    <w:p w14:paraId="32323DDD" w14:textId="503A2D2E" w:rsidR="003341E9" w:rsidRPr="00EF574B" w:rsidRDefault="003341E9" w:rsidP="00E67135">
      <w:pPr>
        <w:spacing w:after="0" w:line="360" w:lineRule="auto"/>
        <w:ind w:firstLine="1298"/>
        <w:jc w:val="both"/>
        <w:rPr>
          <w:rFonts w:asciiTheme="minorHAnsi" w:hAnsiTheme="minorHAnsi" w:cstheme="minorHAnsi"/>
          <w:sz w:val="24"/>
          <w:szCs w:val="24"/>
        </w:rPr>
      </w:pPr>
      <w:r w:rsidRPr="00C133D0">
        <w:rPr>
          <w:rFonts w:asciiTheme="minorHAnsi" w:hAnsiTheme="minorHAnsi" w:cstheme="minorHAnsi"/>
          <w:sz w:val="24"/>
          <w:szCs w:val="24"/>
        </w:rPr>
        <w:t>1</w:t>
      </w:r>
      <w:r w:rsidR="003E7B3A">
        <w:rPr>
          <w:rFonts w:asciiTheme="minorHAnsi" w:hAnsiTheme="minorHAnsi" w:cstheme="minorHAnsi"/>
          <w:sz w:val="24"/>
          <w:szCs w:val="24"/>
        </w:rPr>
        <w:t>0</w:t>
      </w:r>
      <w:r w:rsidRPr="00EF574B">
        <w:rPr>
          <w:rFonts w:asciiTheme="minorHAnsi" w:hAnsiTheme="minorHAnsi" w:cstheme="minorHAnsi"/>
          <w:sz w:val="24"/>
          <w:szCs w:val="24"/>
        </w:rPr>
        <w:t>. Preliminarių sprendinių nepriklausomas profesinis vertinimas neatliekamas.</w:t>
      </w:r>
      <w:r w:rsidR="002E5395" w:rsidRPr="00EF574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93D456" w14:textId="1CB6FAF1" w:rsidR="001B4914" w:rsidRPr="00C133D0" w:rsidRDefault="003746C3" w:rsidP="00E67135">
      <w:pPr>
        <w:spacing w:after="0" w:line="360" w:lineRule="auto"/>
        <w:ind w:firstLine="1298"/>
        <w:jc w:val="both"/>
        <w:rPr>
          <w:rFonts w:asciiTheme="minorHAnsi" w:hAnsiTheme="minorHAnsi" w:cstheme="minorHAnsi"/>
          <w:sz w:val="24"/>
          <w:szCs w:val="24"/>
        </w:rPr>
      </w:pPr>
      <w:r w:rsidRPr="00C133D0">
        <w:rPr>
          <w:rFonts w:asciiTheme="minorHAnsi" w:hAnsiTheme="minorHAnsi" w:cstheme="minorHAnsi"/>
          <w:sz w:val="24"/>
          <w:szCs w:val="24"/>
        </w:rPr>
        <w:t>1</w:t>
      </w:r>
      <w:r w:rsidR="003E7B3A">
        <w:rPr>
          <w:rFonts w:asciiTheme="minorHAnsi" w:hAnsiTheme="minorHAnsi" w:cstheme="minorHAnsi"/>
          <w:sz w:val="24"/>
          <w:szCs w:val="24"/>
        </w:rPr>
        <w:t>1</w:t>
      </w:r>
      <w:r w:rsidRPr="00C133D0">
        <w:rPr>
          <w:rFonts w:asciiTheme="minorHAnsi" w:hAnsiTheme="minorHAnsi" w:cstheme="minorHAnsi"/>
          <w:sz w:val="24"/>
          <w:szCs w:val="24"/>
        </w:rPr>
        <w:t xml:space="preserve">. </w:t>
      </w:r>
      <w:r w:rsidR="00C133D0" w:rsidRPr="00C133D0">
        <w:rPr>
          <w:rFonts w:asciiTheme="minorHAnsi" w:hAnsiTheme="minorHAnsi" w:cstheme="minorHAnsi"/>
          <w:sz w:val="24"/>
          <w:szCs w:val="24"/>
        </w:rPr>
        <w:t>Koncepcija nerengiam</w:t>
      </w:r>
      <w:r w:rsidR="002567F4">
        <w:rPr>
          <w:rFonts w:asciiTheme="minorHAnsi" w:hAnsiTheme="minorHAnsi" w:cstheme="minorHAnsi"/>
          <w:sz w:val="24"/>
          <w:szCs w:val="24"/>
        </w:rPr>
        <w:t>a</w:t>
      </w:r>
      <w:r w:rsidR="000D2C5B">
        <w:rPr>
          <w:rFonts w:asciiTheme="minorHAnsi" w:hAnsiTheme="minorHAnsi" w:cstheme="minorHAnsi"/>
          <w:sz w:val="24"/>
          <w:szCs w:val="24"/>
        </w:rPr>
        <w:t>.</w:t>
      </w:r>
      <w:r w:rsidR="00C133D0" w:rsidRPr="00C133D0">
        <w:rPr>
          <w:rFonts w:asciiTheme="minorHAnsi" w:hAnsiTheme="minorHAnsi" w:cstheme="minorHAnsi"/>
          <w:sz w:val="24"/>
          <w:szCs w:val="24"/>
        </w:rPr>
        <w:t xml:space="preserve"> </w:t>
      </w:r>
      <w:r w:rsidR="000D2C5B">
        <w:rPr>
          <w:rFonts w:asciiTheme="minorHAnsi" w:hAnsiTheme="minorHAnsi" w:cstheme="minorHAnsi"/>
          <w:sz w:val="24"/>
          <w:szCs w:val="24"/>
        </w:rPr>
        <w:t>N</w:t>
      </w:r>
      <w:r w:rsidR="00C133D0" w:rsidRPr="00C133D0">
        <w:rPr>
          <w:rFonts w:asciiTheme="minorHAnsi" w:hAnsiTheme="minorHAnsi" w:cstheme="minorHAnsi"/>
          <w:sz w:val="24"/>
          <w:szCs w:val="24"/>
        </w:rPr>
        <w:t xml:space="preserve">epriklausomas profesinis vertinimas neatliekamas. </w:t>
      </w:r>
    </w:p>
    <w:p w14:paraId="5BC7620F" w14:textId="4779D61C" w:rsidR="00366F28" w:rsidRPr="00EF574B" w:rsidRDefault="003341E9" w:rsidP="003E7B3A">
      <w:pPr>
        <w:keepNext/>
        <w:spacing w:after="0" w:line="360" w:lineRule="auto"/>
        <w:ind w:firstLine="1298"/>
        <w:jc w:val="both"/>
        <w:rPr>
          <w:rFonts w:asciiTheme="minorHAnsi" w:hAnsiTheme="minorHAnsi" w:cstheme="minorHAnsi"/>
          <w:sz w:val="24"/>
          <w:szCs w:val="24"/>
        </w:rPr>
      </w:pPr>
      <w:r w:rsidRPr="00EF574B">
        <w:rPr>
          <w:rFonts w:asciiTheme="minorHAnsi" w:hAnsiTheme="minorHAnsi" w:cstheme="minorHAnsi"/>
          <w:sz w:val="24"/>
          <w:szCs w:val="24"/>
        </w:rPr>
        <w:t>1</w:t>
      </w:r>
      <w:r w:rsidR="003E7B3A">
        <w:rPr>
          <w:rFonts w:asciiTheme="minorHAnsi" w:hAnsiTheme="minorHAnsi" w:cstheme="minorHAnsi"/>
          <w:sz w:val="24"/>
          <w:szCs w:val="24"/>
        </w:rPr>
        <w:t>2</w:t>
      </w:r>
      <w:r w:rsidR="001B4914" w:rsidRPr="00EF574B">
        <w:rPr>
          <w:rFonts w:asciiTheme="minorHAnsi" w:hAnsiTheme="minorHAnsi" w:cstheme="minorHAnsi"/>
          <w:sz w:val="24"/>
          <w:szCs w:val="24"/>
        </w:rPr>
        <w:t xml:space="preserve">. </w:t>
      </w:r>
      <w:r w:rsidR="00366F28" w:rsidRPr="00EF574B">
        <w:rPr>
          <w:rFonts w:asciiTheme="minorHAnsi" w:hAnsiTheme="minorHAnsi" w:cstheme="minorHAnsi"/>
          <w:sz w:val="24"/>
          <w:szCs w:val="24"/>
        </w:rPr>
        <w:t>Planavimo proces</w:t>
      </w:r>
      <w:r w:rsidR="001B4914" w:rsidRPr="00EF574B">
        <w:rPr>
          <w:rFonts w:asciiTheme="minorHAnsi" w:hAnsiTheme="minorHAnsi" w:cstheme="minorHAnsi"/>
          <w:sz w:val="24"/>
          <w:szCs w:val="24"/>
        </w:rPr>
        <w:t>o etapai</w:t>
      </w:r>
      <w:r w:rsidR="00366F28" w:rsidRPr="00EF574B">
        <w:rPr>
          <w:rFonts w:asciiTheme="minorHAnsi" w:hAnsiTheme="minorHAnsi" w:cstheme="minorHAnsi"/>
          <w:sz w:val="24"/>
          <w:szCs w:val="24"/>
        </w:rPr>
        <w:t>:</w:t>
      </w:r>
      <w:r w:rsidR="001B4914" w:rsidRPr="00EF574B">
        <w:rPr>
          <w:rFonts w:asciiTheme="minorHAnsi" w:hAnsiTheme="minorHAnsi" w:cstheme="minorHAnsi"/>
          <w:sz w:val="24"/>
          <w:szCs w:val="24"/>
        </w:rPr>
        <w:t xml:space="preserve"> parengiamasis, rengimo ir baigiamasis.</w:t>
      </w:r>
      <w:r w:rsidR="002E5395" w:rsidRPr="00EF574B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5954"/>
      </w:tblGrid>
      <w:tr w:rsidR="003E7B3A" w:rsidRPr="00EF574B" w14:paraId="0B1E8B8E" w14:textId="77777777" w:rsidTr="003E7B3A">
        <w:tc>
          <w:tcPr>
            <w:tcW w:w="1701" w:type="dxa"/>
            <w:vAlign w:val="center"/>
          </w:tcPr>
          <w:p w14:paraId="5FC16694" w14:textId="345DFBC9" w:rsidR="003E7B3A" w:rsidRPr="000D2C5B" w:rsidRDefault="003E7B3A" w:rsidP="002E53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D2C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Etapas </w:t>
            </w:r>
          </w:p>
        </w:tc>
        <w:tc>
          <w:tcPr>
            <w:tcW w:w="1843" w:type="dxa"/>
            <w:vAlign w:val="center"/>
          </w:tcPr>
          <w:p w14:paraId="02A39311" w14:textId="10E8FE88" w:rsidR="003E7B3A" w:rsidRPr="000D2C5B" w:rsidRDefault="003E7B3A" w:rsidP="002E53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D2C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Stadija </w:t>
            </w:r>
          </w:p>
        </w:tc>
        <w:tc>
          <w:tcPr>
            <w:tcW w:w="5954" w:type="dxa"/>
            <w:vAlign w:val="center"/>
          </w:tcPr>
          <w:p w14:paraId="584D93C5" w14:textId="1E913D99" w:rsidR="003E7B3A" w:rsidRPr="000D2C5B" w:rsidRDefault="003E7B3A" w:rsidP="002E539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D2C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Procedūros </w:t>
            </w:r>
          </w:p>
        </w:tc>
      </w:tr>
      <w:tr w:rsidR="003E7B3A" w:rsidRPr="00EF574B" w14:paraId="094E126E" w14:textId="77777777" w:rsidTr="003E7B3A">
        <w:trPr>
          <w:trHeight w:val="796"/>
        </w:trPr>
        <w:tc>
          <w:tcPr>
            <w:tcW w:w="1701" w:type="dxa"/>
          </w:tcPr>
          <w:p w14:paraId="1A51A2F4" w14:textId="6374AE09" w:rsidR="003E7B3A" w:rsidRPr="00EF574B" w:rsidRDefault="003E7B3A" w:rsidP="00E671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>Parengiamasis</w:t>
            </w:r>
          </w:p>
        </w:tc>
        <w:tc>
          <w:tcPr>
            <w:tcW w:w="1843" w:type="dxa"/>
          </w:tcPr>
          <w:p w14:paraId="48E52A08" w14:textId="77777777" w:rsidR="003E7B3A" w:rsidRPr="00EF574B" w:rsidRDefault="003E7B3A" w:rsidP="00E671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A8A4203" w14:textId="073864D2" w:rsidR="003E7B3A" w:rsidRPr="00EF574B" w:rsidRDefault="003E7B3A" w:rsidP="00E67135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>Nustatomi planavimo tikslai ir uždaviniai, parengiama ir patvirtinama planavimo darbų programa, parengiamos planavimo sąlygos</w:t>
            </w:r>
          </w:p>
        </w:tc>
      </w:tr>
      <w:tr w:rsidR="003E7B3A" w:rsidRPr="00EF574B" w14:paraId="0BF3A82F" w14:textId="77777777" w:rsidTr="003E7B3A">
        <w:trPr>
          <w:trHeight w:val="1440"/>
        </w:trPr>
        <w:tc>
          <w:tcPr>
            <w:tcW w:w="1701" w:type="dxa"/>
          </w:tcPr>
          <w:p w14:paraId="3E394883" w14:textId="299A6619" w:rsidR="003E7B3A" w:rsidRPr="00EF574B" w:rsidRDefault="003E7B3A" w:rsidP="00E671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>Rengimo</w:t>
            </w:r>
          </w:p>
        </w:tc>
        <w:tc>
          <w:tcPr>
            <w:tcW w:w="1843" w:type="dxa"/>
          </w:tcPr>
          <w:p w14:paraId="656AADE6" w14:textId="19892ABD" w:rsidR="003E7B3A" w:rsidRPr="00EF574B" w:rsidRDefault="003E7B3A" w:rsidP="00E671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>Esamos būklės įvertinimas</w:t>
            </w:r>
          </w:p>
        </w:tc>
        <w:tc>
          <w:tcPr>
            <w:tcW w:w="5954" w:type="dxa"/>
          </w:tcPr>
          <w:p w14:paraId="196A718D" w14:textId="5C9B80DA" w:rsidR="003E7B3A" w:rsidRPr="00EF574B" w:rsidRDefault="003E7B3A" w:rsidP="00E67135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>Įvertin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amas</w:t>
            </w: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esamas </w:t>
            </w: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>planuojamos teritorijos užstatym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as</w:t>
            </w: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>, inžinerin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ė</w:t>
            </w: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 xml:space="preserve"> infrastruktūr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>, želdyn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ai</w:t>
            </w: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>, gamtos ir kultūros paveldo objekt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ai</w:t>
            </w: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>, nustat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omos</w:t>
            </w: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 xml:space="preserve"> teritorijos plėtros tendencij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>s, problemin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ė</w:t>
            </w: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>s situacij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os</w:t>
            </w: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>. Pareng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iamas</w:t>
            </w: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 xml:space="preserve"> teritorijos topografin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 xml:space="preserve"> plan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as</w:t>
            </w: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 xml:space="preserve"> LKS-94 koordinačių sistemoje. Esamos būklės brėžinyje ir aiškinamajame rašte apibūdin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amas</w:t>
            </w: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 xml:space="preserve"> nagrinėjamos teritorijos kraštovaizd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>, želdyn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ai</w:t>
            </w: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>, urbanistin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ė</w:t>
            </w: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>s struktūr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>s, inžinerin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ė</w:t>
            </w: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 xml:space="preserve"> ir socialin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ė</w:t>
            </w: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 xml:space="preserve"> infrastruktūr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</w:tr>
      <w:tr w:rsidR="003E7B3A" w:rsidRPr="00EF574B" w14:paraId="3FC60688" w14:textId="77777777" w:rsidTr="003E7B3A">
        <w:tc>
          <w:tcPr>
            <w:tcW w:w="1701" w:type="dxa"/>
          </w:tcPr>
          <w:p w14:paraId="238D18CF" w14:textId="570A8457" w:rsidR="003E7B3A" w:rsidRPr="00EF574B" w:rsidRDefault="003E7B3A" w:rsidP="00E67135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ED5702" w14:textId="369F97BE" w:rsidR="003E7B3A" w:rsidRPr="00EF574B" w:rsidRDefault="003E7B3A" w:rsidP="00E671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>Bendrųjų sprendinių formavimas</w:t>
            </w:r>
          </w:p>
        </w:tc>
        <w:tc>
          <w:tcPr>
            <w:tcW w:w="5954" w:type="dxa"/>
          </w:tcPr>
          <w:p w14:paraId="120EAC90" w14:textId="2097F68E" w:rsidR="003E7B3A" w:rsidRPr="003E7B3A" w:rsidRDefault="003E7B3A" w:rsidP="00E67135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7B3A">
              <w:rPr>
                <w:rFonts w:asciiTheme="minorHAnsi" w:hAnsiTheme="minorHAnsi" w:cstheme="minorHAnsi"/>
                <w:sz w:val="24"/>
                <w:szCs w:val="24"/>
              </w:rPr>
              <w:t xml:space="preserve">Atliekamas sprendinių koreguojamose teritorijose galimybių vertinimas ir svarbiausios šių teritorijų vystymo kryptys. </w:t>
            </w:r>
          </w:p>
          <w:p w14:paraId="7E2FCF46" w14:textId="548CDADF" w:rsidR="003E7B3A" w:rsidRPr="003E7B3A" w:rsidRDefault="003E7B3A" w:rsidP="00E67135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7B3A">
              <w:rPr>
                <w:rFonts w:asciiTheme="minorHAnsi" w:hAnsiTheme="minorHAnsi" w:cstheme="minorHAnsi"/>
                <w:sz w:val="24"/>
                <w:szCs w:val="24"/>
              </w:rPr>
              <w:t>Įvertinama SPAV atrankos ar SPAV atlikimo būtinybė</w:t>
            </w:r>
          </w:p>
        </w:tc>
      </w:tr>
      <w:tr w:rsidR="003E7B3A" w:rsidRPr="00EF574B" w14:paraId="3FE4EC45" w14:textId="77777777" w:rsidTr="003E7B3A">
        <w:trPr>
          <w:trHeight w:val="132"/>
        </w:trPr>
        <w:tc>
          <w:tcPr>
            <w:tcW w:w="1701" w:type="dxa"/>
            <w:tcBorders>
              <w:bottom w:val="single" w:sz="4" w:space="0" w:color="auto"/>
            </w:tcBorders>
          </w:tcPr>
          <w:p w14:paraId="78227D1D" w14:textId="35FC4312" w:rsidR="003E7B3A" w:rsidRPr="00EF574B" w:rsidRDefault="003E7B3A" w:rsidP="00E67135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7AB052" w14:textId="76FD8D4B" w:rsidR="003E7B3A" w:rsidRPr="00EF574B" w:rsidRDefault="003E7B3A" w:rsidP="00E671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>Sprendinių konkretizavimas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5C9A225B" w14:textId="02CB04E4" w:rsidR="003E7B3A" w:rsidRPr="003E7B3A" w:rsidRDefault="003E7B3A" w:rsidP="00E67135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E7B3A">
              <w:rPr>
                <w:rFonts w:asciiTheme="minorHAnsi" w:hAnsiTheme="minorHAnsi" w:cstheme="minorHAnsi"/>
                <w:sz w:val="24"/>
                <w:szCs w:val="24"/>
              </w:rPr>
              <w:t xml:space="preserve">Parengiami konkretūs sprendiniai, nustatant privalomus teritorijos naudojimo reglamentus, patikslinamos funkcinės zonos, numatomos teritorijos naudojimo ir apsaugos </w:t>
            </w:r>
            <w:r w:rsidRPr="003E7B3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priemonės, statybų bei aplinkos tvarkymo priemonės, statybos reglamentai, susisiekimo ir inžinerinių komunikacijų aptarnavimo objektų teritorijos ir kt.</w:t>
            </w:r>
          </w:p>
        </w:tc>
      </w:tr>
      <w:tr w:rsidR="003E7B3A" w:rsidRPr="00EF574B" w14:paraId="6BE821F3" w14:textId="77777777" w:rsidTr="003E7B3A">
        <w:trPr>
          <w:trHeight w:val="132"/>
        </w:trPr>
        <w:tc>
          <w:tcPr>
            <w:tcW w:w="1701" w:type="dxa"/>
            <w:tcBorders>
              <w:bottom w:val="single" w:sz="4" w:space="0" w:color="auto"/>
            </w:tcBorders>
          </w:tcPr>
          <w:p w14:paraId="0B990457" w14:textId="49112683" w:rsidR="003E7B3A" w:rsidRPr="00EF574B" w:rsidRDefault="003E7B3A" w:rsidP="00E67135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574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Baigiamasis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483A4D" w14:textId="54E0A1DE" w:rsidR="003E7B3A" w:rsidRPr="00EF574B" w:rsidRDefault="003E7B3A" w:rsidP="00E671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>Sprendinių viešinimas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55F15465" w14:textId="6A979EFE" w:rsidR="003E7B3A" w:rsidRPr="003E7B3A" w:rsidRDefault="003E7B3A" w:rsidP="00E67135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7B3A">
              <w:rPr>
                <w:rFonts w:asciiTheme="minorHAnsi" w:hAnsiTheme="minorHAnsi" w:cstheme="minorHAnsi"/>
                <w:sz w:val="24"/>
                <w:szCs w:val="24"/>
              </w:rPr>
              <w:t>Sprendinių viešinimo procedūros atliekamos bendrąja teritorijų planavimo dokumentų viešinimo procedūrų tvarka</w:t>
            </w:r>
          </w:p>
        </w:tc>
      </w:tr>
      <w:tr w:rsidR="003E7B3A" w:rsidRPr="00EF574B" w14:paraId="243A0FE2" w14:textId="77777777" w:rsidTr="003E7B3A">
        <w:tc>
          <w:tcPr>
            <w:tcW w:w="1701" w:type="dxa"/>
            <w:tcBorders>
              <w:bottom w:val="single" w:sz="4" w:space="0" w:color="auto"/>
            </w:tcBorders>
          </w:tcPr>
          <w:p w14:paraId="0F9E4484" w14:textId="2DCDBE7A" w:rsidR="003E7B3A" w:rsidRPr="00EF574B" w:rsidRDefault="003E7B3A" w:rsidP="00E67135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79C8C4F" w14:textId="2C1D6B1D" w:rsidR="003E7B3A" w:rsidRPr="00EF574B" w:rsidRDefault="003E7B3A" w:rsidP="00E6713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>Derinimas, tikrinimas ir tvirtinimas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00C9C16D" w14:textId="40F160E0" w:rsidR="003E7B3A" w:rsidRPr="00EF574B" w:rsidRDefault="003E7B3A" w:rsidP="00E67135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>Sprendinių derinimas atliekamas Teritorijų planavimo komisijoje per TPDRIS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planuojustatau.lt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>. Tikrinimas atliekamas valstybinę teritorijų planavimo priežiūrą atliekančioje institucijoje, tvirtinimas – Kauno miesto savivaldybė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 taryboje</w:t>
            </w:r>
            <w:r w:rsidRPr="00EF574B">
              <w:rPr>
                <w:rFonts w:asciiTheme="minorHAnsi" w:hAnsiTheme="minorHAnsi" w:cstheme="minorHAnsi"/>
                <w:sz w:val="24"/>
                <w:szCs w:val="24"/>
              </w:rPr>
              <w:t>. Patvirtintas teritorijų planavimo dokumentas registruojamas Teritorijų planavimo dokumentų registre</w:t>
            </w:r>
          </w:p>
        </w:tc>
      </w:tr>
    </w:tbl>
    <w:p w14:paraId="79698034" w14:textId="5926F3DB" w:rsidR="00B74CF0" w:rsidRPr="00EF574B" w:rsidRDefault="003341E9" w:rsidP="00E67135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F574B">
        <w:rPr>
          <w:rFonts w:asciiTheme="minorHAnsi" w:hAnsiTheme="minorHAnsi" w:cstheme="minorHAnsi"/>
          <w:sz w:val="24"/>
          <w:szCs w:val="24"/>
        </w:rPr>
        <w:t>_________________________________________</w:t>
      </w:r>
      <w:r w:rsidR="00863851" w:rsidRPr="00EF574B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B74CF0" w:rsidRPr="00EF574B" w:rsidSect="002E5395">
      <w:headerReference w:type="default" r:id="rId9"/>
      <w:pgSz w:w="11906" w:h="16838"/>
      <w:pgMar w:top="993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246CF" w14:textId="77777777" w:rsidR="009A7C90" w:rsidRDefault="009A7C90" w:rsidP="002E5395">
      <w:pPr>
        <w:spacing w:after="0" w:line="240" w:lineRule="auto"/>
      </w:pPr>
      <w:r>
        <w:separator/>
      </w:r>
    </w:p>
  </w:endnote>
  <w:endnote w:type="continuationSeparator" w:id="0">
    <w:p w14:paraId="5087DF83" w14:textId="77777777" w:rsidR="009A7C90" w:rsidRDefault="009A7C90" w:rsidP="002E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1E384" w14:textId="77777777" w:rsidR="009A7C90" w:rsidRDefault="009A7C90" w:rsidP="002E5395">
      <w:pPr>
        <w:spacing w:after="0" w:line="240" w:lineRule="auto"/>
      </w:pPr>
      <w:r>
        <w:separator/>
      </w:r>
    </w:p>
  </w:footnote>
  <w:footnote w:type="continuationSeparator" w:id="0">
    <w:p w14:paraId="599B3CCE" w14:textId="77777777" w:rsidR="009A7C90" w:rsidRDefault="009A7C90" w:rsidP="002E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4129321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p w14:paraId="086B1701" w14:textId="482CDB79" w:rsidR="002E5395" w:rsidRPr="003E7B3A" w:rsidRDefault="002E5395">
        <w:pPr>
          <w:pStyle w:val="Antrats"/>
          <w:jc w:val="center"/>
          <w:rPr>
            <w:rFonts w:asciiTheme="minorHAnsi" w:hAnsiTheme="minorHAnsi" w:cstheme="minorHAnsi"/>
          </w:rPr>
        </w:pPr>
        <w:r w:rsidRPr="003E7B3A">
          <w:rPr>
            <w:rFonts w:asciiTheme="minorHAnsi" w:hAnsiTheme="minorHAnsi" w:cstheme="minorHAnsi"/>
          </w:rPr>
          <w:fldChar w:fldCharType="begin"/>
        </w:r>
        <w:r w:rsidRPr="003E7B3A">
          <w:rPr>
            <w:rFonts w:asciiTheme="minorHAnsi" w:hAnsiTheme="minorHAnsi" w:cstheme="minorHAnsi"/>
          </w:rPr>
          <w:instrText>PAGE   \* MERGEFORMAT</w:instrText>
        </w:r>
        <w:r w:rsidRPr="003E7B3A">
          <w:rPr>
            <w:rFonts w:asciiTheme="minorHAnsi" w:hAnsiTheme="minorHAnsi" w:cstheme="minorHAnsi"/>
          </w:rPr>
          <w:fldChar w:fldCharType="separate"/>
        </w:r>
        <w:r w:rsidR="00E67135" w:rsidRPr="003E7B3A">
          <w:rPr>
            <w:rFonts w:asciiTheme="minorHAnsi" w:hAnsiTheme="minorHAnsi" w:cstheme="minorHAnsi"/>
            <w:noProof/>
            <w:lang w:val="lt-LT"/>
          </w:rPr>
          <w:t>3</w:t>
        </w:r>
        <w:r w:rsidRPr="003E7B3A">
          <w:rPr>
            <w:rFonts w:asciiTheme="minorHAnsi" w:hAnsiTheme="minorHAnsi" w:cstheme="minorHAnsi"/>
          </w:rPr>
          <w:fldChar w:fldCharType="end"/>
        </w:r>
      </w:p>
    </w:sdtContent>
  </w:sdt>
  <w:p w14:paraId="10EC95FF" w14:textId="77777777" w:rsidR="002E5395" w:rsidRDefault="002E539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5546"/>
    <w:multiLevelType w:val="hybridMultilevel"/>
    <w:tmpl w:val="3A46112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7169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FD"/>
    <w:rsid w:val="000437D8"/>
    <w:rsid w:val="00046A9B"/>
    <w:rsid w:val="00046CD6"/>
    <w:rsid w:val="00084F0A"/>
    <w:rsid w:val="00085D21"/>
    <w:rsid w:val="000D2C5B"/>
    <w:rsid w:val="0010658B"/>
    <w:rsid w:val="00110B98"/>
    <w:rsid w:val="001120E3"/>
    <w:rsid w:val="00133C69"/>
    <w:rsid w:val="00144C9C"/>
    <w:rsid w:val="00186BE8"/>
    <w:rsid w:val="001A4634"/>
    <w:rsid w:val="001A4EE2"/>
    <w:rsid w:val="001A53D1"/>
    <w:rsid w:val="001B07DF"/>
    <w:rsid w:val="001B4914"/>
    <w:rsid w:val="001B496F"/>
    <w:rsid w:val="001B4EA8"/>
    <w:rsid w:val="001D59A5"/>
    <w:rsid w:val="001F144E"/>
    <w:rsid w:val="00201540"/>
    <w:rsid w:val="00203F46"/>
    <w:rsid w:val="00210029"/>
    <w:rsid w:val="00220729"/>
    <w:rsid w:val="002319D4"/>
    <w:rsid w:val="002449FD"/>
    <w:rsid w:val="00250690"/>
    <w:rsid w:val="002567F4"/>
    <w:rsid w:val="00273011"/>
    <w:rsid w:val="002829D5"/>
    <w:rsid w:val="00291ACD"/>
    <w:rsid w:val="002A28B3"/>
    <w:rsid w:val="002B1E8A"/>
    <w:rsid w:val="002B65D8"/>
    <w:rsid w:val="002D3ACA"/>
    <w:rsid w:val="002E52B8"/>
    <w:rsid w:val="002E5395"/>
    <w:rsid w:val="003113E9"/>
    <w:rsid w:val="00320609"/>
    <w:rsid w:val="003341E9"/>
    <w:rsid w:val="00366F28"/>
    <w:rsid w:val="003746C3"/>
    <w:rsid w:val="003A37C5"/>
    <w:rsid w:val="003B3631"/>
    <w:rsid w:val="003B5CD3"/>
    <w:rsid w:val="003D6CAA"/>
    <w:rsid w:val="003E7B3A"/>
    <w:rsid w:val="0040383F"/>
    <w:rsid w:val="00417DCA"/>
    <w:rsid w:val="00423237"/>
    <w:rsid w:val="00430F95"/>
    <w:rsid w:val="00430FF3"/>
    <w:rsid w:val="0044087F"/>
    <w:rsid w:val="00465307"/>
    <w:rsid w:val="00476E78"/>
    <w:rsid w:val="0049452A"/>
    <w:rsid w:val="004C5414"/>
    <w:rsid w:val="004C69D7"/>
    <w:rsid w:val="004D00EB"/>
    <w:rsid w:val="004D6CD4"/>
    <w:rsid w:val="00506ED7"/>
    <w:rsid w:val="005120DF"/>
    <w:rsid w:val="00532C4C"/>
    <w:rsid w:val="00544913"/>
    <w:rsid w:val="00556FF6"/>
    <w:rsid w:val="00560FDB"/>
    <w:rsid w:val="00566CD5"/>
    <w:rsid w:val="00582AD6"/>
    <w:rsid w:val="00587425"/>
    <w:rsid w:val="0059082D"/>
    <w:rsid w:val="00596BDE"/>
    <w:rsid w:val="005A6A21"/>
    <w:rsid w:val="005B479A"/>
    <w:rsid w:val="005C05B4"/>
    <w:rsid w:val="005D2FE0"/>
    <w:rsid w:val="005E6AA3"/>
    <w:rsid w:val="00603AC4"/>
    <w:rsid w:val="006079E2"/>
    <w:rsid w:val="00641ABB"/>
    <w:rsid w:val="00654D4C"/>
    <w:rsid w:val="00671EE4"/>
    <w:rsid w:val="00677101"/>
    <w:rsid w:val="00681624"/>
    <w:rsid w:val="00692975"/>
    <w:rsid w:val="006B12E2"/>
    <w:rsid w:val="006B5FDF"/>
    <w:rsid w:val="006C3D49"/>
    <w:rsid w:val="00700FA3"/>
    <w:rsid w:val="007078A2"/>
    <w:rsid w:val="0075231F"/>
    <w:rsid w:val="00754B05"/>
    <w:rsid w:val="00797044"/>
    <w:rsid w:val="007D467A"/>
    <w:rsid w:val="007E4D29"/>
    <w:rsid w:val="007F0E0D"/>
    <w:rsid w:val="0080279A"/>
    <w:rsid w:val="008124C6"/>
    <w:rsid w:val="00817DBC"/>
    <w:rsid w:val="00832968"/>
    <w:rsid w:val="00863851"/>
    <w:rsid w:val="008648CE"/>
    <w:rsid w:val="00865CEE"/>
    <w:rsid w:val="00870960"/>
    <w:rsid w:val="008763C5"/>
    <w:rsid w:val="00876B44"/>
    <w:rsid w:val="008846CE"/>
    <w:rsid w:val="00887891"/>
    <w:rsid w:val="008905C9"/>
    <w:rsid w:val="00894DC5"/>
    <w:rsid w:val="008B0C2D"/>
    <w:rsid w:val="008C1862"/>
    <w:rsid w:val="008C479C"/>
    <w:rsid w:val="008F09E9"/>
    <w:rsid w:val="008F48DE"/>
    <w:rsid w:val="00951B17"/>
    <w:rsid w:val="00966362"/>
    <w:rsid w:val="00967A39"/>
    <w:rsid w:val="00980816"/>
    <w:rsid w:val="009928C0"/>
    <w:rsid w:val="00992A1C"/>
    <w:rsid w:val="009A7C90"/>
    <w:rsid w:val="009B0B02"/>
    <w:rsid w:val="009D1DC2"/>
    <w:rsid w:val="009E7850"/>
    <w:rsid w:val="009F078D"/>
    <w:rsid w:val="00A10ADE"/>
    <w:rsid w:val="00A360B2"/>
    <w:rsid w:val="00A37A1C"/>
    <w:rsid w:val="00A44424"/>
    <w:rsid w:val="00A607FB"/>
    <w:rsid w:val="00A63992"/>
    <w:rsid w:val="00A70B59"/>
    <w:rsid w:val="00AC45FD"/>
    <w:rsid w:val="00AC679A"/>
    <w:rsid w:val="00AE2C3E"/>
    <w:rsid w:val="00AF3DD8"/>
    <w:rsid w:val="00AF520D"/>
    <w:rsid w:val="00B20C30"/>
    <w:rsid w:val="00B229DE"/>
    <w:rsid w:val="00B547F7"/>
    <w:rsid w:val="00B74CF0"/>
    <w:rsid w:val="00B822F9"/>
    <w:rsid w:val="00B8597F"/>
    <w:rsid w:val="00B9131B"/>
    <w:rsid w:val="00B96C0C"/>
    <w:rsid w:val="00BC4287"/>
    <w:rsid w:val="00BD1075"/>
    <w:rsid w:val="00BD1E5B"/>
    <w:rsid w:val="00BE101B"/>
    <w:rsid w:val="00BF54C7"/>
    <w:rsid w:val="00C044D4"/>
    <w:rsid w:val="00C133D0"/>
    <w:rsid w:val="00C24C8F"/>
    <w:rsid w:val="00C4292F"/>
    <w:rsid w:val="00C50556"/>
    <w:rsid w:val="00C56D4C"/>
    <w:rsid w:val="00C67A78"/>
    <w:rsid w:val="00C716E3"/>
    <w:rsid w:val="00C84FED"/>
    <w:rsid w:val="00C91B69"/>
    <w:rsid w:val="00CB0594"/>
    <w:rsid w:val="00CE364B"/>
    <w:rsid w:val="00CF34CB"/>
    <w:rsid w:val="00D1585D"/>
    <w:rsid w:val="00D2301D"/>
    <w:rsid w:val="00D35DD3"/>
    <w:rsid w:val="00D7689A"/>
    <w:rsid w:val="00D81751"/>
    <w:rsid w:val="00D87E20"/>
    <w:rsid w:val="00DA276B"/>
    <w:rsid w:val="00DC5208"/>
    <w:rsid w:val="00DC6FF0"/>
    <w:rsid w:val="00DF29AB"/>
    <w:rsid w:val="00E03AF7"/>
    <w:rsid w:val="00E10D07"/>
    <w:rsid w:val="00E11FF1"/>
    <w:rsid w:val="00E13997"/>
    <w:rsid w:val="00E17120"/>
    <w:rsid w:val="00E42624"/>
    <w:rsid w:val="00E67135"/>
    <w:rsid w:val="00EA3F80"/>
    <w:rsid w:val="00EC4517"/>
    <w:rsid w:val="00EE6196"/>
    <w:rsid w:val="00EF408B"/>
    <w:rsid w:val="00EF574B"/>
    <w:rsid w:val="00F047E4"/>
    <w:rsid w:val="00F13C48"/>
    <w:rsid w:val="00F16290"/>
    <w:rsid w:val="00F16CEF"/>
    <w:rsid w:val="00F2085C"/>
    <w:rsid w:val="00F36D04"/>
    <w:rsid w:val="00F52B07"/>
    <w:rsid w:val="00F61D2C"/>
    <w:rsid w:val="00F76681"/>
    <w:rsid w:val="00F852AA"/>
    <w:rsid w:val="00FC4781"/>
    <w:rsid w:val="00FE22E5"/>
    <w:rsid w:val="00FE689C"/>
    <w:rsid w:val="00FF0ACA"/>
    <w:rsid w:val="00FF1AFC"/>
    <w:rsid w:val="00F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58085"/>
  <w15:docId w15:val="{CC02F13D-5755-4559-B808-C2DB9D11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52AA"/>
    <w:pPr>
      <w:spacing w:after="200" w:line="276" w:lineRule="auto"/>
    </w:pPr>
    <w:rPr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AC45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F2085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68162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81624"/>
    <w:rPr>
      <w:rFonts w:ascii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78A2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2A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92A1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92A1C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2A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2A1C"/>
    <w:rPr>
      <w:b/>
      <w:bCs/>
      <w:sz w:val="20"/>
      <w:szCs w:val="20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863851"/>
    <w:rPr>
      <w:color w:val="0000FF" w:themeColor="hyperlink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2E53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E5395"/>
    <w:rPr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46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plan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121E3-8EF6-4E88-8D56-A2ADEC3CF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540</Words>
  <Characters>4455</Characters>
  <Application>Microsoft Office Word</Application>
  <DocSecurity>0</DocSecurity>
  <Lines>37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Vertelienė</dc:creator>
  <cp:lastModifiedBy>Kristina Adomavičienė</cp:lastModifiedBy>
  <cp:revision>5</cp:revision>
  <cp:lastPrinted>2023-08-17T12:08:00Z</cp:lastPrinted>
  <dcterms:created xsi:type="dcterms:W3CDTF">2026-03-09T12:32:00Z</dcterms:created>
  <dcterms:modified xsi:type="dcterms:W3CDTF">2026-03-09T12:55:00Z</dcterms:modified>
</cp:coreProperties>
</file>