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D7" w:rsidRDefault="00DF64D7" w:rsidP="00DF64D7">
      <w:pPr>
        <w:pStyle w:val="Heading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PAŽYMA</w:t>
      </w:r>
    </w:p>
    <w:p w:rsidR="00DF64D7" w:rsidRDefault="00DF64D7" w:rsidP="00DF64D7">
      <w:pPr>
        <w:pStyle w:val="Heading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DĖL BENDROSIOS, SITUACIJŲ IR INDIVIDUALIOSIOS PREVENCIJOS VYKDYMO</w:t>
      </w:r>
    </w:p>
    <w:p w:rsidR="00DF64D7" w:rsidRDefault="00DF64D7" w:rsidP="00DF64D7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KAUNO APSKRITIES VYRIAUSIOJO POLICIJOS KOMISARIATO KAUNO MIESTO SANTAKOS POLICIJOS KOMISARIATO PRIŽIŪRIMOJE</w:t>
      </w:r>
    </w:p>
    <w:p w:rsidR="00DF64D7" w:rsidRDefault="00DF64D7" w:rsidP="00DF64D7">
      <w:pPr>
        <w:pStyle w:val="Textbody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ŠILAINIŲ SENIŪNIJOS TERITORIJOJE UŽ 2024 M.</w:t>
      </w:r>
    </w:p>
    <w:p w:rsidR="00DF64D7" w:rsidRDefault="00DF64D7" w:rsidP="00DF64D7">
      <w:pPr>
        <w:pStyle w:val="Textbody"/>
        <w:rPr>
          <w:rFonts w:hint="eastAsia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1"/>
        <w:gridCol w:w="1938"/>
        <w:gridCol w:w="1466"/>
      </w:tblGrid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96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shd w:val="clear" w:color="auto" w:fill="FFD8CE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Teisinis švietimas, gyventojų konsultavimas teisės pažeidimų užkardymo ir policijos teikiamų paslaugų klausimais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Prevencinės priemonės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Paskaitos ugdymo ir švietimo įstaigose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Iš viso: </w:t>
            </w:r>
            <w:r>
              <w:rPr>
                <w:rFonts w:ascii="Times New Roman" w:hAnsi="Times New Roman"/>
                <w:lang w:val="en-US"/>
              </w:rPr>
              <w:t>86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Individualus gyventojų konsultavimas teisės pažeidimų užkardymo ir policijos teikiamų paslaugų klausimais konkrečiai paskirtu laiku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Iš viso: </w:t>
            </w:r>
            <w:r>
              <w:rPr>
                <w:rFonts w:ascii="Times New Roman" w:hAnsi="Times New Roman"/>
                <w:lang w:val="en-US"/>
              </w:rPr>
              <w:t>31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Individualus gyventojų konsultavimas socialiniuose tinkluose bendruomenėms sukurtoje pareigūnų ar policijos komisariato paskyroje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Iš viso: </w:t>
            </w:r>
            <w:r>
              <w:rPr>
                <w:rFonts w:ascii="Times New Roman" w:hAnsi="Times New Roman"/>
                <w:lang w:val="en-US"/>
              </w:rPr>
              <w:t>28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96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shd w:val="clear" w:color="auto" w:fill="FFD8CE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Bendradarbiavimas su socialiniais partneriais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Susitikimai su seniūnais, seniūnaičiais ir bendruomenių pirmininkais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 viso: 24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96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shd w:val="clear" w:color="auto" w:fill="FFD8CE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Informacijos teikimas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Informacijos teikimas bendruomenėms apie kriminogeninę situaciją ir vykdomas prevencines priemones bei jų rezultatus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both"/>
              <w:rPr>
                <w:rFonts w:hint="eastAsia"/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bCs w:val="0"/>
                <w:color w:val="000000"/>
                <w:lang w:bidi="ar-SA"/>
              </w:rPr>
              <w:t>Iš viso: 2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Metinis policijos rezultatų pristatymas vietos bendruomenei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Kauno apskr. VPK Kauno miesto Santakos policijos komisariato ataskaitinis susirinkimas</w:t>
            </w: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 viso: 1</w:t>
            </w:r>
          </w:p>
          <w:p w:rsidR="00DF64D7" w:rsidRDefault="00DF64D7" w:rsidP="00AD7AFE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Rezultatas įvykdytas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96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shd w:val="clear" w:color="auto" w:fill="FFD8CE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Visuomenės įtraukimas į prevencinę veiklą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Informacijos gavimas iš saugios kaimynystės grupių narių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both"/>
              <w:rPr>
                <w:rFonts w:hint="eastAsia"/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bCs w:val="0"/>
                <w:color w:val="000000"/>
                <w:lang w:bidi="ar-SA"/>
              </w:rPr>
              <w:t xml:space="preserve">Iš viso: </w:t>
            </w:r>
            <w:r>
              <w:rPr>
                <w:rStyle w:val="StrongEmphasis"/>
                <w:rFonts w:ascii="Times New Roman" w:eastAsia="Times New Roman" w:hAnsi="Times New Roman" w:cs="Times New Roman"/>
                <w:bCs w:val="0"/>
                <w:color w:val="000000"/>
                <w:lang w:val="en-US" w:bidi="ar-SA"/>
              </w:rPr>
              <w:t>3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963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shd w:val="clear" w:color="auto" w:fill="FFD8CE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Tikslinių policinių - prevencinių priemonių organizavimas ir vykdymas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Tikslinė prevencinė priemonė</w:t>
            </w:r>
          </w:p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(akcijos, reidai, patikrinimai, patruliavimai, susitikimai ir pan.).</w:t>
            </w:r>
          </w:p>
          <w:p w:rsidR="00DF64D7" w:rsidRDefault="00DF64D7" w:rsidP="00AD7AFE">
            <w:pPr>
              <w:pStyle w:val="Standard"/>
              <w:jc w:val="both"/>
              <w:rPr>
                <w:rFonts w:hint="eastAsia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Organizuotos bendros prevencinės priemonės bei prevenciniai patruliavimai Kauno apskr. VPK Kauno miesto Santakos policijos komisariato prižiūrimoje Šilainių seniūnijos teritorijoje kartu su komisariato pareigūnais, seniūnu, atsižvelgiant </w:t>
            </w:r>
            <w:r>
              <w:rPr>
                <w:rStyle w:val="StrongEmphasis"/>
                <w:rFonts w:ascii="Times New Roman" w:eastAsia="Times New Roman" w:hAnsi="Times New Roman" w:cs="Times New Roman"/>
                <w:bCs w:val="0"/>
                <w:i/>
                <w:iCs/>
                <w:lang w:bidi="ar-SA"/>
              </w:rPr>
              <w:t xml:space="preserve">į </w:t>
            </w:r>
            <w:r>
              <w:rPr>
                <w:rStyle w:val="StrongEmphasis"/>
                <w:rFonts w:ascii="Times New Roman" w:eastAsia="Times New Roman" w:hAnsi="Times New Roman" w:cs="Times New Roman"/>
                <w:i/>
                <w:iCs/>
                <w:lang w:bidi="ar-SA"/>
              </w:rPr>
              <w:t>saugių kaimynysčių grupių koordinatorių ir Šilainių seniūnijos gyventojų išsakytus nusiskundimus bei smurto artimoje aplinkoje ir turtinių nusikaltimų prevenciją. Nepilnamečių daromus viešosios tvarkos pažeidimus.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both"/>
              <w:rPr>
                <w:rFonts w:hint="eastAsia"/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lang w:bidi="ar-SA"/>
              </w:rPr>
              <w:t>Iš viso: 102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</w:rPr>
              <w:t>Iš jų:</w:t>
            </w:r>
          </w:p>
          <w:p w:rsidR="00DF64D7" w:rsidRDefault="00DF64D7" w:rsidP="00AD7AFE">
            <w:pPr>
              <w:pStyle w:val="TableContents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organizuotos ir vykdytos prevencinės priemonės, </w:t>
            </w:r>
            <w:r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color w:val="000000"/>
                <w:lang w:bidi="ar-SA"/>
              </w:rPr>
              <w:t xml:space="preserve">skirtos vagysčių iš/nuo </w:t>
            </w:r>
            <w:r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color w:val="000000"/>
                <w:lang w:bidi="ar-SA"/>
              </w:rPr>
              <w:lastRenderedPageBreak/>
              <w:t>automobilių</w:t>
            </w:r>
            <w:r>
              <w:rPr>
                <w:rStyle w:val="StrongEmphasis"/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 prevencijai vykdyti:</w:t>
            </w:r>
          </w:p>
          <w:p w:rsidR="00DF64D7" w:rsidRDefault="00DF64D7" w:rsidP="00AD7AFE">
            <w:pPr>
              <w:pStyle w:val="TableContents"/>
              <w:jc w:val="both"/>
              <w:rPr>
                <w:rFonts w:hint="eastAsia"/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Iš viso: </w:t>
            </w:r>
            <w:r>
              <w:rPr>
                <w:rStyle w:val="StrongEmphasis"/>
                <w:rFonts w:ascii="Times New Roman" w:eastAsia="Times New Roman" w:hAnsi="Times New Roman" w:cs="Times New Roman"/>
                <w:color w:val="000000"/>
                <w:lang w:val="en-US" w:bidi="ar-SA"/>
              </w:rPr>
              <w:t>11</w:t>
            </w:r>
          </w:p>
          <w:p w:rsidR="00DF64D7" w:rsidRDefault="00DF64D7" w:rsidP="00AD7AFE">
            <w:pPr>
              <w:pStyle w:val="TableContents"/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organizuotos ir vykdytos prevencinės priemonės, </w:t>
            </w:r>
            <w:r>
              <w:rPr>
                <w:rStyle w:val="StrongEmphasis"/>
                <w:rFonts w:ascii="Times New Roman" w:eastAsia="Times New Roman" w:hAnsi="Times New Roman" w:cs="Times New Roman"/>
                <w:b w:val="0"/>
                <w:bCs w:val="0"/>
                <w:color w:val="000000"/>
                <w:lang w:bidi="ar-SA"/>
              </w:rPr>
              <w:t>skirtos turtinių nusikaltimų (vagysčių iš nekilnojamo turto objektų) prevencijai:</w:t>
            </w:r>
          </w:p>
          <w:p w:rsidR="00DF64D7" w:rsidRDefault="00DF64D7" w:rsidP="00AD7AFE">
            <w:pPr>
              <w:pStyle w:val="TableContents"/>
              <w:jc w:val="both"/>
              <w:rPr>
                <w:rFonts w:hint="eastAsia"/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color w:val="000000"/>
                <w:lang w:bidi="ar-SA"/>
              </w:rPr>
              <w:t xml:space="preserve">Iš viso: </w:t>
            </w:r>
            <w:r>
              <w:rPr>
                <w:rStyle w:val="StrongEmphasis"/>
                <w:rFonts w:ascii="Times New Roman" w:eastAsia="Times New Roman" w:hAnsi="Times New Roman" w:cs="Times New Roman"/>
                <w:color w:val="000000"/>
                <w:lang w:val="en-US" w:bidi="ar-SA"/>
              </w:rPr>
              <w:t>17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Trumpalaikė policinė priemonė</w:t>
            </w:r>
          </w:p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(tikslingai nukreipta į tam tikrą tikslą, datą veikla)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both"/>
              <w:rPr>
                <w:rFonts w:hint="eastAsia"/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lang w:bidi="ar-SA"/>
              </w:rPr>
              <w:t xml:space="preserve">Iš viso: </w:t>
            </w:r>
            <w:r>
              <w:rPr>
                <w:rStyle w:val="StrongEmphasis"/>
                <w:rFonts w:ascii="Times New Roman" w:eastAsia="Times New Roman" w:hAnsi="Times New Roman" w:cs="Times New Roman"/>
                <w:lang w:val="en-US" w:bidi="ar-SA"/>
              </w:rPr>
              <w:t>23</w:t>
            </w:r>
          </w:p>
        </w:tc>
      </w:tr>
      <w:tr w:rsidR="00DF64D7" w:rsidTr="00AD7AFE">
        <w:tblPrEx>
          <w:tblCellMar>
            <w:top w:w="0" w:type="dxa"/>
            <w:bottom w:w="0" w:type="dxa"/>
          </w:tblCellMar>
        </w:tblPrEx>
        <w:tc>
          <w:tcPr>
            <w:tcW w:w="62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4D7" w:rsidRDefault="00DF64D7" w:rsidP="00AD7AFE">
            <w:pPr>
              <w:pStyle w:val="TableContents"/>
              <w:rPr>
                <w:rFonts w:hint="eastAsia"/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lang w:bidi="ar-SA"/>
              </w:rPr>
              <w:t xml:space="preserve">Iš viso priemonių: </w:t>
            </w:r>
            <w:r>
              <w:rPr>
                <w:rStyle w:val="StrongEmphasis"/>
                <w:rFonts w:ascii="Times New Roman" w:eastAsia="Times New Roman" w:hAnsi="Times New Roman" w:cs="Times New Roman"/>
                <w:lang w:val="en-US" w:bidi="ar-SA"/>
              </w:rPr>
              <w:t>300</w:t>
            </w:r>
          </w:p>
        </w:tc>
      </w:tr>
    </w:tbl>
    <w:p w:rsidR="00DF64D7" w:rsidRDefault="00DF64D7" w:rsidP="00DF64D7">
      <w:pPr>
        <w:pStyle w:val="Standard"/>
        <w:rPr>
          <w:rFonts w:hint="eastAsia"/>
        </w:rPr>
      </w:pPr>
    </w:p>
    <w:p w:rsidR="00070A9A" w:rsidRDefault="00DF64D7">
      <w:bookmarkStart w:id="0" w:name="_GoBack"/>
      <w:bookmarkEnd w:id="0"/>
    </w:p>
    <w:sectPr w:rsidR="00070A9A">
      <w:pgSz w:w="11906" w:h="16838"/>
      <w:pgMar w:top="1134" w:right="1134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513EB"/>
    <w:multiLevelType w:val="multilevel"/>
    <w:tmpl w:val="A9A6F6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75F6342"/>
    <w:multiLevelType w:val="multilevel"/>
    <w:tmpl w:val="4DEA59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D7"/>
    <w:rsid w:val="00951F6D"/>
    <w:rsid w:val="00D9670B"/>
    <w:rsid w:val="00DF64D7"/>
    <w:rsid w:val="00E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7D019-B9DF-4D31-AD5E-0207E36B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F64D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DF64D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F64D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F64D7"/>
    <w:pPr>
      <w:spacing w:after="140" w:line="276" w:lineRule="auto"/>
    </w:pPr>
  </w:style>
  <w:style w:type="paragraph" w:customStyle="1" w:styleId="TableContents">
    <w:name w:val="Table Contents"/>
    <w:basedOn w:val="Standard"/>
    <w:rsid w:val="00DF64D7"/>
    <w:pPr>
      <w:suppressLineNumbers/>
    </w:pPr>
  </w:style>
  <w:style w:type="character" w:customStyle="1" w:styleId="StrongEmphasis">
    <w:name w:val="Strong Emphasis"/>
    <w:rsid w:val="00DF6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Damušienė</dc:creator>
  <cp:keywords/>
  <dc:description/>
  <cp:lastModifiedBy>Ilona Damušienė</cp:lastModifiedBy>
  <cp:revision>1</cp:revision>
  <dcterms:created xsi:type="dcterms:W3CDTF">2025-03-04T06:06:00Z</dcterms:created>
  <dcterms:modified xsi:type="dcterms:W3CDTF">2025-03-04T06:07:00Z</dcterms:modified>
</cp:coreProperties>
</file>