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08EB0" w14:textId="348D9A0A" w:rsidR="008C7340" w:rsidRPr="007D1120" w:rsidRDefault="008C7340" w:rsidP="009A046E">
      <w:pPr>
        <w:spacing w:after="0" w:line="240" w:lineRule="auto"/>
        <w:ind w:left="10206"/>
        <w:rPr>
          <w:rFonts w:cstheme="minorHAnsi"/>
          <w:sz w:val="24"/>
          <w:szCs w:val="24"/>
        </w:rPr>
      </w:pPr>
      <w:r w:rsidRPr="007D1120">
        <w:rPr>
          <w:rFonts w:cstheme="minorHAnsi"/>
          <w:sz w:val="24"/>
          <w:szCs w:val="24"/>
        </w:rPr>
        <w:t>Kauno miesto savivaldybės administracijos</w:t>
      </w:r>
      <w:r w:rsidR="009A046E" w:rsidRPr="007D1120">
        <w:rPr>
          <w:rFonts w:cstheme="minorHAnsi"/>
          <w:sz w:val="24"/>
          <w:szCs w:val="24"/>
        </w:rPr>
        <w:t xml:space="preserve"> </w:t>
      </w:r>
      <w:r w:rsidRPr="007D1120">
        <w:rPr>
          <w:rFonts w:cstheme="minorHAnsi"/>
          <w:sz w:val="24"/>
          <w:szCs w:val="24"/>
        </w:rPr>
        <w:t>202</w:t>
      </w:r>
      <w:r w:rsidR="007D1120">
        <w:rPr>
          <w:rFonts w:cstheme="minorHAnsi"/>
          <w:sz w:val="24"/>
          <w:szCs w:val="24"/>
        </w:rPr>
        <w:t>4</w:t>
      </w:r>
      <w:r w:rsidR="00796B5F" w:rsidRPr="007D1120">
        <w:rPr>
          <w:rFonts w:cstheme="minorHAnsi"/>
          <w:sz w:val="24"/>
          <w:szCs w:val="24"/>
        </w:rPr>
        <w:t> </w:t>
      </w:r>
      <w:r w:rsidRPr="007D1120">
        <w:rPr>
          <w:rFonts w:cstheme="minorHAnsi"/>
          <w:sz w:val="24"/>
          <w:szCs w:val="24"/>
        </w:rPr>
        <w:t>metų veiklos plano įgyvendinimo ataskaitos</w:t>
      </w:r>
      <w:r w:rsidR="009A046E" w:rsidRPr="007D1120">
        <w:rPr>
          <w:rFonts w:cstheme="minorHAnsi"/>
          <w:sz w:val="24"/>
          <w:szCs w:val="24"/>
        </w:rPr>
        <w:t xml:space="preserve"> </w:t>
      </w:r>
    </w:p>
    <w:p w14:paraId="016EB674" w14:textId="77777777" w:rsidR="008C7340" w:rsidRPr="007D1120" w:rsidRDefault="008C7340" w:rsidP="009A046E">
      <w:pPr>
        <w:spacing w:after="0" w:line="240" w:lineRule="auto"/>
        <w:ind w:left="10206"/>
        <w:rPr>
          <w:rFonts w:cstheme="minorHAnsi"/>
          <w:sz w:val="24"/>
          <w:szCs w:val="24"/>
        </w:rPr>
      </w:pPr>
      <w:r w:rsidRPr="007D1120">
        <w:rPr>
          <w:rFonts w:cstheme="minorHAnsi"/>
          <w:sz w:val="24"/>
          <w:szCs w:val="24"/>
        </w:rPr>
        <w:t>priedas</w:t>
      </w:r>
      <w:r w:rsidR="009A046E" w:rsidRPr="007D1120">
        <w:rPr>
          <w:rFonts w:cstheme="minorHAnsi"/>
          <w:sz w:val="24"/>
          <w:szCs w:val="24"/>
        </w:rPr>
        <w:t xml:space="preserve"> </w:t>
      </w:r>
    </w:p>
    <w:p w14:paraId="0F5A42AE" w14:textId="77777777" w:rsidR="009A046E" w:rsidRPr="007D1120" w:rsidRDefault="009A046E" w:rsidP="009A046E">
      <w:pPr>
        <w:ind w:left="10206"/>
        <w:rPr>
          <w:rFonts w:cstheme="minorHAnsi"/>
          <w:b/>
          <w:bCs/>
          <w:sz w:val="24"/>
          <w:szCs w:val="24"/>
        </w:rPr>
      </w:pPr>
    </w:p>
    <w:p w14:paraId="14BCCC14" w14:textId="77777777" w:rsidR="00EF5EB5" w:rsidRPr="007D1120" w:rsidRDefault="00EF5EB5" w:rsidP="005E026F">
      <w:pPr>
        <w:jc w:val="center"/>
        <w:rPr>
          <w:rFonts w:cstheme="minorHAnsi"/>
          <w:b/>
          <w:bCs/>
          <w:sz w:val="24"/>
          <w:szCs w:val="24"/>
        </w:rPr>
      </w:pPr>
    </w:p>
    <w:p w14:paraId="29EDE974" w14:textId="40EA5AFB" w:rsidR="009A046E" w:rsidRPr="007D1120" w:rsidRDefault="005E026F" w:rsidP="005E026F">
      <w:pPr>
        <w:jc w:val="center"/>
        <w:rPr>
          <w:rFonts w:cstheme="minorHAnsi"/>
          <w:b/>
          <w:bCs/>
          <w:sz w:val="24"/>
          <w:szCs w:val="24"/>
        </w:rPr>
      </w:pPr>
      <w:r w:rsidRPr="007D1120">
        <w:rPr>
          <w:rFonts w:cstheme="minorHAnsi"/>
          <w:b/>
          <w:bCs/>
          <w:sz w:val="24"/>
          <w:szCs w:val="24"/>
        </w:rPr>
        <w:t>KAUNO MIESTO SAVIVALDYBĖS ADMINISTRACIJOS 202</w:t>
      </w:r>
      <w:r w:rsidR="007D1120">
        <w:rPr>
          <w:rFonts w:cstheme="minorHAnsi"/>
          <w:b/>
          <w:bCs/>
          <w:sz w:val="24"/>
          <w:szCs w:val="24"/>
        </w:rPr>
        <w:t>4</w:t>
      </w:r>
      <w:r w:rsidRPr="007D1120">
        <w:rPr>
          <w:rFonts w:cstheme="minorHAnsi"/>
          <w:b/>
          <w:bCs/>
          <w:sz w:val="24"/>
          <w:szCs w:val="24"/>
        </w:rPr>
        <w:t xml:space="preserve"> METŲ VEIKLOS PLANO ĮVYKDYMO </w:t>
      </w:r>
      <w:r w:rsidR="008C7340" w:rsidRPr="007D1120">
        <w:rPr>
          <w:rFonts w:cstheme="minorHAnsi"/>
          <w:b/>
          <w:bCs/>
          <w:sz w:val="24"/>
          <w:szCs w:val="24"/>
        </w:rPr>
        <w:t>SUVESTINĖ</w:t>
      </w:r>
      <w:r w:rsidR="009A046E" w:rsidRPr="007D1120">
        <w:rPr>
          <w:rFonts w:cstheme="minorHAnsi"/>
          <w:b/>
          <w:bCs/>
          <w:sz w:val="24"/>
          <w:szCs w:val="24"/>
        </w:rPr>
        <w:t xml:space="preserve"> </w:t>
      </w:r>
    </w:p>
    <w:p w14:paraId="2721E298" w14:textId="77777777" w:rsidR="005E026F" w:rsidRPr="007D1120" w:rsidRDefault="005E026F" w:rsidP="005E026F">
      <w:pPr>
        <w:jc w:val="center"/>
        <w:rPr>
          <w:rFonts w:cstheme="minorHAnsi"/>
          <w:b/>
          <w:bCs/>
          <w:sz w:val="24"/>
          <w:szCs w:val="24"/>
        </w:rPr>
      </w:pPr>
    </w:p>
    <w:tbl>
      <w:tblPr>
        <w:tblW w:w="14877" w:type="dxa"/>
        <w:tblInd w:w="274" w:type="dxa"/>
        <w:tblLook w:val="04A0" w:firstRow="1" w:lastRow="0" w:firstColumn="1" w:lastColumn="0" w:noHBand="0" w:noVBand="1"/>
      </w:tblPr>
      <w:tblGrid>
        <w:gridCol w:w="3351"/>
        <w:gridCol w:w="1921"/>
        <w:gridCol w:w="1921"/>
        <w:gridCol w:w="1921"/>
        <w:gridCol w:w="1921"/>
        <w:gridCol w:w="1921"/>
        <w:gridCol w:w="1921"/>
      </w:tblGrid>
      <w:tr w:rsidR="005D6B23" w:rsidRPr="007D1120" w14:paraId="6C707863" w14:textId="77777777" w:rsidTr="005D6B23">
        <w:trPr>
          <w:trHeight w:val="1574"/>
          <w:tblHeader/>
        </w:trPr>
        <w:tc>
          <w:tcPr>
            <w:tcW w:w="3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E9C13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Vykdytojas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B6659A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Papriemonių skaičius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474E6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Rodiklių skaičius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E57EFB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Įvykdytų rodiklių skaičius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4564CF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Iš dalies įvykdytų rodiklių skaičius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393C2F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Neįvykdytų rodiklių skaičius</w:t>
            </w:r>
          </w:p>
        </w:tc>
        <w:tc>
          <w:tcPr>
            <w:tcW w:w="192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5C68887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Nevykdytų rodiklių skaičius</w:t>
            </w:r>
          </w:p>
        </w:tc>
      </w:tr>
      <w:tr w:rsidR="005D6B23" w:rsidRPr="007D1120" w14:paraId="78621603" w14:textId="77777777" w:rsidTr="005D6B2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C75A8A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272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Administracija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E91B40" w14:textId="1298DF7A" w:rsidR="005D6B23" w:rsidRPr="007D1120" w:rsidRDefault="00C272C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C74C27" w14:textId="68EB4FF1" w:rsidR="005D6B23" w:rsidRPr="007D1120" w:rsidRDefault="00C272C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14F34" w14:textId="0F09788D" w:rsidR="005D6B23" w:rsidRPr="007D1120" w:rsidRDefault="00C272C0" w:rsidP="008B18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87255" w14:textId="7962832C" w:rsidR="005D6B23" w:rsidRPr="007D1120" w:rsidRDefault="00C272C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16E4D9" w14:textId="216D23C5" w:rsidR="005D6B23" w:rsidRPr="007D1120" w:rsidRDefault="00C272C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356149F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2C63F669" w14:textId="77777777" w:rsidTr="005D6B2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373C3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217541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Aplinkos apsaugos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CF7A6" w14:textId="6B2D3EC7" w:rsidR="005D6B23" w:rsidRPr="007D1120" w:rsidRDefault="00217541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A58627" w14:textId="23A477C8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  <w:r w:rsidR="00217541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860C1" w14:textId="0127E8BE" w:rsidR="005D6B23" w:rsidRPr="007D1120" w:rsidRDefault="00217541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44BD1C" w14:textId="73186C41" w:rsidR="005D6B23" w:rsidRPr="007D1120" w:rsidRDefault="00217541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78B59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A49CDAB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50204BB5" w14:textId="77777777" w:rsidTr="005D6B2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F0D318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32225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Bendrųjų reikalų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DEF4FE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6993BC" w14:textId="5595D4C5" w:rsidR="005D6B23" w:rsidRPr="007D1120" w:rsidRDefault="009E617C" w:rsidP="0032225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555682" w14:textId="2F9934A6" w:rsidR="005D6B23" w:rsidRPr="007D1120" w:rsidRDefault="0032225D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E49071" w14:textId="5F45B045" w:rsidR="005D6B23" w:rsidRPr="007D1120" w:rsidRDefault="009E617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862960" w14:textId="67604D8B" w:rsidR="005D6B23" w:rsidRPr="007D1120" w:rsidRDefault="0032225D" w:rsidP="00BC3D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EE1820" w14:textId="238582DF" w:rsidR="005D6B23" w:rsidRPr="007D1120" w:rsidRDefault="0032225D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6D827C9C" w14:textId="77777777" w:rsidTr="005D6B23">
        <w:trPr>
          <w:trHeight w:val="950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052E8F" w14:textId="77777777" w:rsidR="005D6B23" w:rsidRPr="00804F6B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804F6B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Būsto modernizavimo, administravimo ir energetikos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D7C239" w14:textId="2B73140A" w:rsidR="005D6B23" w:rsidRPr="007D1120" w:rsidRDefault="00804F6B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42C6DF" w14:textId="0E766A78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  <w:r w:rsidR="00804F6B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43266" w14:textId="65E713AF" w:rsidR="005D6B23" w:rsidRPr="007D1120" w:rsidRDefault="00804F6B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9E67A6" w14:textId="5FA8B2FA" w:rsidR="005D6B23" w:rsidRPr="007D1120" w:rsidRDefault="00804F6B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AF0B1" w14:textId="6CEB0BDE" w:rsidR="005D6B23" w:rsidRPr="007D1120" w:rsidRDefault="00804F6B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AF0A8A5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43A7E1D2" w14:textId="77777777" w:rsidTr="005D6B23">
        <w:trPr>
          <w:trHeight w:val="638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F34F21" w14:textId="77777777" w:rsidR="005D6B23" w:rsidRPr="0094795F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94795F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Centralizuotas vidaus audito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2F728A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49F1E5" w14:textId="46D0889C" w:rsidR="005D6B23" w:rsidRPr="007D1120" w:rsidRDefault="0094795F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D1CF42" w14:textId="5F4775E8" w:rsidR="005D6B23" w:rsidRPr="007D1120" w:rsidRDefault="0094795F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08F490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9B0D21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5539C82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5D610171" w14:textId="77777777" w:rsidTr="005D6B2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8F10C7" w14:textId="77777777" w:rsidR="005D6B23" w:rsidRPr="0094795F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94795F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Centrinis apskaitos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8373D0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FEE461" w14:textId="40E2E435" w:rsidR="005D6B23" w:rsidRPr="007D1120" w:rsidRDefault="00767E15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8C33C7" w14:textId="192D8267" w:rsidR="005D6B23" w:rsidRPr="007D1120" w:rsidRDefault="00767E15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AB51A0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675C89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F55E5E3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38230B0D" w14:textId="77777777" w:rsidTr="005D6B23">
        <w:trPr>
          <w:trHeight w:val="638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812CEE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E05CA9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Centrinis viešųjų pirkimų ir koncesijų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A5A159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2B829C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3E8C1E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920E85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40A4A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D4B986A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385CEF08" w14:textId="77777777" w:rsidTr="005D6B2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6BC4D2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D44936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Dokumentų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6A70A0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F76C7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C8329" w14:textId="15281418" w:rsidR="005D6B23" w:rsidRPr="007D1120" w:rsidRDefault="00D44936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B0B80D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91A3D1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463B48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4FF56F41" w14:textId="77777777" w:rsidTr="00D44936">
        <w:trPr>
          <w:trHeight w:val="638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4AD063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D44936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E. paslaugų ir informacinių technologijų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294593" w14:textId="7BB45220" w:rsidR="005D6B23" w:rsidRPr="007D1120" w:rsidRDefault="00D44936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EE98D" w14:textId="01995226" w:rsidR="005D6B23" w:rsidRPr="007D1120" w:rsidRDefault="00D44936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329533" w14:textId="5DDE339F" w:rsidR="005D6B23" w:rsidRPr="007D1120" w:rsidRDefault="00794EF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928A3D" w14:textId="387DA45F" w:rsidR="005D6B23" w:rsidRPr="007D1120" w:rsidRDefault="00794EF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CE0F4B" w14:textId="6311D31C" w:rsidR="005D6B23" w:rsidRPr="007D1120" w:rsidRDefault="00D44936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E2D6E84" w14:textId="3DDCD481" w:rsidR="005D6B23" w:rsidRPr="007D1120" w:rsidRDefault="00D44936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5472429D" w14:textId="77777777" w:rsidTr="00966C70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B9FE63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66C7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Finansų ir ekonomikos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60D36A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B4CDE" w14:textId="57400A0E" w:rsidR="005D6B23" w:rsidRPr="007D1120" w:rsidRDefault="00966C7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0C5CE" w14:textId="5D0B2C4D" w:rsidR="005D6B23" w:rsidRPr="007D1120" w:rsidRDefault="00966C70" w:rsidP="00047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112BB3" w14:textId="10AF70D3" w:rsidR="005D6B23" w:rsidRPr="007D1120" w:rsidRDefault="00966C7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C67741" w14:textId="358802E1" w:rsidR="005D6B23" w:rsidRPr="007D1120" w:rsidRDefault="00966C7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D9AA97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19A60A67" w14:textId="77777777" w:rsidTr="00FD65AC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72601F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163DFE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Investicijų ir projektų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DE4BFE" w14:textId="5932DF55" w:rsidR="005D6B23" w:rsidRPr="007D1120" w:rsidRDefault="00FD65A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5</w:t>
            </w:r>
            <w:r w:rsidR="003C0C87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163B19" w14:textId="55218170" w:rsidR="005D6B23" w:rsidRPr="007D1120" w:rsidRDefault="00FD65A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6</w:t>
            </w:r>
            <w:r w:rsidR="006A0B9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E5F02B" w14:textId="1E72AE2C" w:rsidR="005D6B23" w:rsidRPr="007D1120" w:rsidRDefault="00FD65A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  <w:r w:rsidR="00765D28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B8367" w14:textId="36A8D0AA" w:rsidR="005D6B23" w:rsidRPr="007D1120" w:rsidRDefault="00FD65A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  <w:r w:rsidR="00765D28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2CE1D5" w14:textId="1E22A4C0" w:rsidR="005D6B23" w:rsidRPr="007D1120" w:rsidRDefault="00FD65A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CE072F0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6C50391C" w14:textId="77777777" w:rsidTr="005D6B23">
        <w:trPr>
          <w:trHeight w:val="638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E9C127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6E11A8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lastRenderedPageBreak/>
              <w:t>Klientų aptarnavimo ir informavimo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A39D54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D78724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6851F0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C2035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0C57AF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88CCAE4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63393911" w14:textId="77777777" w:rsidTr="005D6B2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ABCE6C" w14:textId="77777777" w:rsidR="005D6B23" w:rsidRPr="00A744C8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A744C8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Kultūros paveldo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AEAC3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AD1967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440BC" w14:textId="77777777" w:rsidR="005D6B23" w:rsidRPr="007D1120" w:rsidRDefault="006D6675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44E9A" w14:textId="77777777" w:rsidR="005D6B23" w:rsidRPr="007D1120" w:rsidRDefault="006D6675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84FC5" w14:textId="77777777" w:rsidR="005D6B23" w:rsidRPr="007D1120" w:rsidRDefault="006D6675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0493314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578A50CF" w14:textId="77777777" w:rsidTr="005D6B2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F20DC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BE5983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Kultūros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AC7009" w14:textId="421EF905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  <w:r w:rsidR="00BE5983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2FA7C" w14:textId="589A4AA9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  <w:r w:rsidR="00BE5983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60527E" w14:textId="5617180C" w:rsidR="005D6B23" w:rsidRPr="007D1120" w:rsidRDefault="00D54BB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  <w:r w:rsidR="00BE5983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4997BF" w14:textId="77777777" w:rsidR="005D6B23" w:rsidRPr="007D1120" w:rsidRDefault="00D54BB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4F4A68" w14:textId="2D3A2A48" w:rsidR="005D6B23" w:rsidRPr="007D1120" w:rsidRDefault="00BE5983" w:rsidP="006D667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FE677AF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1B0C8187" w14:textId="77777777" w:rsidTr="005D6B23">
        <w:trPr>
          <w:trHeight w:val="638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4B060A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73097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Licencijų, leidimų ir paslaugų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339C9B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0B9A3D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28C4EB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172C09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125BE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E11C702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4064BB8E" w14:textId="77777777" w:rsidTr="00CE2964">
        <w:trPr>
          <w:trHeight w:val="638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D1DDCD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E2964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Miesto planavimo ir architektūros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36DF70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6769F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A18EAC" w14:textId="629E5F34" w:rsidR="005D6B23" w:rsidRPr="007D1120" w:rsidRDefault="00CE2964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EB3F51" w14:textId="67FBEB89" w:rsidR="005D6B23" w:rsidRPr="007D1120" w:rsidRDefault="00CE2964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E8D04E" w14:textId="70B72B2C" w:rsidR="005D6B23" w:rsidRPr="007D1120" w:rsidRDefault="00CE2964" w:rsidP="00BC3DEB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E8C1DEB" w14:textId="3E003CA8" w:rsidR="005D6B23" w:rsidRPr="007D1120" w:rsidRDefault="00CE2964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671C2199" w14:textId="77777777" w:rsidTr="005D6B2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C01BC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6160E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Miesto tvarkymo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5B909D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C7D90A" w14:textId="3BA28395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5</w:t>
            </w:r>
            <w:r w:rsidR="00CE2964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DE0DCE" w14:textId="2F8748DD" w:rsidR="005D6B23" w:rsidRPr="007D1120" w:rsidRDefault="00CE2964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C46205" w14:textId="0CEB80EF" w:rsidR="005D6B23" w:rsidRPr="007D1120" w:rsidRDefault="00CE2964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1068D" w14:textId="121517A7" w:rsidR="005D6B23" w:rsidRPr="007D1120" w:rsidRDefault="00C6160E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995138E" w14:textId="4E3923AE" w:rsidR="005D6B23" w:rsidRPr="007D1120" w:rsidRDefault="00C6160E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53AA51F8" w14:textId="77777777" w:rsidTr="005D6B2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41E3E4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73571A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Nekilnojamojo turto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D07E97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953BC1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2206DF" w14:textId="720A767B" w:rsidR="005D6B23" w:rsidRPr="007D1120" w:rsidRDefault="0073571A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6E75D9" w14:textId="7FF7D38F" w:rsidR="005D6B23" w:rsidRPr="007D1120" w:rsidRDefault="0073571A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BE1B2" w14:textId="16702E18" w:rsidR="005D6B23" w:rsidRPr="007D1120" w:rsidRDefault="0073571A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0FE37AB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60FCAF8C" w14:textId="77777777" w:rsidTr="005D6B2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76F6F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7A619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Personalo valdymo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AD515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6D65B7" w14:textId="1E08C769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  <w:r w:rsidR="007A619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E3E437" w14:textId="68B99D05" w:rsidR="005D6B23" w:rsidRPr="007A619D" w:rsidRDefault="007A619D" w:rsidP="00FD2F4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A619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6D770" w14:textId="391EAC02" w:rsidR="005D6B23" w:rsidRPr="007A619D" w:rsidRDefault="007A619D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A619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73CC24" w14:textId="33C9AFEB" w:rsidR="005D6B23" w:rsidRPr="007A619D" w:rsidRDefault="007A619D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A619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6B3C7F" w14:textId="3309EA54" w:rsidR="005D6B23" w:rsidRPr="007D1120" w:rsidRDefault="00970136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6147F867" w14:textId="77777777" w:rsidTr="005D6B2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E77EC6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8D705E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Ryšių su visuomene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F767DE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5885BF" w14:textId="6F5A4FFC" w:rsidR="005D6B23" w:rsidRPr="007D1120" w:rsidRDefault="008D705E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0F988D" w14:textId="0FCA80E1" w:rsidR="005D6B23" w:rsidRPr="007D1120" w:rsidRDefault="008D705E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5C1A7C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70E8E8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77A3C84C" w14:textId="48EA4545" w:rsidR="005D6B23" w:rsidRPr="007D1120" w:rsidRDefault="008D705E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</w:tr>
      <w:tr w:rsidR="005D6B23" w:rsidRPr="007D1120" w14:paraId="0BAAF458" w14:textId="77777777" w:rsidTr="008E2894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117DBB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AB48E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Socialinės paramos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114181" w14:textId="39EAD58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  <w:r w:rsidR="008E2894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0AD226" w14:textId="1F214688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  <w:r w:rsidR="008E2894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CBEF1" w14:textId="6012C7A4" w:rsidR="005D6B23" w:rsidRPr="007D1120" w:rsidRDefault="00AB48E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A5F3CC" w14:textId="4B81C3CE" w:rsidR="005D6B23" w:rsidRPr="007D1120" w:rsidRDefault="00AB48E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86C78F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7A26289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2AE78F25" w14:textId="77777777" w:rsidTr="005D6B2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6C8DE4" w14:textId="77777777" w:rsidR="005D6B23" w:rsidRPr="007778AC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778A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Socialinių paslaugų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8C26F7" w14:textId="710676D9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  <w:r w:rsidR="007778A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BFA1FB" w14:textId="4932C5D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  <w:r w:rsidR="007778A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B5E244" w14:textId="4AB25DC6" w:rsidR="005D6B23" w:rsidRPr="007D1120" w:rsidRDefault="007778A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B61A80" w14:textId="1A3FDD8E" w:rsidR="005D6B23" w:rsidRPr="007D1120" w:rsidRDefault="007778A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238B80" w14:textId="37C45D75" w:rsidR="005D6B23" w:rsidRPr="007D1120" w:rsidRDefault="007778A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BAB6FA9" w14:textId="5DFCE8CF" w:rsidR="005D6B23" w:rsidRPr="007D1120" w:rsidRDefault="00CE0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18EF4500" w14:textId="77777777" w:rsidTr="005D6B2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6B55E3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CE0853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Sporto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CA97F8" w14:textId="7D4BFF7E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  <w:r w:rsidR="00CE0853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34C8E7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0C2E85" w14:textId="49A985D1" w:rsidR="005D6B23" w:rsidRPr="007D1120" w:rsidRDefault="00765D28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617936" w14:textId="3F558EB9" w:rsidR="005D6B23" w:rsidRPr="007D1120" w:rsidRDefault="00765D28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73DEBE" w14:textId="7560EF41" w:rsidR="005D6B23" w:rsidRPr="007D1120" w:rsidRDefault="00CE0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F34D57F" w14:textId="77777777" w:rsidR="005D6B23" w:rsidRPr="007D1120" w:rsidRDefault="006D6675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1DBD1032" w14:textId="77777777" w:rsidTr="005D6B2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6DF00" w14:textId="77777777" w:rsidR="005D6B23" w:rsidRPr="005163C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Statybos valdymo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5E037" w14:textId="4D8880D9" w:rsidR="005D6B23" w:rsidRPr="005163C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  <w:r w:rsidR="005163C0"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474FF6" w14:textId="38B1CE1A" w:rsidR="005D6B23" w:rsidRPr="005163C0" w:rsidRDefault="005163C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D349C3" w14:textId="7A66380F" w:rsidR="005D6B23" w:rsidRPr="005163C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  <w:r w:rsidR="005163C0"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C19CEC" w14:textId="415047FB" w:rsidR="005D6B23" w:rsidRPr="005163C0" w:rsidRDefault="005163C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ADF6D6" w14:textId="665069A0" w:rsidR="005D6B23" w:rsidRPr="005163C0" w:rsidRDefault="005163C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CE30ED7" w14:textId="77777777" w:rsidR="005D6B23" w:rsidRPr="005163C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5CBD019B" w14:textId="77777777" w:rsidTr="00340EC9">
        <w:trPr>
          <w:trHeight w:val="638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231515" w14:textId="77777777" w:rsidR="005D6B23" w:rsidRPr="005163C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Strateginio planavimo, analizės ir programų valdymo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ECB0B0" w14:textId="0799026B" w:rsidR="005D6B23" w:rsidRPr="005163C0" w:rsidRDefault="00340EC9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43414F" w14:textId="25177A1C" w:rsidR="005D6B23" w:rsidRPr="005163C0" w:rsidRDefault="00D54BB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  <w:r w:rsidR="00340EC9"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D205C" w14:textId="0389D506" w:rsidR="005D6B23" w:rsidRPr="005163C0" w:rsidRDefault="00340EC9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3F26C9" w14:textId="6E15771A" w:rsidR="005D6B23" w:rsidRPr="005163C0" w:rsidRDefault="00A7621A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BFF28B" w14:textId="48870992" w:rsidR="005D6B23" w:rsidRPr="005163C0" w:rsidRDefault="00A7621A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4C88C59" w14:textId="77777777" w:rsidR="005D6B23" w:rsidRPr="005163C0" w:rsidRDefault="00D54BB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5163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4A83A5C1" w14:textId="77777777" w:rsidTr="00D54BBC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377E4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DC45A7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Sveikatos apsaugos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4B44D6" w14:textId="77777777" w:rsidR="005D6B23" w:rsidRPr="007D1120" w:rsidRDefault="00D54BB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9CABDF" w14:textId="6601C361" w:rsidR="005D6B23" w:rsidRPr="007D1120" w:rsidRDefault="00D54BB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  <w:r w:rsidR="00DC45A7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A53AA" w14:textId="25100316" w:rsidR="005D6B23" w:rsidRPr="007D1120" w:rsidRDefault="00DC45A7" w:rsidP="000470F9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88FCE" w14:textId="72531D22" w:rsidR="005D6B23" w:rsidRPr="007D1120" w:rsidRDefault="00DC45A7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E18CCE" w14:textId="79919FC1" w:rsidR="005D6B23" w:rsidRPr="007D1120" w:rsidRDefault="00DC45A7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9E392CE" w14:textId="77777777" w:rsidR="005D6B23" w:rsidRPr="007D1120" w:rsidRDefault="006D6675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697E5C00" w14:textId="77777777" w:rsidTr="00D54BBC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7AAA71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05733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Švietimo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E975E8" w14:textId="7482EC93" w:rsidR="005D6B23" w:rsidRPr="007D1120" w:rsidRDefault="005D6B23" w:rsidP="00D54B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17</w:t>
            </w:r>
            <w:r w:rsidR="0098275E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5D42B6" w14:textId="5E56E0DA" w:rsidR="005D6B23" w:rsidRPr="007D1120" w:rsidRDefault="005D6B23" w:rsidP="00D54BB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18</w:t>
            </w:r>
            <w:r w:rsidR="0098275E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D51CA7" w14:textId="4B3674DB" w:rsidR="005D6B23" w:rsidRPr="0007728D" w:rsidRDefault="003B398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07728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181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91905" w14:textId="1162F7BF" w:rsidR="005D6B23" w:rsidRPr="0007728D" w:rsidRDefault="003B398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07728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1B34D" w14:textId="19D95211" w:rsidR="005D6B23" w:rsidRPr="0007728D" w:rsidRDefault="003B398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07728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4486CB0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24D9C7E8" w14:textId="77777777" w:rsidTr="00B2049A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9C5174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B2049A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Teisės ir konsultavimo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EDA6BC" w14:textId="77777777" w:rsidR="005D6B23" w:rsidRPr="007D1120" w:rsidRDefault="00D54BB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23ABD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7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34203A" w14:textId="690107ED" w:rsidR="005D6B23" w:rsidRPr="007D1120" w:rsidRDefault="00B2049A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C53A6C" w14:textId="679A0ACD" w:rsidR="005D6B23" w:rsidRPr="007D1120" w:rsidRDefault="00B2049A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5F03B3" w14:textId="1B9D5668" w:rsidR="005D6B23" w:rsidRPr="007D1120" w:rsidRDefault="00B2049A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1DA1EC" w14:textId="77777777" w:rsidR="005D6B23" w:rsidRPr="007D1120" w:rsidRDefault="005D6B2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381BA1B6" w14:textId="77777777" w:rsidTr="00D54BBC">
        <w:trPr>
          <w:trHeight w:val="638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D6DBC8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93317A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Transporto ir eismo organizavimo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A72F4" w14:textId="19F51F2F" w:rsidR="005D6B23" w:rsidRPr="007D1120" w:rsidRDefault="00D54BB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  <w:r w:rsidR="0093317A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D8D8AE" w14:textId="5CE54CD9" w:rsidR="005D6B23" w:rsidRPr="007D1120" w:rsidRDefault="00D54BB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  <w:r w:rsidR="0093317A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FD3D1E" w14:textId="2308322D" w:rsidR="005D6B23" w:rsidRPr="007D1120" w:rsidRDefault="0093317A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1E5A53" w14:textId="0C79B4B4" w:rsidR="005D6B23" w:rsidRPr="007D1120" w:rsidRDefault="0093317A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C055B" w14:textId="34161464" w:rsidR="005D6B23" w:rsidRPr="007D1120" w:rsidRDefault="0093317A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E660C9" w14:textId="77777777" w:rsidR="005D6B23" w:rsidRPr="007D1120" w:rsidRDefault="006D6675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2C8B0A9B" w14:textId="77777777" w:rsidTr="005D6B2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7A0C8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7227C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Užsienio ryšių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7FCE16" w14:textId="77777777" w:rsidR="005D6B23" w:rsidRPr="007D1120" w:rsidRDefault="00D54BB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11C2A9" w14:textId="77777777" w:rsidR="005D6B23" w:rsidRPr="007D1120" w:rsidRDefault="00D54BB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65AEBA" w14:textId="2EBF5367" w:rsidR="005D6B23" w:rsidRPr="007D1120" w:rsidRDefault="007227C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ECF900" w14:textId="0514CF4C" w:rsidR="005D6B23" w:rsidRPr="007D1120" w:rsidRDefault="007227C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195043" w14:textId="77777777" w:rsidR="005D6B23" w:rsidRPr="007D1120" w:rsidRDefault="00D54BB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128FD52" w14:textId="77777777" w:rsidR="005D6B23" w:rsidRPr="007D1120" w:rsidRDefault="00D54BB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2CB7775B" w14:textId="77777777" w:rsidTr="00D54BBC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2B1A6" w14:textId="77777777" w:rsidR="005D6B23" w:rsidRPr="007D1120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lt-LT"/>
              </w:rPr>
            </w:pPr>
            <w:r w:rsidRPr="0076153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lastRenderedPageBreak/>
              <w:t>Viešosios tvarkos skyrius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06293C" w14:textId="77777777" w:rsidR="005D6B23" w:rsidRPr="007D1120" w:rsidRDefault="00DB7EE2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68CD6B" w14:textId="30770BE6" w:rsidR="005D6B23" w:rsidRPr="007D1120" w:rsidRDefault="00DB7EE2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  <w:r w:rsidR="0076153C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6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9D6DEB" w14:textId="781A555E" w:rsidR="005D6B23" w:rsidRPr="007D1120" w:rsidRDefault="0076153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  <w:r w:rsidR="00765D28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EA783" w14:textId="0DEF592B" w:rsidR="005D6B23" w:rsidRPr="007D1120" w:rsidRDefault="0076153C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D2FF1" w14:textId="538C8F72" w:rsidR="005D6B23" w:rsidRPr="007D1120" w:rsidRDefault="00765D28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2E52B36" w14:textId="77777777" w:rsidR="005D6B23" w:rsidRPr="007D1120" w:rsidRDefault="00DB7EE2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0B5E0F28" w14:textId="77777777" w:rsidTr="008B185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AB581" w14:textId="77777777" w:rsidR="005D6B23" w:rsidRPr="00954EBD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954EB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Aleksoto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C1DF5E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2FA41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677909" w14:textId="1F59BC7F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9B3DEA" w14:textId="4E03F451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A30635" w14:textId="50A11087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32150B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5EB70297" w14:textId="77777777" w:rsidTr="008B185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7821F0" w14:textId="77777777" w:rsidR="005D6B23" w:rsidRPr="00954EBD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954EB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Centro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BAB4B3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B31FEE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DCAC53" w14:textId="08C0A923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CBD533" w14:textId="622551CB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EF8B1" w14:textId="4CBFCDC9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3577F2F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426A72F1" w14:textId="77777777" w:rsidTr="008B185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EB56DD" w14:textId="77777777" w:rsidR="005D6B23" w:rsidRPr="00954EBD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954EB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Dainavos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70275D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A2F4C6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52F8A" w14:textId="75466737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4D9248" w14:textId="28F2A8F6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F1A322" w14:textId="0048A223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80C1410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573F4B9C" w14:textId="77777777" w:rsidTr="008B185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86C2F" w14:textId="77777777" w:rsidR="005D6B23" w:rsidRPr="00954EBD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954EB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Eigulių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EAF861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4768A5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865FC0" w14:textId="7D80D81A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43279" w14:textId="52EF50E9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E1311B" w14:textId="41FFDF6C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B25E140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69A2D53B" w14:textId="77777777" w:rsidTr="008B185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448713" w14:textId="77777777" w:rsidR="005D6B23" w:rsidRPr="00954EBD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proofErr w:type="spellStart"/>
            <w:r w:rsidRPr="00954EB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Gričiupio</w:t>
            </w:r>
            <w:proofErr w:type="spellEnd"/>
            <w:r w:rsidRPr="00954EB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FEB0DB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D389F1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5FA7DB" w14:textId="102B17D7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B77D70" w14:textId="603E5245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53F559" w14:textId="51E6FFA0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1F831FF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19229098" w14:textId="77777777" w:rsidTr="008B185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B3138" w14:textId="77777777" w:rsidR="005D6B23" w:rsidRPr="00954EBD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954EB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Panemunės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FC03B1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2668AD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AAAB5" w14:textId="25E97FCF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C3D751" w14:textId="09D8E425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28180A" w14:textId="60B51EE7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B2F1AC3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37849714" w14:textId="77777777" w:rsidTr="008B185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1E452" w14:textId="77777777" w:rsidR="005D6B23" w:rsidRPr="00954EBD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954EB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Petrašiūnų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70F41B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51933D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8A667F" w14:textId="1F6F7E5A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8B0016" w14:textId="134F14E5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8F1FB0" w14:textId="5BE152A2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7BF78A7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644F95F8" w14:textId="77777777" w:rsidTr="008B185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A4B021" w14:textId="77777777" w:rsidR="005D6B23" w:rsidRPr="00954EBD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954EB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Šančių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05E855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AEF8F2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911D53" w14:textId="6E2BE897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1EE8F2" w14:textId="020103D5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DB660E" w14:textId="2586DD98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6E6EE46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559B9E05" w14:textId="77777777" w:rsidTr="008B185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39412E" w14:textId="77777777" w:rsidR="005D6B23" w:rsidRPr="00954EBD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954EB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Šilainių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8665BE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9F04F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84C8B6" w14:textId="24322DF5" w:rsidR="005D6B23" w:rsidRPr="007D1120" w:rsidRDefault="00F01938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4C8EF" w14:textId="5BF15168" w:rsidR="005D6B23" w:rsidRPr="007D1120" w:rsidRDefault="00F01938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6D31FF" w14:textId="53CCDE6B" w:rsidR="005D6B23" w:rsidRPr="007D1120" w:rsidRDefault="00F01938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123CDD2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24C1F917" w14:textId="77777777" w:rsidTr="008B185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0A1084" w14:textId="77777777" w:rsidR="005D6B23" w:rsidRPr="00954EBD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954EB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Vilijampolės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287011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602D64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BA40DA" w14:textId="757D8E54" w:rsidR="005D6B23" w:rsidRPr="007D1120" w:rsidRDefault="00F01938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6B7D9" w14:textId="6CCA1616" w:rsidR="005D6B23" w:rsidRPr="007D1120" w:rsidRDefault="00F01938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7D2B3" w14:textId="1FBE47A6" w:rsidR="005D6B23" w:rsidRPr="007D1120" w:rsidRDefault="00F01938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0BB1930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  <w:tr w:rsidR="005D6B23" w:rsidRPr="007D1120" w14:paraId="0C009712" w14:textId="77777777" w:rsidTr="008B1853">
        <w:trPr>
          <w:trHeight w:val="326"/>
        </w:trPr>
        <w:tc>
          <w:tcPr>
            <w:tcW w:w="33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7DB91B" w14:textId="77777777" w:rsidR="005D6B23" w:rsidRPr="00954EBD" w:rsidRDefault="005D6B23" w:rsidP="005D6B23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954EBD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Žaliakalnio seniūnija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3064E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2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5B70C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CC49F6" w14:textId="6EFA87B8" w:rsidR="005D6B23" w:rsidRPr="007D1120" w:rsidRDefault="00F01938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3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E2CDA" w14:textId="2860A9AB" w:rsidR="005D6B23" w:rsidRPr="007D1120" w:rsidRDefault="00D70A60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4B4971" w14:textId="61CF764E" w:rsidR="005D6B23" w:rsidRPr="007D1120" w:rsidRDefault="00F01938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4D27E6" w14:textId="77777777" w:rsidR="005D6B23" w:rsidRPr="007D1120" w:rsidRDefault="008B1853" w:rsidP="005D6B2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0</w:t>
            </w:r>
          </w:p>
        </w:tc>
      </w:tr>
    </w:tbl>
    <w:p w14:paraId="0DB05254" w14:textId="77777777" w:rsidR="002E3B66" w:rsidRPr="007D1120" w:rsidRDefault="002E3B66" w:rsidP="00BC3DEB">
      <w:pPr>
        <w:rPr>
          <w:rFonts w:eastAsia="Times New Roman" w:cstheme="minorHAnsi"/>
          <w:color w:val="000000"/>
          <w:sz w:val="24"/>
          <w:szCs w:val="24"/>
          <w:lang w:eastAsia="lt-LT"/>
        </w:rPr>
      </w:pPr>
    </w:p>
    <w:p w14:paraId="4CBD19C2" w14:textId="77777777" w:rsidR="00BC3DEB" w:rsidRPr="007D1120" w:rsidRDefault="00BC3DEB" w:rsidP="00BC3DEB">
      <w:pPr>
        <w:pStyle w:val="Sraopastraipa"/>
        <w:ind w:left="1650"/>
        <w:rPr>
          <w:rFonts w:cstheme="minorHAnsi"/>
          <w:sz w:val="24"/>
          <w:szCs w:val="24"/>
        </w:rPr>
      </w:pPr>
    </w:p>
    <w:p w14:paraId="0D91FF85" w14:textId="77777777" w:rsidR="00BC3DEB" w:rsidRPr="007D1120" w:rsidRDefault="00BC3DEB" w:rsidP="00796B5F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</w:pPr>
    </w:p>
    <w:p w14:paraId="35045534" w14:textId="77777777" w:rsidR="00EF5EB5" w:rsidRPr="007D1120" w:rsidRDefault="00EF5EB5" w:rsidP="00796B5F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</w:pPr>
    </w:p>
    <w:p w14:paraId="0245751A" w14:textId="77777777" w:rsidR="00EF5EB5" w:rsidRPr="007D1120" w:rsidRDefault="00EF5EB5" w:rsidP="00796B5F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</w:pPr>
    </w:p>
    <w:p w14:paraId="3DAA0551" w14:textId="77777777" w:rsidR="00EF5EB5" w:rsidRPr="007D1120" w:rsidRDefault="00EF5EB5" w:rsidP="00796B5F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</w:pPr>
    </w:p>
    <w:p w14:paraId="3E9AC7F9" w14:textId="77777777" w:rsidR="00EF5EB5" w:rsidRPr="007D1120" w:rsidRDefault="00EF5EB5" w:rsidP="00796B5F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</w:pPr>
    </w:p>
    <w:p w14:paraId="52F67A3E" w14:textId="77777777" w:rsidR="00EF5EB5" w:rsidRPr="007D1120" w:rsidRDefault="00EF5EB5" w:rsidP="00796B5F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</w:pPr>
    </w:p>
    <w:p w14:paraId="54BC6DBF" w14:textId="77777777" w:rsidR="00EF5EB5" w:rsidRPr="007D1120" w:rsidRDefault="00EF5EB5" w:rsidP="00796B5F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</w:pPr>
    </w:p>
    <w:p w14:paraId="5BCB0E54" w14:textId="77777777" w:rsidR="00EF5EB5" w:rsidRPr="007D1120" w:rsidRDefault="00EF5EB5" w:rsidP="00796B5F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</w:pPr>
    </w:p>
    <w:p w14:paraId="17F19378" w14:textId="77777777" w:rsidR="00EF5EB5" w:rsidRPr="007D1120" w:rsidRDefault="00EF5EB5" w:rsidP="00796B5F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</w:pPr>
    </w:p>
    <w:p w14:paraId="29B32C1A" w14:textId="77777777" w:rsidR="00D349AB" w:rsidRPr="007D1120" w:rsidRDefault="005E026F" w:rsidP="00796B5F">
      <w:pPr>
        <w:jc w:val="center"/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</w:pPr>
      <w:r w:rsidRPr="007D1120"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  <w:t xml:space="preserve">Planinių ir faktinių rodiklių reikšmių </w:t>
      </w:r>
      <w:r w:rsidR="00D54BBC" w:rsidRPr="007D1120"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  <w:t>įvykdymo</w:t>
      </w:r>
      <w:r w:rsidR="00796B5F" w:rsidRPr="007D1120"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  <w:t xml:space="preserve"> </w:t>
      </w:r>
      <w:r w:rsidRPr="007D1120"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  <w:t>/</w:t>
      </w:r>
      <w:r w:rsidR="00796B5F" w:rsidRPr="007D1120"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  <w:t xml:space="preserve"> iš dalies </w:t>
      </w:r>
      <w:r w:rsidR="00D54BBC" w:rsidRPr="007D1120"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  <w:t>įvykdymo</w:t>
      </w:r>
      <w:r w:rsidR="00796B5F" w:rsidRPr="007D1120"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  <w:t xml:space="preserve"> / </w:t>
      </w:r>
      <w:r w:rsidR="00D54BBC" w:rsidRPr="007D1120"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  <w:t>neįvykdymo</w:t>
      </w:r>
      <w:r w:rsidR="00796B5F" w:rsidRPr="007D1120"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  <w:t xml:space="preserve"> </w:t>
      </w:r>
      <w:r w:rsidR="00CA7640" w:rsidRPr="007D1120">
        <w:rPr>
          <w:rFonts w:eastAsia="Times New Roman" w:cstheme="minorHAnsi"/>
          <w:b/>
          <w:bCs/>
          <w:color w:val="000000"/>
          <w:sz w:val="24"/>
          <w:szCs w:val="24"/>
          <w:lang w:eastAsia="lt-LT"/>
        </w:rPr>
        <w:t>skaičiavimo metodika</w:t>
      </w:r>
    </w:p>
    <w:p w14:paraId="59AF9C30" w14:textId="77777777" w:rsidR="00796B5F" w:rsidRPr="003B3983" w:rsidRDefault="00796B5F" w:rsidP="00796B5F">
      <w:pPr>
        <w:jc w:val="center"/>
        <w:rPr>
          <w:rFonts w:cstheme="minorHAnsi"/>
          <w:b/>
          <w:sz w:val="24"/>
          <w:szCs w:val="24"/>
        </w:rPr>
      </w:pPr>
    </w:p>
    <w:tbl>
      <w:tblPr>
        <w:tblW w:w="14907" w:type="dxa"/>
        <w:tblInd w:w="-10" w:type="dxa"/>
        <w:tblLook w:val="04A0" w:firstRow="1" w:lastRow="0" w:firstColumn="1" w:lastColumn="0" w:noHBand="0" w:noVBand="1"/>
      </w:tblPr>
      <w:tblGrid>
        <w:gridCol w:w="1985"/>
        <w:gridCol w:w="4221"/>
        <w:gridCol w:w="4348"/>
        <w:gridCol w:w="4353"/>
      </w:tblGrid>
      <w:tr w:rsidR="009A046E" w:rsidRPr="007D1120" w14:paraId="5161E7E1" w14:textId="77777777" w:rsidTr="007D049F">
        <w:trPr>
          <w:trHeight w:val="848"/>
          <w:tblHeader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07C6DD" w14:textId="77777777" w:rsidR="009A046E" w:rsidRPr="007D1120" w:rsidRDefault="009A046E" w:rsidP="00796B5F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Rodiklio pasiekimo pobūdis</w:t>
            </w:r>
          </w:p>
        </w:tc>
        <w:tc>
          <w:tcPr>
            <w:tcW w:w="1292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64D590" w14:textId="77777777" w:rsidR="009A046E" w:rsidRPr="007D1120" w:rsidRDefault="009A046E" w:rsidP="00C221DC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Kitimo kryptis</w:t>
            </w:r>
          </w:p>
        </w:tc>
      </w:tr>
      <w:tr w:rsidR="009A046E" w:rsidRPr="007D1120" w14:paraId="105D9F3D" w14:textId="77777777" w:rsidTr="007D049F">
        <w:trPr>
          <w:trHeight w:val="340"/>
        </w:trPr>
        <w:tc>
          <w:tcPr>
            <w:tcW w:w="198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9722A" w14:textId="77777777" w:rsidR="009A046E" w:rsidRPr="007D1120" w:rsidRDefault="009A046E" w:rsidP="00C221DC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6D7D69" w14:textId="77777777" w:rsidR="009A046E" w:rsidRPr="007D1120" w:rsidRDefault="009A046E" w:rsidP="00143B6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Didėjimas</w:t>
            </w:r>
          </w:p>
        </w:tc>
        <w:tc>
          <w:tcPr>
            <w:tcW w:w="4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712247" w14:textId="77777777" w:rsidR="009A046E" w:rsidRPr="007D1120" w:rsidRDefault="009A046E" w:rsidP="00143B6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Mažėjimas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3CBE4F" w14:textId="77777777" w:rsidR="009A046E" w:rsidRPr="007D1120" w:rsidRDefault="009A046E" w:rsidP="00143B64">
            <w:pPr>
              <w:spacing w:after="0" w:line="240" w:lineRule="auto"/>
              <w:jc w:val="center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Stabilumas</w:t>
            </w:r>
          </w:p>
        </w:tc>
      </w:tr>
      <w:tr w:rsidR="00C221DC" w:rsidRPr="007D1120" w14:paraId="5A48D6A4" w14:textId="77777777" w:rsidTr="00143B64">
        <w:trPr>
          <w:trHeight w:val="90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2B2A606" w14:textId="77777777" w:rsidR="00C221DC" w:rsidRPr="007D1120" w:rsidRDefault="00D54BBC" w:rsidP="00C221DC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Įvykdytas</w:t>
            </w:r>
          </w:p>
        </w:tc>
        <w:tc>
          <w:tcPr>
            <w:tcW w:w="4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81D3B" w14:textId="77777777" w:rsidR="00C221DC" w:rsidRPr="007D1120" w:rsidRDefault="00C221DC" w:rsidP="00D54BB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Rodiklis </w:t>
            </w:r>
            <w:r w:rsidR="00D54BBC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įvykdytas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kai 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faktinė reikšmė yra ≥ 80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proc. 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planinės rodiklio reikšmės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A62D62" w14:textId="77777777" w:rsidR="00C221DC" w:rsidRPr="007D1120" w:rsidRDefault="00C221DC" w:rsidP="00D54BB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Rodiklis </w:t>
            </w:r>
            <w:r w:rsidR="00D54BBC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įvykdytas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kai 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faktinė reikšmė neviršija planinės rodiklio reikšmės 20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 proc. </w:t>
            </w: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imtinai</w:t>
            </w:r>
          </w:p>
        </w:tc>
        <w:tc>
          <w:tcPr>
            <w:tcW w:w="4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7F759" w14:textId="77777777" w:rsidR="00C221DC" w:rsidRPr="007D1120" w:rsidRDefault="00C221DC" w:rsidP="00D54BB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Rodiklis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</w:t>
            </w:r>
            <w:r w:rsidR="00D54BBC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įvykdytas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kai 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faktinė reikšmė yra 20 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proc. 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mažesnė arba didesnė</w:t>
            </w:r>
            <w:r w:rsidRPr="007D11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imtinai</w:t>
            </w:r>
            <w:r w:rsidRPr="007D11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už planinę rodiklio reikšmę</w:t>
            </w:r>
          </w:p>
        </w:tc>
      </w:tr>
      <w:tr w:rsidR="00C221DC" w:rsidRPr="007D1120" w14:paraId="06066074" w14:textId="77777777" w:rsidTr="002E3B66">
        <w:trPr>
          <w:trHeight w:val="47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5F2C18" w14:textId="77777777" w:rsidR="00C221DC" w:rsidRPr="007D1120" w:rsidRDefault="00C221DC" w:rsidP="00C221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2B5861" w14:textId="77777777" w:rsidR="00C221DC" w:rsidRPr="007D1120" w:rsidRDefault="00C221DC" w:rsidP="00C221D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EEA5BE6" w14:textId="77777777" w:rsidR="00C221DC" w:rsidRPr="007D1120" w:rsidRDefault="00C221DC" w:rsidP="00C221D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FD47E84" w14:textId="77777777" w:rsidR="00C221DC" w:rsidRPr="007D1120" w:rsidRDefault="00C221DC" w:rsidP="00C221D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</w:p>
        </w:tc>
      </w:tr>
      <w:tr w:rsidR="00C221DC" w:rsidRPr="007D1120" w14:paraId="055D42DA" w14:textId="77777777" w:rsidTr="002E3B66">
        <w:trPr>
          <w:trHeight w:val="797"/>
        </w:trPr>
        <w:tc>
          <w:tcPr>
            <w:tcW w:w="19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EF518" w14:textId="77777777" w:rsidR="00C221DC" w:rsidRPr="007D1120" w:rsidRDefault="009A046E" w:rsidP="00D54BBC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Iš d</w:t>
            </w:r>
            <w:r w:rsidR="00C221DC"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ali</w:t>
            </w: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 xml:space="preserve">es </w:t>
            </w:r>
            <w:r w:rsidR="00D54BBC"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įvykdytas</w:t>
            </w:r>
            <w:r w:rsidR="00143B64"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422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FD60F9" w14:textId="77777777" w:rsidR="00C221DC" w:rsidRPr="007D1120" w:rsidRDefault="00C221DC" w:rsidP="00D54BB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Rodiklis 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iš dalies </w:t>
            </w:r>
            <w:r w:rsidR="00D54BBC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įvykdytas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kada faktinė reikšmė yra &gt;20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proc. 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ir &lt;80 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proc. 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planinės rodiklio reikšmės</w:t>
            </w:r>
          </w:p>
        </w:tc>
        <w:tc>
          <w:tcPr>
            <w:tcW w:w="43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7E26B2" w14:textId="77777777" w:rsidR="00C221DC" w:rsidRPr="007D1120" w:rsidRDefault="00C221DC" w:rsidP="00D54BB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Rodiklis 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iš dalies </w:t>
            </w:r>
            <w:r w:rsidR="00D54BBC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įvykdytas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tada, 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ka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i 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faktinė reikšmė viršija planinę rodiklio reikšmę 20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–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80 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proc. </w:t>
            </w:r>
          </w:p>
        </w:tc>
        <w:tc>
          <w:tcPr>
            <w:tcW w:w="435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9F466A" w14:textId="77777777" w:rsidR="00C221DC" w:rsidRPr="007D1120" w:rsidRDefault="00C221DC" w:rsidP="00D54BBC">
            <w:pPr>
              <w:spacing w:after="0" w:line="240" w:lineRule="auto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Rodiklis 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iš dalies </w:t>
            </w:r>
            <w:r w:rsidR="00D54BBC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įvykdytas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, 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ka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i 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faktinė rodiklio reikšmė yra 20–80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proc. 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mažesnė arba didesnė už planinę rodiklio reikšmę</w:t>
            </w:r>
          </w:p>
        </w:tc>
      </w:tr>
      <w:tr w:rsidR="00C221DC" w:rsidRPr="007D1120" w14:paraId="2914AA8C" w14:textId="77777777" w:rsidTr="002E3B66">
        <w:trPr>
          <w:trHeight w:val="476"/>
        </w:trPr>
        <w:tc>
          <w:tcPr>
            <w:tcW w:w="19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5DA5FDD" w14:textId="77777777" w:rsidR="00C221DC" w:rsidRPr="007D1120" w:rsidRDefault="00C221DC" w:rsidP="00C221D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22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9C83BF" w14:textId="77777777" w:rsidR="00C221DC" w:rsidRPr="007D1120" w:rsidRDefault="00C221DC" w:rsidP="00C221D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34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76DD6C" w14:textId="77777777" w:rsidR="00C221DC" w:rsidRPr="007D1120" w:rsidRDefault="00C221DC" w:rsidP="00C221D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</w:p>
        </w:tc>
        <w:tc>
          <w:tcPr>
            <w:tcW w:w="435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196A6D" w14:textId="77777777" w:rsidR="00C221DC" w:rsidRPr="007D1120" w:rsidRDefault="00C221DC" w:rsidP="00C221D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</w:p>
        </w:tc>
      </w:tr>
      <w:tr w:rsidR="005E026F" w:rsidRPr="007D1120" w14:paraId="1D326E4D" w14:textId="77777777" w:rsidTr="002E3B66">
        <w:trPr>
          <w:trHeight w:val="460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8DF7343" w14:textId="77777777" w:rsidR="005E026F" w:rsidRPr="007D1120" w:rsidRDefault="005E026F" w:rsidP="00D54BBC">
            <w:pPr>
              <w:spacing w:after="0" w:line="240" w:lineRule="auto"/>
              <w:jc w:val="both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Ne</w:t>
            </w:r>
            <w:r w:rsidR="00D54BBC"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įvykdytas</w:t>
            </w:r>
          </w:p>
        </w:tc>
        <w:tc>
          <w:tcPr>
            <w:tcW w:w="422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F557FDF" w14:textId="77777777" w:rsidR="005E026F" w:rsidRPr="007D1120" w:rsidRDefault="005E026F" w:rsidP="00143B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Rodiklis neįvykdytas</w:t>
            </w:r>
            <w:r w:rsidR="00D54BBC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,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kada faktinė reikšmė yra ≤ 20 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proc. 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planinės rodiklio reikšmės</w:t>
            </w:r>
          </w:p>
        </w:tc>
        <w:tc>
          <w:tcPr>
            <w:tcW w:w="434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E176023" w14:textId="77777777" w:rsidR="005E026F" w:rsidRPr="007D1120" w:rsidRDefault="005E026F" w:rsidP="00D54BBC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Rodiklis neįvykdytas, kada faktinė reikšmė viršija planinę rodiklio reikšmę 80 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proc. </w:t>
            </w: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imtinai</w:t>
            </w:r>
          </w:p>
        </w:tc>
        <w:tc>
          <w:tcPr>
            <w:tcW w:w="435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1CFD531" w14:textId="77777777" w:rsidR="005E026F" w:rsidRPr="007D1120" w:rsidRDefault="005E026F" w:rsidP="00143B64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</w:pP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Rodiklis neįvykdytas, kada faktinė rodiklio reikšmė yra 80</w:t>
            </w:r>
            <w:r w:rsidR="00143B64"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proc. 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>mažesnė arba didesnė</w:t>
            </w:r>
            <w:r w:rsidRPr="007D112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lt-LT"/>
              </w:rPr>
              <w:t xml:space="preserve"> </w:t>
            </w:r>
            <w:r w:rsidRPr="007D1120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lt-LT"/>
              </w:rPr>
              <w:t>imtinai</w:t>
            </w:r>
            <w:r w:rsidRPr="007D1120">
              <w:rPr>
                <w:rFonts w:eastAsia="Times New Roman" w:cstheme="minorHAnsi"/>
                <w:color w:val="000000"/>
                <w:sz w:val="24"/>
                <w:szCs w:val="24"/>
                <w:lang w:eastAsia="lt-LT"/>
              </w:rPr>
              <w:t xml:space="preserve"> už planinę rodiklio reikšmę</w:t>
            </w:r>
          </w:p>
        </w:tc>
      </w:tr>
    </w:tbl>
    <w:p w14:paraId="32BE4DFA" w14:textId="77777777" w:rsidR="00C221DC" w:rsidRPr="007D1120" w:rsidRDefault="00C221DC" w:rsidP="00143B64">
      <w:pPr>
        <w:rPr>
          <w:rFonts w:cstheme="minorHAnsi"/>
          <w:sz w:val="24"/>
          <w:szCs w:val="24"/>
        </w:rPr>
      </w:pPr>
    </w:p>
    <w:p w14:paraId="49C23DAC" w14:textId="77777777" w:rsidR="00F33C7B" w:rsidRPr="007D1120" w:rsidRDefault="00143B64" w:rsidP="00143B64">
      <w:pPr>
        <w:jc w:val="center"/>
        <w:rPr>
          <w:rFonts w:cstheme="minorHAnsi"/>
          <w:sz w:val="24"/>
          <w:szCs w:val="24"/>
        </w:rPr>
      </w:pPr>
      <w:r w:rsidRPr="007D1120">
        <w:rPr>
          <w:rFonts w:cstheme="minorHAnsi"/>
          <w:sz w:val="24"/>
          <w:szCs w:val="24"/>
        </w:rPr>
        <w:t xml:space="preserve">____________________________ </w:t>
      </w:r>
    </w:p>
    <w:p w14:paraId="3BC4BEC2" w14:textId="77777777" w:rsidR="00F33C7B" w:rsidRPr="007D1120" w:rsidRDefault="00F33C7B" w:rsidP="00F33C7B">
      <w:pPr>
        <w:rPr>
          <w:rFonts w:cstheme="minorHAnsi"/>
          <w:sz w:val="24"/>
          <w:szCs w:val="24"/>
        </w:rPr>
      </w:pPr>
    </w:p>
    <w:p w14:paraId="05D6F910" w14:textId="77777777" w:rsidR="00F33C7B" w:rsidRPr="007D1120" w:rsidRDefault="00F33C7B" w:rsidP="00F33C7B">
      <w:pPr>
        <w:rPr>
          <w:rFonts w:cstheme="minorHAnsi"/>
          <w:sz w:val="24"/>
          <w:szCs w:val="24"/>
        </w:rPr>
      </w:pPr>
    </w:p>
    <w:p w14:paraId="231D9376" w14:textId="77777777" w:rsidR="00F33C7B" w:rsidRPr="007D1120" w:rsidRDefault="00F33C7B" w:rsidP="00F33C7B">
      <w:pPr>
        <w:rPr>
          <w:rFonts w:cstheme="minorHAnsi"/>
          <w:sz w:val="24"/>
          <w:szCs w:val="24"/>
        </w:rPr>
      </w:pPr>
    </w:p>
    <w:p w14:paraId="40AED5A2" w14:textId="77777777" w:rsidR="00143B64" w:rsidRPr="007D1120" w:rsidRDefault="00F33C7B" w:rsidP="00F33C7B">
      <w:pPr>
        <w:tabs>
          <w:tab w:val="left" w:pos="12555"/>
        </w:tabs>
        <w:rPr>
          <w:rFonts w:cstheme="minorHAnsi"/>
          <w:sz w:val="24"/>
          <w:szCs w:val="24"/>
        </w:rPr>
      </w:pPr>
      <w:r w:rsidRPr="007D1120">
        <w:rPr>
          <w:rFonts w:cstheme="minorHAnsi"/>
          <w:sz w:val="24"/>
          <w:szCs w:val="24"/>
        </w:rPr>
        <w:tab/>
      </w:r>
    </w:p>
    <w:sectPr w:rsidR="00143B64" w:rsidRPr="007D1120" w:rsidSect="00F33C7B">
      <w:headerReference w:type="default" r:id="rId8"/>
      <w:footerReference w:type="first" r:id="rId9"/>
      <w:footnotePr>
        <w:numFmt w:val="chicago"/>
        <w:numRestart w:val="eachSect"/>
      </w:footnotePr>
      <w:pgSz w:w="16838" w:h="11906" w:orient="landscape" w:code="9"/>
      <w:pgMar w:top="1418" w:right="567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F4B2C" w14:textId="77777777" w:rsidR="00A11A6E" w:rsidRDefault="00A11A6E" w:rsidP="00796B5F">
      <w:pPr>
        <w:spacing w:after="0" w:line="240" w:lineRule="auto"/>
      </w:pPr>
      <w:r>
        <w:separator/>
      </w:r>
    </w:p>
  </w:endnote>
  <w:endnote w:type="continuationSeparator" w:id="0">
    <w:p w14:paraId="58F4DB9C" w14:textId="77777777" w:rsidR="00A11A6E" w:rsidRDefault="00A11A6E" w:rsidP="00796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033A1" w14:textId="77777777" w:rsidR="00F33C7B" w:rsidRDefault="00F33C7B">
    <w:pPr>
      <w:pStyle w:val="Porat"/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>
      <w:rPr>
        <w:caps/>
        <w:noProof/>
        <w:color w:val="5B9BD5" w:themeColor="accent1"/>
      </w:rPr>
      <w:t>1</w:t>
    </w:r>
    <w:r>
      <w:rPr>
        <w:caps/>
        <w:color w:val="5B9BD5" w:themeColor="accent1"/>
      </w:rPr>
      <w:fldChar w:fldCharType="end"/>
    </w:r>
  </w:p>
  <w:p w14:paraId="0FF987D9" w14:textId="77777777" w:rsidR="00F33C7B" w:rsidRDefault="00F33C7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7A7109" w14:textId="77777777" w:rsidR="00A11A6E" w:rsidRDefault="00A11A6E" w:rsidP="00796B5F">
      <w:pPr>
        <w:spacing w:after="0" w:line="240" w:lineRule="auto"/>
      </w:pPr>
      <w:r>
        <w:separator/>
      </w:r>
    </w:p>
  </w:footnote>
  <w:footnote w:type="continuationSeparator" w:id="0">
    <w:p w14:paraId="1813100F" w14:textId="77777777" w:rsidR="00A11A6E" w:rsidRDefault="00A11A6E" w:rsidP="00796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5370823"/>
      <w:docPartObj>
        <w:docPartGallery w:val="Page Numbers (Top of Page)"/>
        <w:docPartUnique/>
      </w:docPartObj>
    </w:sdtPr>
    <w:sdtEndPr/>
    <w:sdtContent>
      <w:p w14:paraId="5E9A4CCF" w14:textId="34D3E67F" w:rsidR="00796B5F" w:rsidRDefault="000E052F">
        <w:pPr>
          <w:pStyle w:val="Antrats"/>
          <w:jc w:val="center"/>
        </w:pPr>
        <w:r>
          <w:fldChar w:fldCharType="begin"/>
        </w:r>
        <w:r w:rsidR="00796B5F">
          <w:instrText>PAGE   \* MERGEFORMAT</w:instrText>
        </w:r>
        <w:r>
          <w:fldChar w:fldCharType="separate"/>
        </w:r>
        <w:r w:rsidR="00AF1B0A">
          <w:rPr>
            <w:noProof/>
          </w:rPr>
          <w:t>2</w:t>
        </w:r>
        <w:r>
          <w:fldChar w:fldCharType="end"/>
        </w:r>
      </w:p>
    </w:sdtContent>
  </w:sdt>
  <w:p w14:paraId="608176FE" w14:textId="77777777" w:rsidR="00796B5F" w:rsidRDefault="00796B5F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307"/>
    <w:multiLevelType w:val="hybridMultilevel"/>
    <w:tmpl w:val="404E7D5C"/>
    <w:lvl w:ilvl="0" w:tplc="CC3A80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74A06"/>
    <w:multiLevelType w:val="hybridMultilevel"/>
    <w:tmpl w:val="FDDC95C2"/>
    <w:lvl w:ilvl="0" w:tplc="2D66F9C8"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2" w15:restartNumberingAfterBreak="0">
    <w:nsid w:val="5B0F18FB"/>
    <w:multiLevelType w:val="hybridMultilevel"/>
    <w:tmpl w:val="5E16D356"/>
    <w:lvl w:ilvl="0" w:tplc="8E1ADC6A">
      <w:numFmt w:val="bullet"/>
      <w:lvlText w:val=""/>
      <w:lvlJc w:val="left"/>
      <w:pPr>
        <w:ind w:left="165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3" w15:restartNumberingAfterBreak="0">
    <w:nsid w:val="64141070"/>
    <w:multiLevelType w:val="hybridMultilevel"/>
    <w:tmpl w:val="7576D3C8"/>
    <w:lvl w:ilvl="0" w:tplc="D8D292BA">
      <w:numFmt w:val="bullet"/>
      <w:lvlText w:val=""/>
      <w:lvlJc w:val="left"/>
      <w:pPr>
        <w:ind w:left="1650" w:hanging="360"/>
      </w:pPr>
      <w:rPr>
        <w:rFonts w:ascii="Symbol" w:eastAsiaTheme="minorHAnsi" w:hAnsi="Symbol" w:cstheme="minorBidi" w:hint="default"/>
      </w:rPr>
    </w:lvl>
    <w:lvl w:ilvl="1" w:tplc="0427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4" w15:restartNumberingAfterBreak="0">
    <w:nsid w:val="6B2075ED"/>
    <w:multiLevelType w:val="hybridMultilevel"/>
    <w:tmpl w:val="2474F494"/>
    <w:lvl w:ilvl="0" w:tplc="CDEC6AB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color w:val="000000"/>
        <w:sz w:val="22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8646916">
    <w:abstractNumId w:val="0"/>
  </w:num>
  <w:num w:numId="2" w16cid:durableId="1440296158">
    <w:abstractNumId w:val="4"/>
  </w:num>
  <w:num w:numId="3" w16cid:durableId="2073001652">
    <w:abstractNumId w:val="2"/>
  </w:num>
  <w:num w:numId="4" w16cid:durableId="2173189">
    <w:abstractNumId w:val="1"/>
  </w:num>
  <w:num w:numId="5" w16cid:durableId="11898344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drawingGridHorizontalSpacing w:val="110"/>
  <w:displayHorizontalDrawingGridEvery w:val="2"/>
  <w:displayVerticalDrawingGridEvery w:val="2"/>
  <w:characterSpacingControl w:val="doNotCompress"/>
  <w:footnotePr>
    <w:numFmt w:val="chicago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1DC"/>
    <w:rsid w:val="000470F9"/>
    <w:rsid w:val="0005733D"/>
    <w:rsid w:val="000702A7"/>
    <w:rsid w:val="0007728D"/>
    <w:rsid w:val="000870BC"/>
    <w:rsid w:val="000E052F"/>
    <w:rsid w:val="000E3EBB"/>
    <w:rsid w:val="00143B64"/>
    <w:rsid w:val="00163DFE"/>
    <w:rsid w:val="0017156A"/>
    <w:rsid w:val="001952FE"/>
    <w:rsid w:val="001A517B"/>
    <w:rsid w:val="001E1EF6"/>
    <w:rsid w:val="001F5C42"/>
    <w:rsid w:val="00216BAB"/>
    <w:rsid w:val="00217541"/>
    <w:rsid w:val="002534FF"/>
    <w:rsid w:val="002D7D5E"/>
    <w:rsid w:val="002E3B66"/>
    <w:rsid w:val="003034CF"/>
    <w:rsid w:val="0032225D"/>
    <w:rsid w:val="00332A05"/>
    <w:rsid w:val="00340EC9"/>
    <w:rsid w:val="00340EE5"/>
    <w:rsid w:val="003B3983"/>
    <w:rsid w:val="003C0C87"/>
    <w:rsid w:val="003C0D2E"/>
    <w:rsid w:val="00410F76"/>
    <w:rsid w:val="00420C40"/>
    <w:rsid w:val="004366A0"/>
    <w:rsid w:val="0045384D"/>
    <w:rsid w:val="004C6809"/>
    <w:rsid w:val="004C6986"/>
    <w:rsid w:val="005163C0"/>
    <w:rsid w:val="0055287F"/>
    <w:rsid w:val="005D6B23"/>
    <w:rsid w:val="005E026F"/>
    <w:rsid w:val="005E6A33"/>
    <w:rsid w:val="00620D50"/>
    <w:rsid w:val="00622CEA"/>
    <w:rsid w:val="00651B37"/>
    <w:rsid w:val="006869D6"/>
    <w:rsid w:val="006A0B9D"/>
    <w:rsid w:val="006B1BB2"/>
    <w:rsid w:val="006D6675"/>
    <w:rsid w:val="006E11A8"/>
    <w:rsid w:val="00720A49"/>
    <w:rsid w:val="007227C0"/>
    <w:rsid w:val="0073571A"/>
    <w:rsid w:val="0076153C"/>
    <w:rsid w:val="00765D28"/>
    <w:rsid w:val="00767E15"/>
    <w:rsid w:val="007778AC"/>
    <w:rsid w:val="00794EF3"/>
    <w:rsid w:val="0079615E"/>
    <w:rsid w:val="00796B5F"/>
    <w:rsid w:val="007A619D"/>
    <w:rsid w:val="007B4BE9"/>
    <w:rsid w:val="007D1120"/>
    <w:rsid w:val="007D1B67"/>
    <w:rsid w:val="0080356E"/>
    <w:rsid w:val="00804F6B"/>
    <w:rsid w:val="008B1853"/>
    <w:rsid w:val="008C7340"/>
    <w:rsid w:val="008D5B66"/>
    <w:rsid w:val="008D705E"/>
    <w:rsid w:val="008D7B46"/>
    <w:rsid w:val="008E2894"/>
    <w:rsid w:val="00900C62"/>
    <w:rsid w:val="0093317A"/>
    <w:rsid w:val="0094795F"/>
    <w:rsid w:val="00950A49"/>
    <w:rsid w:val="00954EBD"/>
    <w:rsid w:val="00966C70"/>
    <w:rsid w:val="00970136"/>
    <w:rsid w:val="0098275E"/>
    <w:rsid w:val="00994455"/>
    <w:rsid w:val="009A046E"/>
    <w:rsid w:val="009E617C"/>
    <w:rsid w:val="009F3034"/>
    <w:rsid w:val="00A11A6E"/>
    <w:rsid w:val="00A2714B"/>
    <w:rsid w:val="00A52929"/>
    <w:rsid w:val="00A60AA9"/>
    <w:rsid w:val="00A744C8"/>
    <w:rsid w:val="00A7621A"/>
    <w:rsid w:val="00A821EA"/>
    <w:rsid w:val="00AA16E4"/>
    <w:rsid w:val="00AB48E0"/>
    <w:rsid w:val="00AF1B0A"/>
    <w:rsid w:val="00B2049A"/>
    <w:rsid w:val="00B22AC3"/>
    <w:rsid w:val="00B81AB7"/>
    <w:rsid w:val="00B820F1"/>
    <w:rsid w:val="00BC3DEB"/>
    <w:rsid w:val="00BE5983"/>
    <w:rsid w:val="00C04FDE"/>
    <w:rsid w:val="00C221DC"/>
    <w:rsid w:val="00C272C0"/>
    <w:rsid w:val="00C30226"/>
    <w:rsid w:val="00C4315C"/>
    <w:rsid w:val="00C6160E"/>
    <w:rsid w:val="00C73097"/>
    <w:rsid w:val="00C84568"/>
    <w:rsid w:val="00CA7640"/>
    <w:rsid w:val="00CC2C6B"/>
    <w:rsid w:val="00CE0853"/>
    <w:rsid w:val="00CE2964"/>
    <w:rsid w:val="00D349AB"/>
    <w:rsid w:val="00D44936"/>
    <w:rsid w:val="00D54BBC"/>
    <w:rsid w:val="00D70A60"/>
    <w:rsid w:val="00DA6421"/>
    <w:rsid w:val="00DB4067"/>
    <w:rsid w:val="00DB59A0"/>
    <w:rsid w:val="00DB7EE2"/>
    <w:rsid w:val="00DC45A7"/>
    <w:rsid w:val="00DF32B0"/>
    <w:rsid w:val="00DF5169"/>
    <w:rsid w:val="00E05CA9"/>
    <w:rsid w:val="00E220C5"/>
    <w:rsid w:val="00EC5A90"/>
    <w:rsid w:val="00ED7466"/>
    <w:rsid w:val="00EF5EB5"/>
    <w:rsid w:val="00F01938"/>
    <w:rsid w:val="00F237C4"/>
    <w:rsid w:val="00F23ADF"/>
    <w:rsid w:val="00F33C7B"/>
    <w:rsid w:val="00F94D93"/>
    <w:rsid w:val="00FB0D86"/>
    <w:rsid w:val="00FD2664"/>
    <w:rsid w:val="00FD2F40"/>
    <w:rsid w:val="00FD65AC"/>
    <w:rsid w:val="00FF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74187"/>
  <w15:docId w15:val="{0BA82008-FE3A-4763-9985-7D60BD50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E052F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796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96B5F"/>
  </w:style>
  <w:style w:type="paragraph" w:styleId="Porat">
    <w:name w:val="footer"/>
    <w:basedOn w:val="prastasis"/>
    <w:link w:val="PoratDiagrama"/>
    <w:uiPriority w:val="99"/>
    <w:unhideWhenUsed/>
    <w:rsid w:val="00796B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96B5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035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0356E"/>
    <w:rPr>
      <w:rFonts w:ascii="Segoe UI" w:hAnsi="Segoe UI" w:cs="Segoe UI"/>
      <w:sz w:val="18"/>
      <w:szCs w:val="18"/>
    </w:rPr>
  </w:style>
  <w:style w:type="paragraph" w:styleId="Dokumentoinaostekstas">
    <w:name w:val="endnote text"/>
    <w:basedOn w:val="prastasis"/>
    <w:link w:val="DokumentoinaostekstasDiagrama"/>
    <w:uiPriority w:val="99"/>
    <w:semiHidden/>
    <w:unhideWhenUsed/>
    <w:rsid w:val="00F33C7B"/>
    <w:pPr>
      <w:spacing w:after="0" w:line="240" w:lineRule="auto"/>
    </w:pPr>
    <w:rPr>
      <w:sz w:val="20"/>
      <w:szCs w:val="20"/>
    </w:rPr>
  </w:style>
  <w:style w:type="character" w:customStyle="1" w:styleId="DokumentoinaostekstasDiagrama">
    <w:name w:val="Dokumento išnašos tekstas Diagrama"/>
    <w:basedOn w:val="Numatytasispastraiposriftas"/>
    <w:link w:val="Dokumentoinaostekstas"/>
    <w:uiPriority w:val="99"/>
    <w:semiHidden/>
    <w:rsid w:val="00F33C7B"/>
    <w:rPr>
      <w:sz w:val="20"/>
      <w:szCs w:val="20"/>
    </w:rPr>
  </w:style>
  <w:style w:type="character" w:styleId="Dokumentoinaosnumeris">
    <w:name w:val="endnote reference"/>
    <w:basedOn w:val="Numatytasispastraiposriftas"/>
    <w:uiPriority w:val="99"/>
    <w:semiHidden/>
    <w:unhideWhenUsed/>
    <w:rsid w:val="00F33C7B"/>
    <w:rPr>
      <w:vertAlign w:val="superscrip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33C7B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33C7B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F33C7B"/>
    <w:rPr>
      <w:vertAlign w:val="superscript"/>
    </w:rPr>
  </w:style>
  <w:style w:type="paragraph" w:styleId="Sraopastraipa">
    <w:name w:val="List Paragraph"/>
    <w:basedOn w:val="prastasis"/>
    <w:uiPriority w:val="34"/>
    <w:qFormat/>
    <w:rsid w:val="00BC3D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3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864832-BB71-4E26-BFD1-8BABFEC44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2126</Words>
  <Characters>1212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/>
    </vt:vector>
  </TitlesOfParts>
  <Company>INF-MIND-2005</Company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KAUNO MIESTO SAVIVALDYBĖS ADMINISTRACIJOS 2022 METŲ VEIKLOS PLANO VEIKLŲ ĮVYKDYMO SUVESTINĖ</dc:subject>
  <dc:creator>Strateginio planavimo, analizės ir programų valdymo skyrius</dc:creator>
  <cp:keywords/>
  <dc:description/>
  <cp:lastModifiedBy>Laura Bačiliūnienė</cp:lastModifiedBy>
  <cp:revision>2</cp:revision>
  <cp:lastPrinted>2023-01-26T07:12:00Z</cp:lastPrinted>
  <dcterms:created xsi:type="dcterms:W3CDTF">2025-02-10T14:41:00Z</dcterms:created>
  <dcterms:modified xsi:type="dcterms:W3CDTF">2025-02-10T14:41:00Z</dcterms:modified>
</cp:coreProperties>
</file>