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C4553">
      <w:pPr>
        <w:pStyle w:val="11"/>
        <w:bidi w:val="0"/>
        <w:jc w:val="center"/>
        <w:rPr>
          <w:rFonts w:hint="default"/>
          <w:b/>
          <w:bCs/>
          <w:lang w:val="lt-LT"/>
        </w:rPr>
      </w:pPr>
      <w:r>
        <w:rPr>
          <w:rFonts w:hint="default"/>
          <w:b/>
          <w:bCs/>
          <w:lang w:val="lt-LT"/>
        </w:rPr>
        <w:t>SAVAITGALIO   SVEIKATINGUMO STOVYKLA</w:t>
      </w:r>
    </w:p>
    <w:p w14:paraId="513E93DF">
      <w:pPr>
        <w:pStyle w:val="11"/>
        <w:bidi w:val="0"/>
        <w:jc w:val="center"/>
        <w:rPr>
          <w:rFonts w:hint="default"/>
          <w:b/>
          <w:bCs/>
          <w:lang w:val="lt-LT"/>
        </w:rPr>
      </w:pPr>
      <w:r>
        <w:rPr>
          <w:rFonts w:hint="default"/>
          <w:b/>
          <w:bCs/>
          <w:lang w:val="lt-LT"/>
        </w:rPr>
        <w:t>2024-06-28/30 dienomis L. ir S. Sadauskų sodyboje, Kauno raj.Antalkių km.</w:t>
      </w:r>
    </w:p>
    <w:p w14:paraId="70CAA886">
      <w:pPr>
        <w:pStyle w:val="11"/>
        <w:bidi w:val="0"/>
        <w:jc w:val="center"/>
        <w:rPr>
          <w:rFonts w:hint="default"/>
          <w:b/>
          <w:bCs/>
          <w:lang w:val="lt-LT"/>
        </w:rPr>
      </w:pPr>
    </w:p>
    <w:p w14:paraId="3DF43626">
      <w:pPr>
        <w:pStyle w:val="11"/>
        <w:bidi w:val="0"/>
        <w:jc w:val="center"/>
        <w:rPr>
          <w:rFonts w:hint="default"/>
          <w:lang w:val="lt-LT"/>
        </w:rPr>
      </w:pPr>
      <w:r>
        <w:rPr>
          <w:rFonts w:hint="default"/>
          <w:lang w:val="lt-LT"/>
        </w:rPr>
        <w:drawing>
          <wp:inline distT="0" distB="0" distL="114300" distR="114300">
            <wp:extent cx="2620010" cy="1765935"/>
            <wp:effectExtent l="0" t="0" r="8890" b="5715"/>
            <wp:docPr id="1" name="Picture 1" descr="20230725_144103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0230725_144103 (1)"/>
                    <pic:cNvPicPr>
                      <a:picLocks noChangeAspect="1"/>
                    </pic:cNvPicPr>
                  </pic:nvPicPr>
                  <pic:blipFill>
                    <a:blip r:embed="rId6"/>
                    <a:stretch>
                      <a:fillRect/>
                    </a:stretch>
                  </pic:blipFill>
                  <pic:spPr>
                    <a:xfrm>
                      <a:off x="0" y="0"/>
                      <a:ext cx="2620010" cy="1765935"/>
                    </a:xfrm>
                    <a:prstGeom prst="rect">
                      <a:avLst/>
                    </a:prstGeom>
                  </pic:spPr>
                </pic:pic>
              </a:graphicData>
            </a:graphic>
          </wp:inline>
        </w:drawing>
      </w:r>
      <w:r>
        <w:rPr>
          <w:rFonts w:hint="default"/>
          <w:lang w:val="lt-LT"/>
        </w:rPr>
        <w:drawing>
          <wp:inline distT="0" distB="0" distL="114300" distR="114300">
            <wp:extent cx="2042160" cy="1777365"/>
            <wp:effectExtent l="0" t="0" r="15240" b="13335"/>
            <wp:docPr id="2" name="Picture 2" descr="received_1693965984429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eceived_1693965984429560"/>
                    <pic:cNvPicPr>
                      <a:picLocks noChangeAspect="1"/>
                    </pic:cNvPicPr>
                  </pic:nvPicPr>
                  <pic:blipFill>
                    <a:blip r:embed="rId7"/>
                    <a:stretch>
                      <a:fillRect/>
                    </a:stretch>
                  </pic:blipFill>
                  <pic:spPr>
                    <a:xfrm>
                      <a:off x="0" y="0"/>
                      <a:ext cx="2042160" cy="1777365"/>
                    </a:xfrm>
                    <a:prstGeom prst="rect">
                      <a:avLst/>
                    </a:prstGeom>
                  </pic:spPr>
                </pic:pic>
              </a:graphicData>
            </a:graphic>
          </wp:inline>
        </w:drawing>
      </w:r>
    </w:p>
    <w:p w14:paraId="3B04DCA1">
      <w:pPr>
        <w:rPr>
          <w:rFonts w:hint="default"/>
          <w:lang w:val="lt-LT"/>
        </w:rPr>
      </w:pPr>
    </w:p>
    <w:p w14:paraId="1DA427C8">
      <w:pPr>
        <w:pStyle w:val="11"/>
        <w:bidi w:val="0"/>
        <w:jc w:val="both"/>
        <w:rPr>
          <w:rFonts w:hint="default"/>
          <w:b w:val="0"/>
          <w:bCs w:val="0"/>
          <w:lang w:val="lt-LT"/>
        </w:rPr>
      </w:pPr>
      <w:r>
        <w:rPr>
          <w:rFonts w:hint="default"/>
          <w:b w:val="0"/>
          <w:bCs w:val="0"/>
          <w:lang w:val="lt-LT"/>
        </w:rPr>
        <w:t>Trijų dienų, dviejų naktų stovykla su nakvyne, maitinimu ir paskaitomis-praktikomis. Laiką  skirsime savo sveikatai,  kūnui ir emocinei būsenai. įgysime vertingų bei praktiškų žinių apie sveiką gyvenseną, save, būdus keistis ir lengviau gyventi. Stovyklos dalyviams garantuojame  poilsį erdvioje sodyboje gamtos apsuptyje, judesį kūnui, žinias protui, atgaivą sielai ir skrandžiui, geras emocijas, pageidaujantiems - pirtelė, individualūs pasivaikščiojimai. Gyvensime sodybos didžiajame name, kambariuose po 4-5, draugiškai.</w:t>
      </w:r>
    </w:p>
    <w:p w14:paraId="38AC32D8">
      <w:pPr>
        <w:pStyle w:val="11"/>
        <w:bidi w:val="0"/>
        <w:jc w:val="center"/>
        <w:rPr>
          <w:rFonts w:hint="default"/>
          <w:b/>
          <w:bCs/>
          <w:sz w:val="28"/>
          <w:szCs w:val="28"/>
          <w:lang w:val="lt-LT"/>
        </w:rPr>
      </w:pPr>
      <w:r>
        <w:rPr>
          <w:rFonts w:hint="default"/>
          <w:b/>
          <w:bCs/>
          <w:sz w:val="28"/>
          <w:szCs w:val="28"/>
          <w:lang w:val="lt-LT"/>
        </w:rPr>
        <w:t>Programa</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7"/>
        <w:gridCol w:w="4927"/>
      </w:tblGrid>
      <w:tr w14:paraId="6B94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Pr>
          <w:p w14:paraId="147C9F3E">
            <w:pPr>
              <w:pStyle w:val="11"/>
              <w:bidi w:val="0"/>
              <w:jc w:val="both"/>
              <w:rPr>
                <w:rFonts w:hint="default"/>
                <w:b/>
                <w:bCs/>
                <w:vertAlign w:val="baseline"/>
                <w:lang w:val="lt-LT"/>
              </w:rPr>
            </w:pPr>
            <w:r>
              <w:rPr>
                <w:rFonts w:hint="default"/>
                <w:b/>
                <w:bCs/>
                <w:vertAlign w:val="baseline"/>
                <w:lang w:val="lt-LT"/>
              </w:rPr>
              <w:t>Birželio 28d. penktadienis</w:t>
            </w:r>
          </w:p>
          <w:p w14:paraId="5C6F8ED0">
            <w:pPr>
              <w:pStyle w:val="11"/>
              <w:bidi w:val="0"/>
              <w:jc w:val="both"/>
              <w:rPr>
                <w:rFonts w:hint="default"/>
                <w:b w:val="0"/>
                <w:bCs w:val="0"/>
                <w:vertAlign w:val="baseline"/>
                <w:lang w:val="lt-LT"/>
              </w:rPr>
            </w:pPr>
          </w:p>
          <w:p w14:paraId="06B870DD">
            <w:pPr>
              <w:pStyle w:val="11"/>
              <w:bidi w:val="0"/>
              <w:jc w:val="both"/>
              <w:rPr>
                <w:rFonts w:hint="default"/>
                <w:b w:val="0"/>
                <w:bCs w:val="0"/>
                <w:vertAlign w:val="baseline"/>
                <w:lang w:val="lt-LT"/>
              </w:rPr>
            </w:pPr>
            <w:r>
              <w:rPr>
                <w:rFonts w:hint="default"/>
                <w:b w:val="0"/>
                <w:bCs w:val="0"/>
                <w:vertAlign w:val="baseline"/>
                <w:lang w:val="lt-LT"/>
              </w:rPr>
              <w:t>16.00-17.00 Atvykimas ir įsikūrimas</w:t>
            </w:r>
          </w:p>
          <w:p w14:paraId="64DE3C0F">
            <w:pPr>
              <w:pStyle w:val="11"/>
              <w:bidi w:val="0"/>
              <w:jc w:val="both"/>
              <w:rPr>
                <w:rFonts w:hint="default"/>
                <w:b w:val="0"/>
                <w:bCs w:val="0"/>
                <w:vertAlign w:val="baseline"/>
                <w:lang w:val="lt-LT"/>
              </w:rPr>
            </w:pPr>
            <w:r>
              <w:rPr>
                <w:rFonts w:hint="default"/>
                <w:b w:val="0"/>
                <w:bCs w:val="0"/>
                <w:vertAlign w:val="baseline"/>
                <w:lang w:val="lt-LT"/>
              </w:rPr>
              <w:t>17.00-19.00 Pažintis su miško lobiais. Pasivaikščiojimas po apylinkes su fitoterapeutu N. Kalvaičiu. Žolelių arbatos ragavimas.</w:t>
            </w:r>
          </w:p>
          <w:p w14:paraId="2F3994B7">
            <w:pPr>
              <w:pStyle w:val="11"/>
              <w:bidi w:val="0"/>
              <w:jc w:val="both"/>
              <w:rPr>
                <w:rFonts w:hint="default"/>
                <w:b w:val="0"/>
                <w:bCs w:val="0"/>
                <w:vertAlign w:val="baseline"/>
                <w:lang w:val="lt-LT"/>
              </w:rPr>
            </w:pPr>
            <w:r>
              <w:rPr>
                <w:rFonts w:hint="default"/>
                <w:b w:val="0"/>
                <w:bCs w:val="0"/>
                <w:vertAlign w:val="baseline"/>
                <w:lang w:val="lt-LT"/>
              </w:rPr>
              <w:t>19.30 Vakarienė</w:t>
            </w:r>
          </w:p>
          <w:p w14:paraId="140667C6">
            <w:pPr>
              <w:pStyle w:val="11"/>
              <w:bidi w:val="0"/>
              <w:jc w:val="both"/>
              <w:rPr>
                <w:rFonts w:hint="default"/>
                <w:b w:val="0"/>
                <w:bCs w:val="0"/>
                <w:vertAlign w:val="baseline"/>
                <w:lang w:val="lt-LT"/>
              </w:rPr>
            </w:pPr>
            <w:r>
              <w:rPr>
                <w:rFonts w:hint="default"/>
                <w:b w:val="0"/>
                <w:bCs w:val="0"/>
                <w:vertAlign w:val="baseline"/>
                <w:lang w:val="lt-LT"/>
              </w:rPr>
              <w:t>20.00 Susipažinimas. Vakaronė su FA “Slaunos su škarpetkutėm”. Žaidimai, dainos, gal ir šokiai.</w:t>
            </w:r>
          </w:p>
          <w:p w14:paraId="580FA387">
            <w:pPr>
              <w:pStyle w:val="11"/>
              <w:bidi w:val="0"/>
              <w:jc w:val="both"/>
              <w:rPr>
                <w:rFonts w:hint="default"/>
                <w:b w:val="0"/>
                <w:bCs w:val="0"/>
                <w:vertAlign w:val="baseline"/>
                <w:lang w:val="lt-LT"/>
              </w:rPr>
            </w:pPr>
            <w:r>
              <w:rPr>
                <w:rFonts w:hint="default"/>
                <w:b w:val="0"/>
                <w:bCs w:val="0"/>
                <w:vertAlign w:val="baseline"/>
                <w:lang w:val="lt-LT"/>
              </w:rPr>
              <w:t>22.00 Laikas sau</w:t>
            </w:r>
          </w:p>
          <w:p w14:paraId="44A22A0D">
            <w:pPr>
              <w:pStyle w:val="11"/>
              <w:bidi w:val="0"/>
              <w:jc w:val="both"/>
              <w:rPr>
                <w:rFonts w:hint="default"/>
                <w:b w:val="0"/>
                <w:bCs w:val="0"/>
                <w:vertAlign w:val="baseline"/>
                <w:lang w:val="lt-LT"/>
              </w:rPr>
            </w:pPr>
          </w:p>
          <w:p w14:paraId="492198AB">
            <w:pPr>
              <w:pStyle w:val="11"/>
              <w:bidi w:val="0"/>
              <w:jc w:val="both"/>
              <w:rPr>
                <w:rFonts w:hint="default"/>
                <w:b/>
                <w:bCs/>
                <w:vertAlign w:val="baseline"/>
                <w:lang w:val="lt-LT"/>
              </w:rPr>
            </w:pPr>
            <w:r>
              <w:rPr>
                <w:rFonts w:hint="default"/>
                <w:b/>
                <w:bCs/>
                <w:vertAlign w:val="baseline"/>
                <w:lang w:val="lt-LT"/>
              </w:rPr>
              <w:t>Birželio  29d., šeštadienis</w:t>
            </w:r>
          </w:p>
          <w:p w14:paraId="0D8E3B6B">
            <w:pPr>
              <w:pStyle w:val="11"/>
              <w:bidi w:val="0"/>
              <w:jc w:val="both"/>
              <w:rPr>
                <w:rFonts w:hint="default"/>
                <w:b w:val="0"/>
                <w:bCs w:val="0"/>
                <w:vertAlign w:val="baseline"/>
                <w:lang w:val="lt-LT"/>
              </w:rPr>
            </w:pPr>
          </w:p>
          <w:p w14:paraId="22434ED8">
            <w:pPr>
              <w:pStyle w:val="11"/>
              <w:bidi w:val="0"/>
              <w:jc w:val="both"/>
              <w:rPr>
                <w:rFonts w:hint="default"/>
                <w:b w:val="0"/>
                <w:bCs w:val="0"/>
                <w:vertAlign w:val="baseline"/>
                <w:lang w:val="lt-LT"/>
              </w:rPr>
            </w:pPr>
            <w:r>
              <w:rPr>
                <w:rFonts w:hint="default"/>
                <w:b w:val="0"/>
                <w:bCs w:val="0"/>
                <w:vertAlign w:val="baseline"/>
                <w:lang w:val="lt-LT"/>
              </w:rPr>
              <w:t>8.00 Mankšta</w:t>
            </w:r>
          </w:p>
          <w:p w14:paraId="694B9FA7">
            <w:pPr>
              <w:pStyle w:val="11"/>
              <w:bidi w:val="0"/>
              <w:jc w:val="both"/>
              <w:rPr>
                <w:rFonts w:hint="default"/>
                <w:b w:val="0"/>
                <w:bCs w:val="0"/>
                <w:vertAlign w:val="baseline"/>
                <w:lang w:val="lt-LT"/>
              </w:rPr>
            </w:pPr>
            <w:r>
              <w:rPr>
                <w:rFonts w:hint="default"/>
                <w:b w:val="0"/>
                <w:bCs w:val="0"/>
                <w:vertAlign w:val="baseline"/>
                <w:lang w:val="lt-LT"/>
              </w:rPr>
              <w:t>9.00-10.00 Pusryčiai</w:t>
            </w:r>
          </w:p>
          <w:p w14:paraId="5FDA0F06">
            <w:pPr>
              <w:pStyle w:val="11"/>
              <w:bidi w:val="0"/>
              <w:jc w:val="both"/>
              <w:rPr>
                <w:rFonts w:hint="default"/>
                <w:b w:val="0"/>
                <w:bCs w:val="0"/>
                <w:vertAlign w:val="baseline"/>
                <w:lang w:val="lt-LT"/>
              </w:rPr>
            </w:pPr>
            <w:r>
              <w:rPr>
                <w:rFonts w:hint="default"/>
                <w:b w:val="0"/>
                <w:bCs w:val="0"/>
                <w:vertAlign w:val="baseline"/>
                <w:lang w:val="lt-LT"/>
              </w:rPr>
              <w:t>10.00-13.00 Sveikatingumo terapija</w:t>
            </w:r>
          </w:p>
          <w:p w14:paraId="6C08B927">
            <w:pPr>
              <w:pStyle w:val="11"/>
              <w:bidi w:val="0"/>
              <w:jc w:val="both"/>
              <w:rPr>
                <w:rFonts w:hint="default"/>
                <w:b w:val="0"/>
                <w:bCs w:val="0"/>
                <w:vertAlign w:val="baseline"/>
                <w:lang w:val="lt-LT"/>
              </w:rPr>
            </w:pPr>
            <w:r>
              <w:rPr>
                <w:rFonts w:hint="default"/>
                <w:b w:val="0"/>
                <w:bCs w:val="0"/>
                <w:vertAlign w:val="baseline"/>
                <w:lang w:val="lt-LT"/>
              </w:rPr>
              <w:t>13.00 Pietūs</w:t>
            </w:r>
          </w:p>
          <w:p w14:paraId="544E0BD5">
            <w:pPr>
              <w:pStyle w:val="11"/>
              <w:bidi w:val="0"/>
              <w:jc w:val="both"/>
              <w:rPr>
                <w:rFonts w:hint="default"/>
                <w:b w:val="0"/>
                <w:bCs w:val="0"/>
                <w:vertAlign w:val="baseline"/>
                <w:lang w:val="lt-LT"/>
              </w:rPr>
            </w:pPr>
          </w:p>
          <w:p w14:paraId="3D39FD10">
            <w:pPr>
              <w:pStyle w:val="11"/>
              <w:bidi w:val="0"/>
              <w:jc w:val="both"/>
              <w:rPr>
                <w:rFonts w:hint="default"/>
                <w:b w:val="0"/>
                <w:bCs w:val="0"/>
                <w:vertAlign w:val="baseline"/>
                <w:lang w:val="lt-LT"/>
              </w:rPr>
            </w:pPr>
          </w:p>
        </w:tc>
        <w:tc>
          <w:tcPr>
            <w:tcW w:w="4927" w:type="dxa"/>
          </w:tcPr>
          <w:p w14:paraId="5AD65B91">
            <w:pPr>
              <w:pStyle w:val="11"/>
              <w:bidi w:val="0"/>
              <w:jc w:val="both"/>
              <w:rPr>
                <w:rFonts w:hint="default"/>
                <w:b w:val="0"/>
                <w:bCs w:val="0"/>
                <w:vertAlign w:val="baseline"/>
                <w:lang w:val="lt-LT"/>
              </w:rPr>
            </w:pPr>
          </w:p>
          <w:p w14:paraId="1E49E63E">
            <w:pPr>
              <w:pStyle w:val="11"/>
              <w:bidi w:val="0"/>
              <w:jc w:val="both"/>
              <w:rPr>
                <w:rFonts w:hint="default"/>
                <w:b w:val="0"/>
                <w:bCs w:val="0"/>
                <w:vertAlign w:val="baseline"/>
                <w:lang w:val="lt-LT"/>
              </w:rPr>
            </w:pPr>
          </w:p>
          <w:p w14:paraId="2AB08117">
            <w:pPr>
              <w:pStyle w:val="11"/>
              <w:bidi w:val="0"/>
              <w:jc w:val="both"/>
              <w:rPr>
                <w:rFonts w:hint="default"/>
                <w:b w:val="0"/>
                <w:bCs w:val="0"/>
                <w:vertAlign w:val="baseline"/>
                <w:lang w:val="lt-LT"/>
              </w:rPr>
            </w:pPr>
            <w:r>
              <w:rPr>
                <w:rFonts w:hint="default"/>
                <w:b w:val="0"/>
                <w:bCs w:val="0"/>
                <w:vertAlign w:val="baseline"/>
                <w:lang w:val="lt-LT"/>
              </w:rPr>
              <w:t>14.00-17.00 Meno terapijos praktikos</w:t>
            </w:r>
          </w:p>
          <w:p w14:paraId="2BA578A4">
            <w:pPr>
              <w:pStyle w:val="11"/>
              <w:bidi w:val="0"/>
              <w:jc w:val="both"/>
              <w:rPr>
                <w:rFonts w:hint="default"/>
                <w:b w:val="0"/>
                <w:bCs w:val="0"/>
                <w:vertAlign w:val="baseline"/>
                <w:lang w:val="lt-LT"/>
              </w:rPr>
            </w:pPr>
            <w:r>
              <w:rPr>
                <w:rFonts w:hint="default"/>
                <w:b w:val="0"/>
                <w:bCs w:val="0"/>
                <w:vertAlign w:val="baseline"/>
                <w:lang w:val="lt-LT"/>
              </w:rPr>
              <w:t>17.00-19.00 Paskaita “Žarnyno gyvybingumas”.  Sveikata iš gamtos, japoniškos arbatos nauda.</w:t>
            </w:r>
          </w:p>
          <w:p w14:paraId="09646531">
            <w:pPr>
              <w:pStyle w:val="11"/>
              <w:bidi w:val="0"/>
              <w:jc w:val="both"/>
              <w:rPr>
                <w:rFonts w:hint="default"/>
                <w:b w:val="0"/>
                <w:bCs w:val="0"/>
                <w:vertAlign w:val="baseline"/>
                <w:lang w:val="lt-LT"/>
              </w:rPr>
            </w:pPr>
            <w:r>
              <w:rPr>
                <w:rFonts w:hint="default"/>
                <w:b w:val="0"/>
                <w:bCs w:val="0"/>
                <w:vertAlign w:val="baseline"/>
                <w:lang w:val="lt-LT"/>
              </w:rPr>
              <w:t>19.00 Vakarienė</w:t>
            </w:r>
          </w:p>
          <w:p w14:paraId="1CFF18C7">
            <w:pPr>
              <w:pStyle w:val="11"/>
              <w:bidi w:val="0"/>
              <w:jc w:val="both"/>
              <w:rPr>
                <w:rFonts w:hint="default"/>
                <w:b w:val="0"/>
                <w:bCs w:val="0"/>
                <w:vertAlign w:val="baseline"/>
                <w:lang w:val="lt-LT"/>
              </w:rPr>
            </w:pPr>
            <w:r>
              <w:rPr>
                <w:rFonts w:hint="default"/>
                <w:b w:val="0"/>
                <w:bCs w:val="0"/>
                <w:vertAlign w:val="baseline"/>
                <w:lang w:val="lt-LT"/>
              </w:rPr>
              <w:t>20.00 Pirties malonumai pageidaujantiems</w:t>
            </w:r>
          </w:p>
          <w:p w14:paraId="446DCB88">
            <w:pPr>
              <w:pStyle w:val="11"/>
              <w:bidi w:val="0"/>
              <w:jc w:val="both"/>
              <w:rPr>
                <w:rFonts w:hint="default"/>
                <w:b w:val="0"/>
                <w:bCs w:val="0"/>
                <w:vertAlign w:val="baseline"/>
                <w:lang w:val="lt-LT"/>
              </w:rPr>
            </w:pPr>
            <w:r>
              <w:rPr>
                <w:rFonts w:hint="default"/>
                <w:b w:val="0"/>
                <w:bCs w:val="0"/>
                <w:vertAlign w:val="baseline"/>
                <w:lang w:val="lt-LT"/>
              </w:rPr>
              <w:t xml:space="preserve">            Laikas sau</w:t>
            </w:r>
          </w:p>
          <w:p w14:paraId="3ED9F5D5">
            <w:pPr>
              <w:pStyle w:val="11"/>
              <w:bidi w:val="0"/>
              <w:jc w:val="both"/>
              <w:rPr>
                <w:rFonts w:hint="default"/>
                <w:b w:val="0"/>
                <w:bCs w:val="0"/>
                <w:vertAlign w:val="baseline"/>
                <w:lang w:val="lt-LT"/>
              </w:rPr>
            </w:pPr>
          </w:p>
          <w:p w14:paraId="29A37B2E">
            <w:pPr>
              <w:pStyle w:val="11"/>
              <w:bidi w:val="0"/>
              <w:jc w:val="both"/>
              <w:rPr>
                <w:rFonts w:hint="default"/>
                <w:b/>
                <w:bCs/>
                <w:vertAlign w:val="baseline"/>
                <w:lang w:val="lt-LT"/>
              </w:rPr>
            </w:pPr>
            <w:r>
              <w:rPr>
                <w:rFonts w:hint="default"/>
                <w:b/>
                <w:bCs/>
                <w:vertAlign w:val="baseline"/>
                <w:lang w:val="lt-LT"/>
              </w:rPr>
              <w:t>Birželio 30d. , sekmadienis</w:t>
            </w:r>
          </w:p>
          <w:p w14:paraId="0D3F92C1">
            <w:pPr>
              <w:pStyle w:val="11"/>
              <w:bidi w:val="0"/>
              <w:jc w:val="both"/>
              <w:rPr>
                <w:rFonts w:hint="default"/>
                <w:b w:val="0"/>
                <w:bCs w:val="0"/>
                <w:vertAlign w:val="baseline"/>
                <w:lang w:val="lt-LT"/>
              </w:rPr>
            </w:pPr>
          </w:p>
          <w:p w14:paraId="2CD0DB36">
            <w:pPr>
              <w:pStyle w:val="11"/>
              <w:bidi w:val="0"/>
              <w:jc w:val="both"/>
              <w:rPr>
                <w:rFonts w:hint="default"/>
                <w:b w:val="0"/>
                <w:bCs w:val="0"/>
                <w:vertAlign w:val="baseline"/>
                <w:lang w:val="lt-LT"/>
              </w:rPr>
            </w:pPr>
            <w:r>
              <w:rPr>
                <w:rFonts w:hint="default"/>
                <w:b w:val="0"/>
                <w:bCs w:val="0"/>
                <w:vertAlign w:val="baseline"/>
                <w:lang w:val="lt-LT"/>
              </w:rPr>
              <w:t>8.00 Pasirąžymai  lauke</w:t>
            </w:r>
          </w:p>
          <w:p w14:paraId="2066729F">
            <w:pPr>
              <w:pStyle w:val="11"/>
              <w:bidi w:val="0"/>
              <w:jc w:val="both"/>
              <w:rPr>
                <w:rFonts w:hint="default"/>
                <w:b w:val="0"/>
                <w:bCs w:val="0"/>
                <w:vertAlign w:val="baseline"/>
                <w:lang w:val="lt-LT"/>
              </w:rPr>
            </w:pPr>
            <w:r>
              <w:rPr>
                <w:rFonts w:hint="default"/>
                <w:b w:val="0"/>
                <w:bCs w:val="0"/>
                <w:vertAlign w:val="baseline"/>
                <w:lang w:val="lt-LT"/>
              </w:rPr>
              <w:t>9.00 Pusryčiai</w:t>
            </w:r>
          </w:p>
          <w:p w14:paraId="520C735A">
            <w:pPr>
              <w:pStyle w:val="11"/>
              <w:bidi w:val="0"/>
              <w:jc w:val="both"/>
              <w:rPr>
                <w:rFonts w:hint="default"/>
                <w:b w:val="0"/>
                <w:bCs w:val="0"/>
                <w:vertAlign w:val="baseline"/>
                <w:lang w:val="lt-LT"/>
              </w:rPr>
            </w:pPr>
            <w:r>
              <w:rPr>
                <w:rFonts w:hint="default"/>
                <w:b w:val="0"/>
                <w:bCs w:val="0"/>
                <w:vertAlign w:val="baseline"/>
                <w:lang w:val="lt-LT"/>
              </w:rPr>
              <w:t>10.00-11.30 Stresas ir kaip jį įveikti aromatų pagalba.</w:t>
            </w:r>
          </w:p>
          <w:p w14:paraId="00A610A9">
            <w:pPr>
              <w:pStyle w:val="11"/>
              <w:bidi w:val="0"/>
              <w:jc w:val="both"/>
              <w:rPr>
                <w:rFonts w:hint="default"/>
                <w:b w:val="0"/>
                <w:bCs w:val="0"/>
                <w:vertAlign w:val="baseline"/>
                <w:lang w:val="lt-LT"/>
              </w:rPr>
            </w:pPr>
            <w:r>
              <w:rPr>
                <w:rFonts w:hint="default"/>
                <w:b w:val="0"/>
                <w:bCs w:val="0"/>
                <w:vertAlign w:val="baseline"/>
                <w:lang w:val="lt-LT"/>
              </w:rPr>
              <w:t>12.00-14.00  Patirtys ir pasidalinimai.  Psichologo paskaita” Kaip visą dieną būti/jaustis gyvybingam”</w:t>
            </w:r>
          </w:p>
          <w:p w14:paraId="40759478">
            <w:pPr>
              <w:pStyle w:val="11"/>
              <w:bidi w:val="0"/>
              <w:jc w:val="both"/>
              <w:rPr>
                <w:rFonts w:hint="default"/>
                <w:b w:val="0"/>
                <w:bCs w:val="0"/>
                <w:vertAlign w:val="baseline"/>
                <w:lang w:val="lt-LT"/>
              </w:rPr>
            </w:pPr>
            <w:r>
              <w:rPr>
                <w:rFonts w:hint="default"/>
                <w:b w:val="0"/>
                <w:bCs w:val="0"/>
                <w:vertAlign w:val="baseline"/>
                <w:lang w:val="lt-LT"/>
              </w:rPr>
              <w:t>14.00 Pietūs</w:t>
            </w:r>
          </w:p>
          <w:p w14:paraId="4A185106">
            <w:pPr>
              <w:pStyle w:val="11"/>
              <w:bidi w:val="0"/>
              <w:jc w:val="both"/>
              <w:rPr>
                <w:rFonts w:hint="default"/>
                <w:b w:val="0"/>
                <w:bCs w:val="0"/>
                <w:vertAlign w:val="baseline"/>
                <w:lang w:val="lt-LT"/>
              </w:rPr>
            </w:pPr>
            <w:r>
              <w:rPr>
                <w:rFonts w:hint="default"/>
                <w:b w:val="0"/>
                <w:bCs w:val="0"/>
                <w:vertAlign w:val="baseline"/>
                <w:lang w:val="lt-LT"/>
              </w:rPr>
              <w:t>15.00 Išvykimas į namus</w:t>
            </w:r>
          </w:p>
          <w:p w14:paraId="755420E0">
            <w:pPr>
              <w:pStyle w:val="11"/>
              <w:bidi w:val="0"/>
              <w:jc w:val="both"/>
              <w:rPr>
                <w:rFonts w:hint="default"/>
                <w:b w:val="0"/>
                <w:bCs w:val="0"/>
                <w:vertAlign w:val="baseline"/>
                <w:lang w:val="lt-LT"/>
              </w:rPr>
            </w:pPr>
          </w:p>
        </w:tc>
      </w:tr>
    </w:tbl>
    <w:p w14:paraId="083CB502">
      <w:pPr>
        <w:pStyle w:val="11"/>
        <w:bidi w:val="0"/>
        <w:jc w:val="both"/>
        <w:rPr>
          <w:rFonts w:hint="default"/>
          <w:b w:val="0"/>
          <w:bCs w:val="0"/>
          <w:lang w:val="lt-LT"/>
        </w:rPr>
      </w:pPr>
    </w:p>
    <w:p w14:paraId="7545779D">
      <w:pPr>
        <w:pStyle w:val="11"/>
        <w:bidi w:val="0"/>
        <w:jc w:val="both"/>
        <w:rPr>
          <w:rFonts w:hint="default"/>
          <w:b w:val="0"/>
          <w:bCs w:val="0"/>
          <w:lang w:val="lt-LT"/>
        </w:rPr>
      </w:pPr>
      <w:r>
        <w:rPr>
          <w:rFonts w:hint="default"/>
          <w:b w:val="0"/>
          <w:bCs w:val="0"/>
          <w:lang w:val="lt-LT"/>
        </w:rPr>
        <w:t xml:space="preserve"> Programa nežymiai gali keistis. Kam patinka pirties kaitra- reikia turėti savo pirties reikmenis: rankšluostį, aprangą, apavą.  Su savimi turėti kilimėlį mankštai lauke.</w:t>
      </w:r>
    </w:p>
    <w:p w14:paraId="5642572B">
      <w:pPr>
        <w:pStyle w:val="8"/>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5D482F"/>
          <w:spacing w:val="0"/>
          <w:sz w:val="22"/>
          <w:szCs w:val="22"/>
          <w:lang w:val="lt-LT"/>
        </w:rPr>
      </w:pPr>
      <w:r>
        <w:rPr>
          <w:rFonts w:hint="default"/>
          <w:b w:val="0"/>
          <w:bCs w:val="0"/>
          <w:lang w:val="lt-LT"/>
        </w:rPr>
        <w:t xml:space="preserve">  </w:t>
      </w:r>
      <w:r>
        <w:rPr>
          <w:rFonts w:hint="default" w:ascii="Times New Roman" w:hAnsi="Times New Roman" w:cs="Times New Roman"/>
          <w:b/>
          <w:bCs/>
          <w:sz w:val="24"/>
          <w:szCs w:val="24"/>
          <w:lang w:val="lt-LT"/>
        </w:rPr>
        <w:t xml:space="preserve">Stovykla vyks L. ir S. Sadauskų sodyboje,  </w:t>
      </w:r>
      <w:r>
        <w:rPr>
          <w:rFonts w:hint="default" w:ascii="Times New Roman" w:hAnsi="Times New Roman" w:eastAsia="Helvetica" w:cs="Times New Roman"/>
          <w:b/>
          <w:bCs/>
          <w:i w:val="0"/>
          <w:iCs w:val="0"/>
          <w:caps w:val="0"/>
          <w:color w:val="333333"/>
          <w:spacing w:val="0"/>
          <w:sz w:val="24"/>
          <w:szCs w:val="24"/>
          <w:shd w:val="clear" w:fill="FFFFFF"/>
        </w:rPr>
        <w:t xml:space="preserve">Jurbarko pl. 351, Antalkių km., Vilkijos sen., </w:t>
      </w:r>
      <w:r>
        <w:rPr>
          <w:rFonts w:hint="default" w:ascii="Times New Roman" w:hAnsi="Times New Roman" w:eastAsia="Helvetica" w:cs="Times New Roman"/>
          <w:b/>
          <w:bCs/>
          <w:i w:val="0"/>
          <w:iCs w:val="0"/>
          <w:caps w:val="0"/>
          <w:color w:val="333333"/>
          <w:spacing w:val="0"/>
          <w:sz w:val="22"/>
          <w:szCs w:val="22"/>
          <w:shd w:val="clear" w:fill="FFFFFF"/>
        </w:rPr>
        <w:t>Kauno r.</w:t>
      </w:r>
      <w:r>
        <w:rPr>
          <w:rFonts w:hint="default" w:eastAsia="Helvetica" w:cs="Times New Roman"/>
          <w:b/>
          <w:bCs/>
          <w:i w:val="0"/>
          <w:iCs w:val="0"/>
          <w:caps w:val="0"/>
          <w:color w:val="333333"/>
          <w:spacing w:val="0"/>
          <w:sz w:val="22"/>
          <w:szCs w:val="22"/>
          <w:shd w:val="clear" w:fill="FFFFFF"/>
          <w:lang w:val="lt-LT"/>
        </w:rPr>
        <w:t xml:space="preserve"> </w:t>
      </w:r>
      <w:r>
        <w:rPr>
          <w:rFonts w:hint="default" w:ascii="Helvetica" w:hAnsi="Helvetica" w:eastAsia="Helvetica" w:cs="Helvetica"/>
          <w:i w:val="0"/>
          <w:iCs w:val="0"/>
          <w:caps w:val="0"/>
          <w:color w:val="5D482F"/>
          <w:spacing w:val="0"/>
          <w:sz w:val="22"/>
          <w:szCs w:val="22"/>
        </w:rPr>
        <w:t>Koordinatės sodybos:55.022486, 23.627922</w:t>
      </w:r>
      <w:r>
        <w:rPr>
          <w:rFonts w:hint="default" w:ascii="Helvetica" w:hAnsi="Helvetica" w:eastAsia="Helvetica" w:cs="Helvetica"/>
          <w:i w:val="0"/>
          <w:iCs w:val="0"/>
          <w:caps w:val="0"/>
          <w:color w:val="5D482F"/>
          <w:spacing w:val="0"/>
          <w:sz w:val="22"/>
          <w:szCs w:val="22"/>
          <w:lang w:val="lt-LT"/>
        </w:rPr>
        <w:t xml:space="preserve">, pagrindiniame name. </w:t>
      </w:r>
    </w:p>
    <w:p w14:paraId="173CE49C">
      <w:pPr>
        <w:pStyle w:val="8"/>
        <w:keepNext w:val="0"/>
        <w:keepLines w:val="0"/>
        <w:widowControl/>
        <w:suppressLineNumbers w:val="0"/>
        <w:shd w:val="clear" w:fill="FFFFFF"/>
        <w:spacing w:before="0" w:beforeAutospacing="0" w:after="150" w:afterAutospacing="0"/>
        <w:ind w:left="0" w:right="0" w:firstLine="0"/>
        <w:rPr>
          <w:rFonts w:hint="default" w:eastAsia="Segoe UI Historic" w:cs="Times New Roman"/>
          <w:i w:val="0"/>
          <w:iCs w:val="0"/>
          <w:caps w:val="0"/>
          <w:color w:val="050505"/>
          <w:spacing w:val="0"/>
          <w:sz w:val="22"/>
          <w:szCs w:val="22"/>
          <w:shd w:val="clear" w:fill="FFFFFF"/>
          <w:lang w:val="lt-LT"/>
        </w:rPr>
      </w:pPr>
      <w:r>
        <w:rPr>
          <w:rFonts w:hint="default" w:ascii="Helvetica" w:hAnsi="Helvetica" w:eastAsia="Helvetica" w:cs="Helvetica"/>
          <w:i w:val="0"/>
          <w:iCs w:val="0"/>
          <w:caps w:val="0"/>
          <w:color w:val="5D482F"/>
          <w:spacing w:val="0"/>
          <w:sz w:val="22"/>
          <w:szCs w:val="22"/>
          <w:lang w:val="lt-LT"/>
        </w:rPr>
        <w:t xml:space="preserve"> </w:t>
      </w:r>
      <w:r>
        <w:rPr>
          <w:rFonts w:hint="default" w:ascii="Times New Roman" w:hAnsi="Times New Roman" w:eastAsia="Segoe UI Historic" w:cs="Times New Roman"/>
          <w:i w:val="0"/>
          <w:iCs w:val="0"/>
          <w:caps w:val="0"/>
          <w:color w:val="050505"/>
          <w:spacing w:val="0"/>
          <w:sz w:val="22"/>
          <w:szCs w:val="22"/>
          <w:shd w:val="clear" w:fill="FFFFFF"/>
          <w:lang w:val="lt-LT"/>
        </w:rPr>
        <w:t>Pagrindinis savaitgalio patyr</w:t>
      </w:r>
      <w:r>
        <w:rPr>
          <w:rFonts w:hint="default" w:eastAsia="Segoe UI Historic" w:cs="Times New Roman"/>
          <w:i w:val="0"/>
          <w:iCs w:val="0"/>
          <w:caps w:val="0"/>
          <w:color w:val="050505"/>
          <w:spacing w:val="0"/>
          <w:sz w:val="22"/>
          <w:szCs w:val="22"/>
          <w:shd w:val="clear" w:fill="FFFFFF"/>
          <w:lang w:val="lt-LT"/>
        </w:rPr>
        <w:t>i</w:t>
      </w:r>
      <w:r>
        <w:rPr>
          <w:rFonts w:hint="default" w:ascii="Times New Roman" w:hAnsi="Times New Roman" w:eastAsia="Segoe UI Historic" w:cs="Times New Roman"/>
          <w:i w:val="0"/>
          <w:iCs w:val="0"/>
          <w:caps w:val="0"/>
          <w:color w:val="050505"/>
          <w:spacing w:val="0"/>
          <w:sz w:val="22"/>
          <w:szCs w:val="22"/>
          <w:shd w:val="clear" w:fill="FFFFFF"/>
          <w:lang w:val="lt-LT"/>
        </w:rPr>
        <w:t xml:space="preserve">minės sveikatingumo stovyklos finansuotojas Socialinės apsaugos ir darbo ministerija. Projektas </w:t>
      </w:r>
      <w:r>
        <w:rPr>
          <w:rFonts w:hint="default" w:ascii="Times New Roman" w:hAnsi="Times New Roman" w:eastAsia="Segoe UI Historic" w:cs="Times New Roman"/>
          <w:b/>
          <w:bCs/>
          <w:i w:val="0"/>
          <w:iCs w:val="0"/>
          <w:caps w:val="0"/>
          <w:color w:val="050505"/>
          <w:spacing w:val="0"/>
          <w:sz w:val="22"/>
          <w:szCs w:val="22"/>
          <w:shd w:val="clear" w:fill="FFFFFF"/>
          <w:lang w:val="lt-LT"/>
        </w:rPr>
        <w:t>“Pasirinkimai”</w:t>
      </w:r>
      <w:r>
        <w:rPr>
          <w:rFonts w:hint="default" w:eastAsia="Segoe UI Historic" w:cs="Times New Roman"/>
          <w:b/>
          <w:bCs/>
          <w:i w:val="0"/>
          <w:iCs w:val="0"/>
          <w:caps w:val="0"/>
          <w:color w:val="050505"/>
          <w:spacing w:val="0"/>
          <w:sz w:val="22"/>
          <w:szCs w:val="22"/>
          <w:shd w:val="clear" w:fill="FFFFFF"/>
          <w:lang w:val="lt-LT"/>
        </w:rPr>
        <w:t xml:space="preserve">. </w:t>
      </w:r>
      <w:r>
        <w:rPr>
          <w:rFonts w:hint="default" w:ascii="Times New Roman" w:hAnsi="Times New Roman" w:eastAsia="Segoe UI Historic" w:cs="Times New Roman"/>
          <w:i w:val="0"/>
          <w:iCs w:val="0"/>
          <w:caps w:val="0"/>
          <w:color w:val="050505"/>
          <w:spacing w:val="0"/>
          <w:sz w:val="22"/>
          <w:szCs w:val="22"/>
          <w:shd w:val="clear" w:fill="FFFFFF"/>
          <w:lang w:val="lt-LT"/>
        </w:rPr>
        <w:t xml:space="preserve">  </w:t>
      </w:r>
      <w:r>
        <w:rPr>
          <w:rFonts w:hint="default" w:ascii="Times New Roman" w:hAnsi="Times New Roman" w:eastAsia="Segoe UI Historic" w:cs="Times New Roman"/>
          <w:b/>
          <w:bCs/>
          <w:i w:val="0"/>
          <w:iCs w:val="0"/>
          <w:caps w:val="0"/>
          <w:color w:val="050505"/>
          <w:spacing w:val="0"/>
          <w:sz w:val="22"/>
          <w:szCs w:val="22"/>
          <w:shd w:val="clear" w:fill="FFFFFF"/>
          <w:lang w:val="lt-LT"/>
        </w:rPr>
        <w:t xml:space="preserve"> </w:t>
      </w:r>
      <w:r>
        <w:rPr>
          <w:rFonts w:hint="default" w:eastAsia="Segoe UI Historic" w:cs="Times New Roman"/>
          <w:b/>
          <w:bCs/>
          <w:i w:val="0"/>
          <w:iCs w:val="0"/>
          <w:caps w:val="0"/>
          <w:color w:val="050505"/>
          <w:spacing w:val="0"/>
          <w:sz w:val="22"/>
          <w:szCs w:val="22"/>
          <w:shd w:val="clear" w:fill="FFFFFF"/>
          <w:lang w:val="lt-LT"/>
        </w:rPr>
        <w:t xml:space="preserve">Dalyvavimo </w:t>
      </w:r>
      <w:r>
        <w:rPr>
          <w:rFonts w:hint="default" w:ascii="Times New Roman" w:hAnsi="Times New Roman" w:eastAsia="Segoe UI Historic" w:cs="Times New Roman"/>
          <w:b/>
          <w:bCs/>
          <w:i w:val="0"/>
          <w:iCs w:val="0"/>
          <w:caps w:val="0"/>
          <w:color w:val="050505"/>
          <w:spacing w:val="0"/>
          <w:sz w:val="22"/>
          <w:szCs w:val="22"/>
          <w:shd w:val="clear" w:fill="FFFFFF"/>
          <w:lang w:val="lt-LT"/>
        </w:rPr>
        <w:t xml:space="preserve"> suderinimas su organizatoriais</w:t>
      </w:r>
      <w:r>
        <w:rPr>
          <w:rFonts w:hint="default" w:eastAsia="Segoe UI Historic" w:cs="Times New Roman"/>
          <w:b/>
          <w:bCs/>
          <w:i w:val="0"/>
          <w:iCs w:val="0"/>
          <w:caps w:val="0"/>
          <w:color w:val="050505"/>
          <w:spacing w:val="0"/>
          <w:sz w:val="22"/>
          <w:szCs w:val="22"/>
          <w:shd w:val="clear" w:fill="FFFFFF"/>
          <w:lang w:val="lt-LT"/>
        </w:rPr>
        <w:t xml:space="preserve"> ir patvirtinimas  yra būtinas</w:t>
      </w:r>
      <w:r>
        <w:rPr>
          <w:rFonts w:hint="default" w:ascii="Times New Roman" w:hAnsi="Times New Roman" w:eastAsia="Segoe UI Historic" w:cs="Times New Roman"/>
          <w:b/>
          <w:bCs/>
          <w:i w:val="0"/>
          <w:iCs w:val="0"/>
          <w:caps w:val="0"/>
          <w:color w:val="050505"/>
          <w:spacing w:val="0"/>
          <w:sz w:val="22"/>
          <w:szCs w:val="22"/>
          <w:shd w:val="clear" w:fill="FFFFFF"/>
          <w:lang w:val="lt-LT"/>
        </w:rPr>
        <w:t>.</w:t>
      </w:r>
      <w:r>
        <w:rPr>
          <w:rFonts w:hint="default" w:ascii="Times New Roman" w:hAnsi="Times New Roman" w:eastAsia="Segoe UI Historic" w:cs="Times New Roman"/>
          <w:i w:val="0"/>
          <w:iCs w:val="0"/>
          <w:caps w:val="0"/>
          <w:color w:val="050505"/>
          <w:spacing w:val="0"/>
          <w:sz w:val="22"/>
          <w:szCs w:val="22"/>
          <w:shd w:val="clear" w:fill="FFFFFF"/>
          <w:lang w:val="lt-LT"/>
        </w:rPr>
        <w:t xml:space="preserve"> Dalyvių skaičius sveikatingumo stovykloje</w:t>
      </w:r>
      <w:bookmarkStart w:id="0" w:name="_GoBack"/>
      <w:bookmarkEnd w:id="0"/>
      <w:r>
        <w:rPr>
          <w:rFonts w:hint="default" w:ascii="Times New Roman" w:hAnsi="Times New Roman" w:eastAsia="Segoe UI Historic" w:cs="Times New Roman"/>
          <w:i w:val="0"/>
          <w:iCs w:val="0"/>
          <w:caps w:val="0"/>
          <w:color w:val="050505"/>
          <w:spacing w:val="0"/>
          <w:sz w:val="22"/>
          <w:szCs w:val="22"/>
          <w:shd w:val="clear" w:fill="FFFFFF"/>
          <w:lang w:val="lt-LT"/>
        </w:rPr>
        <w:t xml:space="preserve"> ribotas.</w:t>
      </w:r>
      <w:r>
        <w:rPr>
          <w:rFonts w:hint="default" w:eastAsia="Segoe UI Historic" w:cs="Times New Roman"/>
          <w:i w:val="0"/>
          <w:iCs w:val="0"/>
          <w:caps w:val="0"/>
          <w:color w:val="050505"/>
          <w:spacing w:val="0"/>
          <w:sz w:val="22"/>
          <w:szCs w:val="22"/>
          <w:shd w:val="clear" w:fill="FFFFFF"/>
          <w:lang w:val="lt-LT"/>
        </w:rPr>
        <w:t xml:space="preserve"> </w:t>
      </w:r>
    </w:p>
    <w:p w14:paraId="5901FB31">
      <w:pPr>
        <w:pStyle w:val="8"/>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Segoe UI Historic" w:cs="Times New Roman"/>
          <w:b/>
          <w:bCs/>
          <w:i w:val="0"/>
          <w:iCs w:val="0"/>
          <w:caps w:val="0"/>
          <w:color w:val="050505"/>
          <w:spacing w:val="0"/>
          <w:sz w:val="24"/>
          <w:szCs w:val="24"/>
          <w:shd w:val="clear" w:fill="FFFFFF"/>
          <w:lang w:val="lt-LT"/>
        </w:rPr>
      </w:pPr>
      <w:r>
        <w:rPr>
          <w:rFonts w:hint="default" w:ascii="Times New Roman" w:hAnsi="Times New Roman" w:eastAsia="Segoe UI Historic" w:cs="Times New Roman"/>
          <w:b/>
          <w:bCs/>
          <w:i w:val="0"/>
          <w:iCs w:val="0"/>
          <w:caps w:val="0"/>
          <w:color w:val="050505"/>
          <w:spacing w:val="0"/>
          <w:sz w:val="24"/>
          <w:szCs w:val="24"/>
          <w:shd w:val="clear" w:fill="FFFFFF"/>
          <w:lang w:val="lt-LT"/>
        </w:rPr>
        <w:t xml:space="preserve">Informacija pasiteirauti ir registruotis : tel. +37068213848, el.p. </w:t>
      </w:r>
      <w:r>
        <w:rPr>
          <w:rFonts w:hint="default" w:eastAsia="Segoe UI Historic" w:cs="Times New Roman"/>
          <w:b/>
          <w:bCs/>
          <w:i w:val="0"/>
          <w:iCs w:val="0"/>
          <w:caps w:val="0"/>
          <w:color w:val="050505"/>
          <w:spacing w:val="0"/>
          <w:sz w:val="24"/>
          <w:szCs w:val="24"/>
          <w:shd w:val="clear" w:fill="FFFFFF"/>
          <w:lang w:val="lt-LT"/>
        </w:rPr>
        <w:t>k</w:t>
      </w:r>
      <w:r>
        <w:rPr>
          <w:rFonts w:hint="default" w:ascii="Times New Roman" w:hAnsi="Times New Roman" w:eastAsia="Segoe UI Historic" w:cs="Times New Roman"/>
          <w:b/>
          <w:bCs/>
          <w:i w:val="0"/>
          <w:iCs w:val="0"/>
          <w:caps w:val="0"/>
          <w:color w:val="050505"/>
          <w:spacing w:val="0"/>
          <w:sz w:val="24"/>
          <w:szCs w:val="24"/>
          <w:shd w:val="clear" w:fill="FFFFFF"/>
          <w:lang w:val="lt-LT"/>
        </w:rPr>
        <w:t>aunosilainiubendrcentras</w:t>
      </w:r>
      <w:r>
        <w:rPr>
          <w:rFonts w:hint="default" w:ascii="Times New Roman" w:hAnsi="Times New Roman" w:eastAsia="Segoe UI Historic" w:cs="Times New Roman"/>
          <w:b/>
          <w:bCs/>
          <w:i w:val="0"/>
          <w:iCs w:val="0"/>
          <w:caps w:val="0"/>
          <w:color w:val="050505"/>
          <w:spacing w:val="0"/>
          <w:sz w:val="24"/>
          <w:szCs w:val="24"/>
          <w:shd w:val="clear" w:fill="FFFFFF"/>
          <w:lang w:val="en-US"/>
        </w:rPr>
        <w:t>@</w:t>
      </w:r>
      <w:r>
        <w:rPr>
          <w:rFonts w:hint="default" w:ascii="Times New Roman" w:hAnsi="Times New Roman" w:eastAsia="Segoe UI Historic" w:cs="Times New Roman"/>
          <w:b/>
          <w:bCs/>
          <w:i w:val="0"/>
          <w:iCs w:val="0"/>
          <w:caps w:val="0"/>
          <w:color w:val="050505"/>
          <w:spacing w:val="0"/>
          <w:sz w:val="24"/>
          <w:szCs w:val="24"/>
          <w:shd w:val="clear" w:fill="FFFFFF"/>
          <w:lang w:val="lt-LT"/>
        </w:rPr>
        <w:t>gmail.com</w:t>
      </w:r>
    </w:p>
    <w:sectPr>
      <w:pgSz w:w="11906" w:h="16838"/>
      <w:pgMar w:top="1134" w:right="1701" w:bottom="1701" w:left="567" w:header="567" w:footer="567" w:gutter="0"/>
      <w:cols w:space="1296"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Historic">
    <w:panose1 w:val="020B0502040204020203"/>
    <w:charset w:val="00"/>
    <w:family w:val="auto"/>
    <w:pitch w:val="default"/>
    <w:sig w:usb0="800001EF" w:usb1="02000002" w:usb2="0060C080" w:usb3="00000002" w:csb0="00000001" w:csb1="40000000"/>
  </w:font>
  <w:font w:name="Helvetica">
    <w:altName w:val="Aria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1296"/>
  <w:hyphenationZone w:val="396"/>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E09"/>
    <w:rsid w:val="000022DC"/>
    <w:rsid w:val="00002692"/>
    <w:rsid w:val="00007013"/>
    <w:rsid w:val="000133E4"/>
    <w:rsid w:val="00015DE1"/>
    <w:rsid w:val="00016313"/>
    <w:rsid w:val="0002247A"/>
    <w:rsid w:val="000229FC"/>
    <w:rsid w:val="000245B4"/>
    <w:rsid w:val="00037102"/>
    <w:rsid w:val="0004659F"/>
    <w:rsid w:val="00054BC7"/>
    <w:rsid w:val="00062FA5"/>
    <w:rsid w:val="00073E49"/>
    <w:rsid w:val="00074B2E"/>
    <w:rsid w:val="00082E48"/>
    <w:rsid w:val="0008395E"/>
    <w:rsid w:val="0008685F"/>
    <w:rsid w:val="0008689B"/>
    <w:rsid w:val="00086DA7"/>
    <w:rsid w:val="00086E6A"/>
    <w:rsid w:val="00095975"/>
    <w:rsid w:val="00097991"/>
    <w:rsid w:val="000B3141"/>
    <w:rsid w:val="000B59E8"/>
    <w:rsid w:val="000B641E"/>
    <w:rsid w:val="000C05A1"/>
    <w:rsid w:val="000C2894"/>
    <w:rsid w:val="000D5A7F"/>
    <w:rsid w:val="000E3149"/>
    <w:rsid w:val="000E3987"/>
    <w:rsid w:val="000E7493"/>
    <w:rsid w:val="000F0A15"/>
    <w:rsid w:val="000F1FDB"/>
    <w:rsid w:val="000F5E78"/>
    <w:rsid w:val="000F6E09"/>
    <w:rsid w:val="00100719"/>
    <w:rsid w:val="001025AB"/>
    <w:rsid w:val="00105757"/>
    <w:rsid w:val="00110845"/>
    <w:rsid w:val="00112B30"/>
    <w:rsid w:val="00113947"/>
    <w:rsid w:val="00115DD2"/>
    <w:rsid w:val="00126BEC"/>
    <w:rsid w:val="001317D8"/>
    <w:rsid w:val="00134CD6"/>
    <w:rsid w:val="00147210"/>
    <w:rsid w:val="0014772B"/>
    <w:rsid w:val="00151FB9"/>
    <w:rsid w:val="001575B9"/>
    <w:rsid w:val="00157E5E"/>
    <w:rsid w:val="0016177A"/>
    <w:rsid w:val="001625CD"/>
    <w:rsid w:val="00164A2E"/>
    <w:rsid w:val="00167F52"/>
    <w:rsid w:val="001707B4"/>
    <w:rsid w:val="0017177D"/>
    <w:rsid w:val="00171D99"/>
    <w:rsid w:val="00176D6C"/>
    <w:rsid w:val="00187A8C"/>
    <w:rsid w:val="0019233C"/>
    <w:rsid w:val="0019236A"/>
    <w:rsid w:val="00194569"/>
    <w:rsid w:val="001A03BA"/>
    <w:rsid w:val="001A0E44"/>
    <w:rsid w:val="001A3A75"/>
    <w:rsid w:val="001B2B2B"/>
    <w:rsid w:val="001B5574"/>
    <w:rsid w:val="001B6295"/>
    <w:rsid w:val="001B6D17"/>
    <w:rsid w:val="001C2CB1"/>
    <w:rsid w:val="001D143F"/>
    <w:rsid w:val="001D2091"/>
    <w:rsid w:val="001D3B9C"/>
    <w:rsid w:val="001D5D04"/>
    <w:rsid w:val="001D7795"/>
    <w:rsid w:val="001E31BB"/>
    <w:rsid w:val="001E388F"/>
    <w:rsid w:val="001E498E"/>
    <w:rsid w:val="001E590A"/>
    <w:rsid w:val="001F0C29"/>
    <w:rsid w:val="001F2FEF"/>
    <w:rsid w:val="001F68E2"/>
    <w:rsid w:val="00206066"/>
    <w:rsid w:val="00207033"/>
    <w:rsid w:val="002074FF"/>
    <w:rsid w:val="00210536"/>
    <w:rsid w:val="00210C8F"/>
    <w:rsid w:val="002162BB"/>
    <w:rsid w:val="00226080"/>
    <w:rsid w:val="00232571"/>
    <w:rsid w:val="00232F9F"/>
    <w:rsid w:val="00234582"/>
    <w:rsid w:val="00241D8B"/>
    <w:rsid w:val="002457D1"/>
    <w:rsid w:val="00251119"/>
    <w:rsid w:val="00262DB6"/>
    <w:rsid w:val="002633D8"/>
    <w:rsid w:val="002634DE"/>
    <w:rsid w:val="00265838"/>
    <w:rsid w:val="00267EC8"/>
    <w:rsid w:val="00281093"/>
    <w:rsid w:val="00286181"/>
    <w:rsid w:val="00286B79"/>
    <w:rsid w:val="00291728"/>
    <w:rsid w:val="00291F57"/>
    <w:rsid w:val="00293D56"/>
    <w:rsid w:val="00296B03"/>
    <w:rsid w:val="002970F8"/>
    <w:rsid w:val="002A336E"/>
    <w:rsid w:val="002A70C6"/>
    <w:rsid w:val="002B4679"/>
    <w:rsid w:val="002B55A7"/>
    <w:rsid w:val="002C3055"/>
    <w:rsid w:val="002C64C1"/>
    <w:rsid w:val="002D2DC0"/>
    <w:rsid w:val="002D5A28"/>
    <w:rsid w:val="002D5CF7"/>
    <w:rsid w:val="002D7CC0"/>
    <w:rsid w:val="002E394C"/>
    <w:rsid w:val="002E3EB4"/>
    <w:rsid w:val="002E459E"/>
    <w:rsid w:val="002F125D"/>
    <w:rsid w:val="002F384E"/>
    <w:rsid w:val="002F631C"/>
    <w:rsid w:val="003010E1"/>
    <w:rsid w:val="003014A6"/>
    <w:rsid w:val="00302917"/>
    <w:rsid w:val="00302A36"/>
    <w:rsid w:val="00311037"/>
    <w:rsid w:val="00315687"/>
    <w:rsid w:val="003159C0"/>
    <w:rsid w:val="00317CAF"/>
    <w:rsid w:val="0032558F"/>
    <w:rsid w:val="003311DF"/>
    <w:rsid w:val="00335B54"/>
    <w:rsid w:val="00337DD9"/>
    <w:rsid w:val="0035042B"/>
    <w:rsid w:val="003545F7"/>
    <w:rsid w:val="003559F6"/>
    <w:rsid w:val="0035604D"/>
    <w:rsid w:val="00363661"/>
    <w:rsid w:val="00367B01"/>
    <w:rsid w:val="00370DDC"/>
    <w:rsid w:val="00381DF3"/>
    <w:rsid w:val="00385F29"/>
    <w:rsid w:val="00390389"/>
    <w:rsid w:val="00390946"/>
    <w:rsid w:val="00390EF7"/>
    <w:rsid w:val="00391FE9"/>
    <w:rsid w:val="00393488"/>
    <w:rsid w:val="0039561C"/>
    <w:rsid w:val="003A58A6"/>
    <w:rsid w:val="003B48A7"/>
    <w:rsid w:val="003B687F"/>
    <w:rsid w:val="003B6FE0"/>
    <w:rsid w:val="003C142F"/>
    <w:rsid w:val="003C23EA"/>
    <w:rsid w:val="003D082B"/>
    <w:rsid w:val="003D1DFE"/>
    <w:rsid w:val="003D56A5"/>
    <w:rsid w:val="003D77DF"/>
    <w:rsid w:val="003E119A"/>
    <w:rsid w:val="003E63D5"/>
    <w:rsid w:val="003E7598"/>
    <w:rsid w:val="003F4DF9"/>
    <w:rsid w:val="003F624C"/>
    <w:rsid w:val="00403A2D"/>
    <w:rsid w:val="00412FA5"/>
    <w:rsid w:val="00415DE1"/>
    <w:rsid w:val="004226A1"/>
    <w:rsid w:val="00425D2F"/>
    <w:rsid w:val="00431527"/>
    <w:rsid w:val="00431EF3"/>
    <w:rsid w:val="00433309"/>
    <w:rsid w:val="00433530"/>
    <w:rsid w:val="00433AC5"/>
    <w:rsid w:val="00436B0E"/>
    <w:rsid w:val="004411F3"/>
    <w:rsid w:val="00441936"/>
    <w:rsid w:val="00442265"/>
    <w:rsid w:val="00443E24"/>
    <w:rsid w:val="00445A94"/>
    <w:rsid w:val="00446112"/>
    <w:rsid w:val="00446B9F"/>
    <w:rsid w:val="004476F5"/>
    <w:rsid w:val="004504FE"/>
    <w:rsid w:val="00450A78"/>
    <w:rsid w:val="00450F36"/>
    <w:rsid w:val="004539FA"/>
    <w:rsid w:val="00454123"/>
    <w:rsid w:val="00454A14"/>
    <w:rsid w:val="0046185F"/>
    <w:rsid w:val="00462707"/>
    <w:rsid w:val="00463A0A"/>
    <w:rsid w:val="00465512"/>
    <w:rsid w:val="0047010D"/>
    <w:rsid w:val="00471F81"/>
    <w:rsid w:val="004813B7"/>
    <w:rsid w:val="00492B0D"/>
    <w:rsid w:val="00492F2C"/>
    <w:rsid w:val="004A03A0"/>
    <w:rsid w:val="004A553C"/>
    <w:rsid w:val="004A5552"/>
    <w:rsid w:val="004A7DC0"/>
    <w:rsid w:val="004B347F"/>
    <w:rsid w:val="004C13C8"/>
    <w:rsid w:val="004C7BF6"/>
    <w:rsid w:val="004D0064"/>
    <w:rsid w:val="004D2561"/>
    <w:rsid w:val="004D4145"/>
    <w:rsid w:val="004D6DD8"/>
    <w:rsid w:val="004D6E26"/>
    <w:rsid w:val="004D7EC9"/>
    <w:rsid w:val="004E430E"/>
    <w:rsid w:val="004E4E94"/>
    <w:rsid w:val="004F2448"/>
    <w:rsid w:val="004F4FD0"/>
    <w:rsid w:val="004F6BDA"/>
    <w:rsid w:val="00502911"/>
    <w:rsid w:val="005057DD"/>
    <w:rsid w:val="00507786"/>
    <w:rsid w:val="00507E04"/>
    <w:rsid w:val="00512CA1"/>
    <w:rsid w:val="0051600A"/>
    <w:rsid w:val="0052096C"/>
    <w:rsid w:val="00521BDE"/>
    <w:rsid w:val="00525E53"/>
    <w:rsid w:val="0053123C"/>
    <w:rsid w:val="00542FE1"/>
    <w:rsid w:val="00544F5D"/>
    <w:rsid w:val="00556AF3"/>
    <w:rsid w:val="00557E82"/>
    <w:rsid w:val="00560086"/>
    <w:rsid w:val="00564A33"/>
    <w:rsid w:val="00564B97"/>
    <w:rsid w:val="005651E3"/>
    <w:rsid w:val="005720AB"/>
    <w:rsid w:val="00573F5A"/>
    <w:rsid w:val="00581CFF"/>
    <w:rsid w:val="00583261"/>
    <w:rsid w:val="0058553C"/>
    <w:rsid w:val="00586BFC"/>
    <w:rsid w:val="0059539D"/>
    <w:rsid w:val="005A0AA5"/>
    <w:rsid w:val="005A3B71"/>
    <w:rsid w:val="005A42F5"/>
    <w:rsid w:val="005A7273"/>
    <w:rsid w:val="005B4B0B"/>
    <w:rsid w:val="005B62F1"/>
    <w:rsid w:val="005C356B"/>
    <w:rsid w:val="005C415C"/>
    <w:rsid w:val="005C46BB"/>
    <w:rsid w:val="005C7FD9"/>
    <w:rsid w:val="005D3604"/>
    <w:rsid w:val="005D71D5"/>
    <w:rsid w:val="005D79B8"/>
    <w:rsid w:val="005E506E"/>
    <w:rsid w:val="005E6C54"/>
    <w:rsid w:val="005F0244"/>
    <w:rsid w:val="005F2810"/>
    <w:rsid w:val="005F2908"/>
    <w:rsid w:val="005F4359"/>
    <w:rsid w:val="005F4589"/>
    <w:rsid w:val="005F4614"/>
    <w:rsid w:val="005F4866"/>
    <w:rsid w:val="005F7E90"/>
    <w:rsid w:val="006002E9"/>
    <w:rsid w:val="00601532"/>
    <w:rsid w:val="00604664"/>
    <w:rsid w:val="00612550"/>
    <w:rsid w:val="00612800"/>
    <w:rsid w:val="00614FB6"/>
    <w:rsid w:val="00621A38"/>
    <w:rsid w:val="00622DB3"/>
    <w:rsid w:val="00625FBE"/>
    <w:rsid w:val="00630BB2"/>
    <w:rsid w:val="00632775"/>
    <w:rsid w:val="00634571"/>
    <w:rsid w:val="00635168"/>
    <w:rsid w:val="00636B6D"/>
    <w:rsid w:val="00640722"/>
    <w:rsid w:val="006429A9"/>
    <w:rsid w:val="00651395"/>
    <w:rsid w:val="0065142A"/>
    <w:rsid w:val="00652A64"/>
    <w:rsid w:val="00652F38"/>
    <w:rsid w:val="006547BA"/>
    <w:rsid w:val="006558CD"/>
    <w:rsid w:val="00660A54"/>
    <w:rsid w:val="00661B25"/>
    <w:rsid w:val="0066657B"/>
    <w:rsid w:val="00667BF3"/>
    <w:rsid w:val="00675BD3"/>
    <w:rsid w:val="00680FD8"/>
    <w:rsid w:val="00684AE0"/>
    <w:rsid w:val="006A6494"/>
    <w:rsid w:val="006B266A"/>
    <w:rsid w:val="006B282D"/>
    <w:rsid w:val="006B342C"/>
    <w:rsid w:val="006B628C"/>
    <w:rsid w:val="006B6318"/>
    <w:rsid w:val="006B7CBF"/>
    <w:rsid w:val="006C71F1"/>
    <w:rsid w:val="006D0C10"/>
    <w:rsid w:val="006D0C75"/>
    <w:rsid w:val="006D18EC"/>
    <w:rsid w:val="006D3F80"/>
    <w:rsid w:val="006D5576"/>
    <w:rsid w:val="006E5A5B"/>
    <w:rsid w:val="00702663"/>
    <w:rsid w:val="007255E4"/>
    <w:rsid w:val="00725CD7"/>
    <w:rsid w:val="007342DE"/>
    <w:rsid w:val="00741DA9"/>
    <w:rsid w:val="00742C23"/>
    <w:rsid w:val="00747EFB"/>
    <w:rsid w:val="00754BBC"/>
    <w:rsid w:val="0075572C"/>
    <w:rsid w:val="00762087"/>
    <w:rsid w:val="00764039"/>
    <w:rsid w:val="00766D9C"/>
    <w:rsid w:val="00767FC2"/>
    <w:rsid w:val="00770419"/>
    <w:rsid w:val="00771885"/>
    <w:rsid w:val="00774C79"/>
    <w:rsid w:val="0078255E"/>
    <w:rsid w:val="00783761"/>
    <w:rsid w:val="007850E8"/>
    <w:rsid w:val="007861AB"/>
    <w:rsid w:val="007861BB"/>
    <w:rsid w:val="00790605"/>
    <w:rsid w:val="007927B0"/>
    <w:rsid w:val="00796ED6"/>
    <w:rsid w:val="007A4168"/>
    <w:rsid w:val="007A4D26"/>
    <w:rsid w:val="007A58B8"/>
    <w:rsid w:val="007B2359"/>
    <w:rsid w:val="007B7BE6"/>
    <w:rsid w:val="007C17EC"/>
    <w:rsid w:val="007C48E3"/>
    <w:rsid w:val="007C5B56"/>
    <w:rsid w:val="007C7FBD"/>
    <w:rsid w:val="007D4394"/>
    <w:rsid w:val="007D569F"/>
    <w:rsid w:val="007D7247"/>
    <w:rsid w:val="007E15E4"/>
    <w:rsid w:val="007F404F"/>
    <w:rsid w:val="007F52CF"/>
    <w:rsid w:val="007F60CF"/>
    <w:rsid w:val="007F6393"/>
    <w:rsid w:val="00806AC8"/>
    <w:rsid w:val="00812AA8"/>
    <w:rsid w:val="0081445A"/>
    <w:rsid w:val="008144CE"/>
    <w:rsid w:val="00817765"/>
    <w:rsid w:val="00821595"/>
    <w:rsid w:val="00825D65"/>
    <w:rsid w:val="00833F97"/>
    <w:rsid w:val="00835E2D"/>
    <w:rsid w:val="00835E3D"/>
    <w:rsid w:val="0084251D"/>
    <w:rsid w:val="00845827"/>
    <w:rsid w:val="00846EE0"/>
    <w:rsid w:val="00862703"/>
    <w:rsid w:val="00864C25"/>
    <w:rsid w:val="0086680C"/>
    <w:rsid w:val="00874F3B"/>
    <w:rsid w:val="008770B0"/>
    <w:rsid w:val="008838C2"/>
    <w:rsid w:val="00890B20"/>
    <w:rsid w:val="00891F1E"/>
    <w:rsid w:val="00892338"/>
    <w:rsid w:val="00894807"/>
    <w:rsid w:val="008A4EC3"/>
    <w:rsid w:val="008A5E68"/>
    <w:rsid w:val="008A7578"/>
    <w:rsid w:val="008A7B0D"/>
    <w:rsid w:val="008B09D4"/>
    <w:rsid w:val="008B0A4C"/>
    <w:rsid w:val="008B6D0C"/>
    <w:rsid w:val="008C10C5"/>
    <w:rsid w:val="008C18B3"/>
    <w:rsid w:val="008C1E35"/>
    <w:rsid w:val="008C21BC"/>
    <w:rsid w:val="008C4402"/>
    <w:rsid w:val="008E3F4E"/>
    <w:rsid w:val="008E7517"/>
    <w:rsid w:val="008F201E"/>
    <w:rsid w:val="008F6A5F"/>
    <w:rsid w:val="00902782"/>
    <w:rsid w:val="009070CB"/>
    <w:rsid w:val="00907601"/>
    <w:rsid w:val="009109EA"/>
    <w:rsid w:val="00913403"/>
    <w:rsid w:val="00914C14"/>
    <w:rsid w:val="00915247"/>
    <w:rsid w:val="009155DA"/>
    <w:rsid w:val="009224C3"/>
    <w:rsid w:val="009265B6"/>
    <w:rsid w:val="009409F3"/>
    <w:rsid w:val="00946195"/>
    <w:rsid w:val="009502F0"/>
    <w:rsid w:val="009514CB"/>
    <w:rsid w:val="00952A48"/>
    <w:rsid w:val="00962BDE"/>
    <w:rsid w:val="00963288"/>
    <w:rsid w:val="009632B8"/>
    <w:rsid w:val="00963F09"/>
    <w:rsid w:val="00967A78"/>
    <w:rsid w:val="009728B3"/>
    <w:rsid w:val="00976F6B"/>
    <w:rsid w:val="0098412D"/>
    <w:rsid w:val="00985950"/>
    <w:rsid w:val="009864EB"/>
    <w:rsid w:val="0099163B"/>
    <w:rsid w:val="009925A2"/>
    <w:rsid w:val="00995BE5"/>
    <w:rsid w:val="00997F9A"/>
    <w:rsid w:val="009A3244"/>
    <w:rsid w:val="009A579D"/>
    <w:rsid w:val="009B2A92"/>
    <w:rsid w:val="009B2D36"/>
    <w:rsid w:val="009B36A4"/>
    <w:rsid w:val="009B42D2"/>
    <w:rsid w:val="009C0BEC"/>
    <w:rsid w:val="009C1532"/>
    <w:rsid w:val="009C479E"/>
    <w:rsid w:val="009D02F6"/>
    <w:rsid w:val="009D3629"/>
    <w:rsid w:val="009D69D5"/>
    <w:rsid w:val="009E1269"/>
    <w:rsid w:val="009E3BF8"/>
    <w:rsid w:val="009F2334"/>
    <w:rsid w:val="009F711F"/>
    <w:rsid w:val="00A0233E"/>
    <w:rsid w:val="00A12879"/>
    <w:rsid w:val="00A13C8D"/>
    <w:rsid w:val="00A15C07"/>
    <w:rsid w:val="00A16D0C"/>
    <w:rsid w:val="00A232B5"/>
    <w:rsid w:val="00A23331"/>
    <w:rsid w:val="00A23807"/>
    <w:rsid w:val="00A248B3"/>
    <w:rsid w:val="00A30666"/>
    <w:rsid w:val="00A36DD1"/>
    <w:rsid w:val="00A411D6"/>
    <w:rsid w:val="00A44C4A"/>
    <w:rsid w:val="00A51502"/>
    <w:rsid w:val="00A52F0B"/>
    <w:rsid w:val="00A56C3E"/>
    <w:rsid w:val="00A6180C"/>
    <w:rsid w:val="00A618B4"/>
    <w:rsid w:val="00A63C41"/>
    <w:rsid w:val="00A65D9C"/>
    <w:rsid w:val="00A75B43"/>
    <w:rsid w:val="00A85754"/>
    <w:rsid w:val="00A90D8F"/>
    <w:rsid w:val="00A96464"/>
    <w:rsid w:val="00AB0077"/>
    <w:rsid w:val="00AB02B3"/>
    <w:rsid w:val="00AB1A6C"/>
    <w:rsid w:val="00AB5511"/>
    <w:rsid w:val="00AB5A2B"/>
    <w:rsid w:val="00AB5D76"/>
    <w:rsid w:val="00AC12E9"/>
    <w:rsid w:val="00AC185E"/>
    <w:rsid w:val="00AD0884"/>
    <w:rsid w:val="00AD0E13"/>
    <w:rsid w:val="00AD3BC4"/>
    <w:rsid w:val="00AD3BFA"/>
    <w:rsid w:val="00AD7136"/>
    <w:rsid w:val="00AD7C47"/>
    <w:rsid w:val="00AE3E35"/>
    <w:rsid w:val="00AE59AA"/>
    <w:rsid w:val="00AF101F"/>
    <w:rsid w:val="00AF10CE"/>
    <w:rsid w:val="00AF3D13"/>
    <w:rsid w:val="00AF3DCE"/>
    <w:rsid w:val="00AF4189"/>
    <w:rsid w:val="00AF5DD1"/>
    <w:rsid w:val="00B005E9"/>
    <w:rsid w:val="00B07FC9"/>
    <w:rsid w:val="00B165B3"/>
    <w:rsid w:val="00B1668F"/>
    <w:rsid w:val="00B17E50"/>
    <w:rsid w:val="00B21F2D"/>
    <w:rsid w:val="00B22025"/>
    <w:rsid w:val="00B2248B"/>
    <w:rsid w:val="00B25F09"/>
    <w:rsid w:val="00B2728E"/>
    <w:rsid w:val="00B3675D"/>
    <w:rsid w:val="00B3799A"/>
    <w:rsid w:val="00B41D32"/>
    <w:rsid w:val="00B50ACD"/>
    <w:rsid w:val="00B520D7"/>
    <w:rsid w:val="00B56ADF"/>
    <w:rsid w:val="00B62578"/>
    <w:rsid w:val="00B63B47"/>
    <w:rsid w:val="00B6624E"/>
    <w:rsid w:val="00B669C9"/>
    <w:rsid w:val="00B67472"/>
    <w:rsid w:val="00B8210C"/>
    <w:rsid w:val="00B84D79"/>
    <w:rsid w:val="00B87EAD"/>
    <w:rsid w:val="00B93C51"/>
    <w:rsid w:val="00B93F20"/>
    <w:rsid w:val="00B952CE"/>
    <w:rsid w:val="00BA06B6"/>
    <w:rsid w:val="00BA1A27"/>
    <w:rsid w:val="00BA1D37"/>
    <w:rsid w:val="00BA3891"/>
    <w:rsid w:val="00BA569C"/>
    <w:rsid w:val="00BA6E00"/>
    <w:rsid w:val="00BA7467"/>
    <w:rsid w:val="00BB1B30"/>
    <w:rsid w:val="00BB44B0"/>
    <w:rsid w:val="00BB4878"/>
    <w:rsid w:val="00BB5363"/>
    <w:rsid w:val="00BB6B67"/>
    <w:rsid w:val="00BC0201"/>
    <w:rsid w:val="00BC17F7"/>
    <w:rsid w:val="00BC349C"/>
    <w:rsid w:val="00BC3A06"/>
    <w:rsid w:val="00BC5675"/>
    <w:rsid w:val="00BC5DF9"/>
    <w:rsid w:val="00BC6AD7"/>
    <w:rsid w:val="00BC7105"/>
    <w:rsid w:val="00BD2BBA"/>
    <w:rsid w:val="00BE15E4"/>
    <w:rsid w:val="00BE6828"/>
    <w:rsid w:val="00BE6E1D"/>
    <w:rsid w:val="00BF30DB"/>
    <w:rsid w:val="00BF6E44"/>
    <w:rsid w:val="00C0353F"/>
    <w:rsid w:val="00C162EE"/>
    <w:rsid w:val="00C169CF"/>
    <w:rsid w:val="00C24A2A"/>
    <w:rsid w:val="00C2533D"/>
    <w:rsid w:val="00C2550F"/>
    <w:rsid w:val="00C30D38"/>
    <w:rsid w:val="00C32BA5"/>
    <w:rsid w:val="00C32C59"/>
    <w:rsid w:val="00C41C97"/>
    <w:rsid w:val="00C44877"/>
    <w:rsid w:val="00C47890"/>
    <w:rsid w:val="00C53451"/>
    <w:rsid w:val="00C54446"/>
    <w:rsid w:val="00C55908"/>
    <w:rsid w:val="00C56F17"/>
    <w:rsid w:val="00C574E0"/>
    <w:rsid w:val="00C609AA"/>
    <w:rsid w:val="00C62DB3"/>
    <w:rsid w:val="00C62E97"/>
    <w:rsid w:val="00C633B0"/>
    <w:rsid w:val="00C6347E"/>
    <w:rsid w:val="00C71F0F"/>
    <w:rsid w:val="00C72733"/>
    <w:rsid w:val="00C759B0"/>
    <w:rsid w:val="00C75D74"/>
    <w:rsid w:val="00C75F44"/>
    <w:rsid w:val="00C813C6"/>
    <w:rsid w:val="00C8710A"/>
    <w:rsid w:val="00C87A5C"/>
    <w:rsid w:val="00C903D9"/>
    <w:rsid w:val="00C9099E"/>
    <w:rsid w:val="00C9172A"/>
    <w:rsid w:val="00C96B2B"/>
    <w:rsid w:val="00C97AA5"/>
    <w:rsid w:val="00CA1E82"/>
    <w:rsid w:val="00CB551D"/>
    <w:rsid w:val="00CC1BA9"/>
    <w:rsid w:val="00CC3CA5"/>
    <w:rsid w:val="00CD3EB1"/>
    <w:rsid w:val="00CD53A0"/>
    <w:rsid w:val="00CD6203"/>
    <w:rsid w:val="00CE1B28"/>
    <w:rsid w:val="00CF42DB"/>
    <w:rsid w:val="00D038FA"/>
    <w:rsid w:val="00D03B28"/>
    <w:rsid w:val="00D0775D"/>
    <w:rsid w:val="00D07C64"/>
    <w:rsid w:val="00D15EE4"/>
    <w:rsid w:val="00D162B6"/>
    <w:rsid w:val="00D20314"/>
    <w:rsid w:val="00D21A9E"/>
    <w:rsid w:val="00D21DEE"/>
    <w:rsid w:val="00D23A3D"/>
    <w:rsid w:val="00D24A16"/>
    <w:rsid w:val="00D258C3"/>
    <w:rsid w:val="00D26E2C"/>
    <w:rsid w:val="00D27CEE"/>
    <w:rsid w:val="00D36DEF"/>
    <w:rsid w:val="00D45AB2"/>
    <w:rsid w:val="00D51C64"/>
    <w:rsid w:val="00D527BE"/>
    <w:rsid w:val="00D53FCF"/>
    <w:rsid w:val="00D56E0D"/>
    <w:rsid w:val="00D57F60"/>
    <w:rsid w:val="00D6541C"/>
    <w:rsid w:val="00D6730D"/>
    <w:rsid w:val="00D7087A"/>
    <w:rsid w:val="00D7742E"/>
    <w:rsid w:val="00D843FC"/>
    <w:rsid w:val="00D85DD4"/>
    <w:rsid w:val="00D85EB3"/>
    <w:rsid w:val="00D869BF"/>
    <w:rsid w:val="00D91E7D"/>
    <w:rsid w:val="00D94CBC"/>
    <w:rsid w:val="00DA1338"/>
    <w:rsid w:val="00DA48B3"/>
    <w:rsid w:val="00DB3530"/>
    <w:rsid w:val="00DB3714"/>
    <w:rsid w:val="00DB4213"/>
    <w:rsid w:val="00DB4B0C"/>
    <w:rsid w:val="00DB584D"/>
    <w:rsid w:val="00DB5FAD"/>
    <w:rsid w:val="00DC2A2F"/>
    <w:rsid w:val="00DD0522"/>
    <w:rsid w:val="00DD1F15"/>
    <w:rsid w:val="00DD2659"/>
    <w:rsid w:val="00DD26BE"/>
    <w:rsid w:val="00DD35D5"/>
    <w:rsid w:val="00DD603E"/>
    <w:rsid w:val="00DD68CF"/>
    <w:rsid w:val="00DE0442"/>
    <w:rsid w:val="00DE25E6"/>
    <w:rsid w:val="00DE287E"/>
    <w:rsid w:val="00DE5B0F"/>
    <w:rsid w:val="00DE641C"/>
    <w:rsid w:val="00DF130B"/>
    <w:rsid w:val="00DF4642"/>
    <w:rsid w:val="00E04D1D"/>
    <w:rsid w:val="00E05272"/>
    <w:rsid w:val="00E10C64"/>
    <w:rsid w:val="00E116DF"/>
    <w:rsid w:val="00E1381C"/>
    <w:rsid w:val="00E1418A"/>
    <w:rsid w:val="00E14979"/>
    <w:rsid w:val="00E222A5"/>
    <w:rsid w:val="00E2298E"/>
    <w:rsid w:val="00E2359A"/>
    <w:rsid w:val="00E24040"/>
    <w:rsid w:val="00E26DCB"/>
    <w:rsid w:val="00E271D5"/>
    <w:rsid w:val="00E315DC"/>
    <w:rsid w:val="00E33807"/>
    <w:rsid w:val="00E37E2B"/>
    <w:rsid w:val="00E457E0"/>
    <w:rsid w:val="00E45B38"/>
    <w:rsid w:val="00E511E4"/>
    <w:rsid w:val="00E572CC"/>
    <w:rsid w:val="00E61980"/>
    <w:rsid w:val="00E62C95"/>
    <w:rsid w:val="00E633D3"/>
    <w:rsid w:val="00E6438F"/>
    <w:rsid w:val="00E65D0E"/>
    <w:rsid w:val="00E737D7"/>
    <w:rsid w:val="00E80DCF"/>
    <w:rsid w:val="00E8163C"/>
    <w:rsid w:val="00E86461"/>
    <w:rsid w:val="00E87EDE"/>
    <w:rsid w:val="00E93818"/>
    <w:rsid w:val="00EA2141"/>
    <w:rsid w:val="00EA277C"/>
    <w:rsid w:val="00EA6C40"/>
    <w:rsid w:val="00EB0FAC"/>
    <w:rsid w:val="00EB10B8"/>
    <w:rsid w:val="00EB1BC3"/>
    <w:rsid w:val="00EB4BCF"/>
    <w:rsid w:val="00EB602E"/>
    <w:rsid w:val="00EC0621"/>
    <w:rsid w:val="00EC72DD"/>
    <w:rsid w:val="00EC7F62"/>
    <w:rsid w:val="00ED0E8F"/>
    <w:rsid w:val="00ED3083"/>
    <w:rsid w:val="00ED6C5F"/>
    <w:rsid w:val="00EE1F75"/>
    <w:rsid w:val="00EE33CD"/>
    <w:rsid w:val="00EE3550"/>
    <w:rsid w:val="00EE69C6"/>
    <w:rsid w:val="00F06637"/>
    <w:rsid w:val="00F11AFC"/>
    <w:rsid w:val="00F14C13"/>
    <w:rsid w:val="00F167EE"/>
    <w:rsid w:val="00F16CDB"/>
    <w:rsid w:val="00F20AC1"/>
    <w:rsid w:val="00F30054"/>
    <w:rsid w:val="00F341AB"/>
    <w:rsid w:val="00F34DB6"/>
    <w:rsid w:val="00F40FD2"/>
    <w:rsid w:val="00F435DA"/>
    <w:rsid w:val="00F43768"/>
    <w:rsid w:val="00F517D2"/>
    <w:rsid w:val="00F5211F"/>
    <w:rsid w:val="00F52A96"/>
    <w:rsid w:val="00F673A9"/>
    <w:rsid w:val="00F679E6"/>
    <w:rsid w:val="00F733CF"/>
    <w:rsid w:val="00F76AE5"/>
    <w:rsid w:val="00F77551"/>
    <w:rsid w:val="00F80365"/>
    <w:rsid w:val="00F81613"/>
    <w:rsid w:val="00F83FFE"/>
    <w:rsid w:val="00F8747E"/>
    <w:rsid w:val="00F90BBE"/>
    <w:rsid w:val="00F925DA"/>
    <w:rsid w:val="00F926A0"/>
    <w:rsid w:val="00FA24D7"/>
    <w:rsid w:val="00FA3A31"/>
    <w:rsid w:val="00FA4F4E"/>
    <w:rsid w:val="00FA652A"/>
    <w:rsid w:val="00FA79F0"/>
    <w:rsid w:val="00FB6775"/>
    <w:rsid w:val="00FB7CC2"/>
    <w:rsid w:val="00FD10D1"/>
    <w:rsid w:val="00FD4896"/>
    <w:rsid w:val="00FF2741"/>
    <w:rsid w:val="00FF3021"/>
    <w:rsid w:val="0A7609BD"/>
    <w:rsid w:val="0DDC66F9"/>
    <w:rsid w:val="16685E82"/>
    <w:rsid w:val="17BD7BAE"/>
    <w:rsid w:val="181B03A6"/>
    <w:rsid w:val="22591F3A"/>
    <w:rsid w:val="22AC5624"/>
    <w:rsid w:val="2BCD0373"/>
    <w:rsid w:val="2D4E6C54"/>
    <w:rsid w:val="2EE463AA"/>
    <w:rsid w:val="303B7551"/>
    <w:rsid w:val="30A6409A"/>
    <w:rsid w:val="33A440A5"/>
    <w:rsid w:val="373C5982"/>
    <w:rsid w:val="438A33CC"/>
    <w:rsid w:val="47EC072C"/>
    <w:rsid w:val="4A2E20E2"/>
    <w:rsid w:val="508A5A1E"/>
    <w:rsid w:val="5335757D"/>
    <w:rsid w:val="564E717C"/>
    <w:rsid w:val="5ACA0B6B"/>
    <w:rsid w:val="5C0B1085"/>
    <w:rsid w:val="5E3E4C2D"/>
    <w:rsid w:val="6050000A"/>
    <w:rsid w:val="6BDC1D4C"/>
    <w:rsid w:val="764C3824"/>
    <w:rsid w:val="79E308DA"/>
    <w:rsid w:val="7E1A466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lt-LT" w:eastAsia="en-US"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Hyperlink"/>
    <w:basedOn w:val="5"/>
    <w:semiHidden/>
    <w:unhideWhenUsed/>
    <w:qFormat/>
    <w:uiPriority w:val="99"/>
    <w:rPr>
      <w:color w:val="0000FF"/>
      <w:u w:val="single"/>
    </w:r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9">
    <w:name w:val="Strong"/>
    <w:basedOn w:val="5"/>
    <w:qFormat/>
    <w:uiPriority w:val="22"/>
    <w:rPr>
      <w:b/>
      <w:bCs/>
    </w:rPr>
  </w:style>
  <w:style w:type="table" w:styleId="10">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No Spacing"/>
    <w:qFormat/>
    <w:uiPriority w:val="1"/>
    <w:pPr>
      <w:spacing w:after="0" w:line="240" w:lineRule="auto"/>
    </w:pPr>
    <w:rPr>
      <w:rFonts w:asciiTheme="minorHAnsi" w:hAnsiTheme="minorHAnsi" w:eastAsiaTheme="minorHAnsi" w:cstheme="minorBidi"/>
      <w:sz w:val="22"/>
      <w:szCs w:val="22"/>
      <w:lang w:val="lt-LT" w:eastAsia="en-US" w:bidi="ar-SA"/>
    </w:rPr>
  </w:style>
  <w:style w:type="character" w:customStyle="1" w:styleId="12">
    <w:name w:val="category-name"/>
    <w:basedOn w:val="5"/>
    <w:uiPriority w:val="0"/>
  </w:style>
  <w:style w:type="paragraph" w:styleId="13">
    <w:name w:val="List Paragraph"/>
    <w:basedOn w:val="1"/>
    <w:qFormat/>
    <w:uiPriority w:val="34"/>
    <w:pPr>
      <w:spacing w:line="259" w:lineRule="auto"/>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Words>
  <Characters>251</Characters>
  <Lines>2</Lines>
  <Paragraphs>1</Paragraphs>
  <TotalTime>21</TotalTime>
  <ScaleCrop>false</ScaleCrop>
  <LinksUpToDate>false</LinksUpToDate>
  <CharactersWithSpaces>294</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2020-12-16T12:54:00Z</dcterms:created>
  <dc:creator>Rima Andriu</dc:creator>
  <cp:lastModifiedBy>Rima Andriulioniene</cp:lastModifiedBy>
  <cp:lastPrinted>2024-06-20T12:57:02Z</cp:lastPrinted>
  <dcterms:modified xsi:type="dcterms:W3CDTF">2024-06-20T13:12:09Z</dcterms:modified>
  <cp:revision>375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6FE7F8DD8075477694097F6FA68C460B_13</vt:lpwstr>
  </property>
</Properties>
</file>