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3CE89404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1BDC811F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5523715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E182300" w14:textId="77777777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Pr="00DB0229">
              <w:rPr>
                <w:rFonts w:ascii="Calibri" w:hAnsi="Calibri" w:cs="Calibri"/>
                <w:b/>
                <w:noProof/>
              </w:rPr>
              <w:t>Projektas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2F03B94D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62DB9F2F" w14:textId="77777777" w:rsidTr="00AD00BC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41833D83" w14:textId="1E4C4E74" w:rsidR="004805E9" w:rsidRPr="00DB0229" w:rsidRDefault="00DD5E25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  <w:vanish/>
              </w:rPr>
            </w:pPr>
            <w:bookmarkStart w:id="1" w:name="r04" w:colFirst="3" w:colLast="3"/>
            <w:bookmarkStart w:id="2" w:name="r01" w:colFirst="0" w:colLast="0"/>
            <w:r>
              <w:rPr>
                <w:rFonts w:ascii="Calibri" w:hAnsi="Calibri" w:cs="Calibri"/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44104570" wp14:editId="59795204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24B9738F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E76AAB0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497EE8E5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3658EC2D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992EAAB" w14:textId="7777777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B06AD8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1441AB65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3FC127C2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0C6953D1" w14:textId="66CFB37D" w:rsidR="004805E9" w:rsidRPr="00DB0229" w:rsidRDefault="003637E1" w:rsidP="00E23DAE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013AF3" w:rsidRPr="00B3168F">
              <w:rPr>
                <w:rFonts w:ascii="Calibri" w:hAnsi="Calibri" w:cs="Calibri"/>
                <w:b/>
                <w:noProof/>
              </w:rPr>
              <w:t>DĖL KAUNO MIESTO SAVIVALDYBĖS TERITORIJOS DALIES (</w:t>
            </w:r>
            <w:r w:rsidR="00013AF3">
              <w:rPr>
                <w:rFonts w:ascii="Calibri" w:hAnsi="Calibri" w:cs="Calibri"/>
                <w:b/>
                <w:noProof/>
              </w:rPr>
              <w:t>TARP KAUNO RAJONO RIBOS, MARVELĖS UPELIO, BARTELIŲ IR KALVARIJOS GATVIŲ</w:t>
            </w:r>
            <w:r w:rsidR="00013AF3" w:rsidRPr="00B3168F">
              <w:rPr>
                <w:rFonts w:ascii="Calibri" w:hAnsi="Calibri" w:cs="Calibri"/>
                <w:b/>
                <w:noProof/>
              </w:rPr>
              <w:t>) BENDROJO PLANO</w:t>
            </w:r>
            <w:r w:rsidR="00013AF3">
              <w:rPr>
                <w:rFonts w:ascii="Calibri" w:hAnsi="Calibri" w:cs="Calibri"/>
                <w:b/>
                <w:noProof/>
              </w:rPr>
              <w:t xml:space="preserve"> RENGIMO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200D251E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01F051B" w14:textId="77777777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7113CF85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7A54C9EB" w14:textId="77777777" w:rsidTr="00C06CE3">
        <w:trPr>
          <w:cantSplit/>
        </w:trPr>
        <w:tc>
          <w:tcPr>
            <w:tcW w:w="9639" w:type="dxa"/>
            <w:gridSpan w:val="2"/>
          </w:tcPr>
          <w:p w14:paraId="3355B6DB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21D33ED3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401DE145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8084906" w14:textId="41D4A34E" w:rsidR="00DD5E25" w:rsidRPr="00DD5E25" w:rsidRDefault="00DD5E25" w:rsidP="00DD5E25">
      <w:pPr>
        <w:spacing w:line="360" w:lineRule="auto"/>
        <w:ind w:firstLine="1298"/>
        <w:jc w:val="both"/>
        <w:rPr>
          <w:rFonts w:ascii="Calibri" w:hAnsi="Calibri" w:cs="Calibri"/>
        </w:rPr>
      </w:pPr>
      <w:r w:rsidRPr="00DD5E25">
        <w:rPr>
          <w:rFonts w:ascii="Calibri" w:hAnsi="Calibri" w:cs="Calibri"/>
        </w:rPr>
        <w:t xml:space="preserve">Vadovaudamasi Lietuvos Respublikos vietos savivaldos įstatymo 6 straipsnio </w:t>
      </w:r>
      <w:r w:rsidR="00E12B9D">
        <w:rPr>
          <w:rFonts w:ascii="Calibri" w:hAnsi="Calibri" w:cs="Calibri"/>
        </w:rPr>
        <w:t>19 </w:t>
      </w:r>
      <w:r w:rsidRPr="00DD5E25">
        <w:rPr>
          <w:rFonts w:ascii="Calibri" w:hAnsi="Calibri" w:cs="Calibri"/>
        </w:rPr>
        <w:t xml:space="preserve">punktu, 15 straipsnio 2 dalies 24 punktu, Lietuvos Respublikos teritorijų planavimo įstatymo </w:t>
      </w:r>
      <w:r w:rsidR="00E12B9D">
        <w:rPr>
          <w:rFonts w:ascii="Calibri" w:hAnsi="Calibri" w:cs="Calibri"/>
        </w:rPr>
        <w:t>6 </w:t>
      </w:r>
      <w:r w:rsidRPr="00DD5E25">
        <w:rPr>
          <w:rFonts w:ascii="Calibri" w:hAnsi="Calibri" w:cs="Calibri"/>
        </w:rPr>
        <w:t>straipsnio 2 dalimi, 24 straipsnio 4 dalimi, Kompleksinio teritorijų planavimo dokumentų rengimo taisyklių, patvirtintų Lietuvos Respublikos aplinkos ministro 2014 m. sausio 2 d. įsakymu Nr. D1-8 „Dėl Kompleksinio teritorijų planavimo dokumentų rengimo taisykl</w:t>
      </w:r>
      <w:r w:rsidR="00E12B9D">
        <w:rPr>
          <w:rFonts w:ascii="Calibri" w:hAnsi="Calibri" w:cs="Calibri"/>
        </w:rPr>
        <w:t>ių patvirtinimo“, 153, 155, 156 </w:t>
      </w:r>
      <w:r w:rsidRPr="00DD5E25">
        <w:rPr>
          <w:rFonts w:ascii="Calibri" w:hAnsi="Calibri" w:cs="Calibri"/>
        </w:rPr>
        <w:t>punktais, Kauno miesto savivaldybės taryba  n u s p r e n d ž i a:</w:t>
      </w:r>
    </w:p>
    <w:p w14:paraId="50E652CE" w14:textId="20B557FF" w:rsidR="00DD5E25" w:rsidRPr="00DD5E25" w:rsidRDefault="00DD5E25" w:rsidP="00DD5E25">
      <w:pPr>
        <w:spacing w:line="360" w:lineRule="auto"/>
        <w:ind w:firstLine="1298"/>
        <w:jc w:val="both"/>
        <w:rPr>
          <w:rFonts w:ascii="Calibri" w:hAnsi="Calibri" w:cs="Calibri"/>
        </w:rPr>
      </w:pPr>
      <w:r w:rsidRPr="00DD5E25">
        <w:rPr>
          <w:rFonts w:ascii="Calibri" w:hAnsi="Calibri" w:cs="Calibri"/>
        </w:rPr>
        <w:t>1. Rengti Kauno miesto savivaldybės teritorijos dalies (tarp Kauno rajono ribos,</w:t>
      </w:r>
      <w:r w:rsidR="00013AF3">
        <w:rPr>
          <w:rFonts w:ascii="Calibri" w:hAnsi="Calibri" w:cs="Calibri"/>
        </w:rPr>
        <w:t xml:space="preserve"> </w:t>
      </w:r>
      <w:r w:rsidRPr="00DD5E25">
        <w:rPr>
          <w:rFonts w:ascii="Calibri" w:hAnsi="Calibri" w:cs="Calibri"/>
        </w:rPr>
        <w:t xml:space="preserve">Marvelės upelio, </w:t>
      </w:r>
      <w:proofErr w:type="spellStart"/>
      <w:r w:rsidRPr="00DD5E25">
        <w:rPr>
          <w:rFonts w:ascii="Calibri" w:hAnsi="Calibri" w:cs="Calibri"/>
        </w:rPr>
        <w:t>Bartelių</w:t>
      </w:r>
      <w:proofErr w:type="spellEnd"/>
      <w:r w:rsidRPr="00DD5E25">
        <w:rPr>
          <w:rFonts w:ascii="Calibri" w:hAnsi="Calibri" w:cs="Calibri"/>
        </w:rPr>
        <w:t xml:space="preserve"> ir Kalvarijos gatvių) bendrąjį planą. Planavimo tikslai: nustatyti gyvenamųjų vietovių, inžinerinės ir socialinės infrastruktūros, kitų svarbių socialinės ekonominės veiklos sričių vystymo ir įgyvendinimo gaires, numatyti plėtrai reikalingas teritorijas, derinti fizinių ir juridinių a</w:t>
      </w:r>
      <w:r w:rsidR="00E12B9D">
        <w:rPr>
          <w:rFonts w:ascii="Calibri" w:hAnsi="Calibri" w:cs="Calibri"/>
        </w:rPr>
        <w:t>smenų ar jų grupių, savivaldybės</w:t>
      </w:r>
      <w:r w:rsidRPr="00DD5E25">
        <w:rPr>
          <w:rFonts w:ascii="Calibri" w:hAnsi="Calibri" w:cs="Calibri"/>
        </w:rPr>
        <w:t xml:space="preserve"> interesus dėl teritorijos naudojimo ir veiklos plėtojimo teritorijoje sąlygų.</w:t>
      </w:r>
    </w:p>
    <w:p w14:paraId="2F038AB2" w14:textId="77777777" w:rsidR="00DD5E25" w:rsidRPr="00DD5E25" w:rsidRDefault="00DD5E25" w:rsidP="00DD5E25">
      <w:pPr>
        <w:spacing w:line="360" w:lineRule="auto"/>
        <w:ind w:firstLine="1298"/>
        <w:jc w:val="both"/>
        <w:rPr>
          <w:rFonts w:ascii="Calibri" w:hAnsi="Calibri" w:cs="Calibri"/>
        </w:rPr>
      </w:pPr>
      <w:r w:rsidRPr="00DD5E25">
        <w:rPr>
          <w:rFonts w:ascii="Calibri" w:hAnsi="Calibri" w:cs="Calibri"/>
        </w:rPr>
        <w:t>2. Pavesti Kauno miesto savivaldybės administracijos direktoriui organizuoti 1 punkte nurodyto teritorijų planavimo dokumento rengimą.</w:t>
      </w:r>
    </w:p>
    <w:p w14:paraId="4FEDABA8" w14:textId="35EC8AAF" w:rsidR="00B3168F" w:rsidRDefault="00DD5E25" w:rsidP="00DD5E25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DD5E25">
        <w:rPr>
          <w:rFonts w:ascii="Calibri" w:hAnsi="Calibri" w:cs="Calibri"/>
        </w:rPr>
        <w:t>3. Įpareigoti Kauno miesto savivaldybės administracijos direktorių atitinkamais biudžetiniais metais numatyti lėšas 1 punkte nurodytam teritorijų planavimo dokumentui rengti.</w:t>
      </w:r>
    </w:p>
    <w:p w14:paraId="6BDF2A24" w14:textId="77777777" w:rsidR="00B3168F" w:rsidRPr="00B3168F" w:rsidRDefault="00B3168F" w:rsidP="00B3168F">
      <w:pPr>
        <w:ind w:firstLine="1298"/>
        <w:jc w:val="both"/>
        <w:rPr>
          <w:rFonts w:asciiTheme="minorHAnsi" w:hAnsiTheme="minorHAnsi" w:cstheme="minorHAnsi"/>
        </w:rPr>
        <w:sectPr w:rsidR="00B3168F" w:rsidRPr="00B3168F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B60864F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7538309F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710D7FCE" w14:textId="77777777" w:rsidR="00763CA6" w:rsidRPr="00DB0229" w:rsidRDefault="00763CA6" w:rsidP="00B3168F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3168F" w:rsidRPr="00B3168F">
              <w:rPr>
                <w:rFonts w:ascii="Calibri" w:hAnsi="Calibri" w:cs="Calibri"/>
                <w:noProof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4247" w:type="dxa"/>
            <w:vAlign w:val="bottom"/>
          </w:tcPr>
          <w:p w14:paraId="2DECEC76" w14:textId="76F0D82C" w:rsidR="00763CA6" w:rsidRPr="00DB0229" w:rsidRDefault="00763CA6" w:rsidP="00E12B9D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bookmarkStart w:id="13" w:name="_GoBack"/>
            <w:bookmarkEnd w:id="13"/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="00E12B9D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07AE4817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98CC" w14:textId="77777777" w:rsidR="004B35D7" w:rsidRDefault="004B35D7">
      <w:r>
        <w:separator/>
      </w:r>
    </w:p>
  </w:endnote>
  <w:endnote w:type="continuationSeparator" w:id="0">
    <w:p w14:paraId="33211D33" w14:textId="77777777" w:rsidR="004B35D7" w:rsidRDefault="004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6144DFF" w14:textId="77777777">
      <w:trPr>
        <w:trHeight w:hRule="exact" w:val="794"/>
      </w:trPr>
      <w:tc>
        <w:tcPr>
          <w:tcW w:w="5184" w:type="dxa"/>
        </w:tcPr>
        <w:p w14:paraId="2177244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2B6846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F02B63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400DB18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5FE3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6398381" w14:textId="77777777">
      <w:trPr>
        <w:trHeight w:hRule="exact" w:val="794"/>
      </w:trPr>
      <w:tc>
        <w:tcPr>
          <w:tcW w:w="5184" w:type="dxa"/>
        </w:tcPr>
        <w:p w14:paraId="39C16F3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CD34B2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0F79C7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776A748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1AB10A2" w14:textId="77777777">
      <w:trPr>
        <w:trHeight w:hRule="exact" w:val="794"/>
      </w:trPr>
      <w:tc>
        <w:tcPr>
          <w:tcW w:w="5184" w:type="dxa"/>
        </w:tcPr>
        <w:p w14:paraId="33ABBB9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E4885C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F4192D7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A9D81E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7689" w14:textId="77777777" w:rsidR="004B35D7" w:rsidRDefault="004B35D7">
      <w:pPr>
        <w:pStyle w:val="Porat"/>
        <w:spacing w:before="240"/>
      </w:pPr>
    </w:p>
  </w:footnote>
  <w:footnote w:type="continuationSeparator" w:id="0">
    <w:p w14:paraId="4CA56A4B" w14:textId="77777777" w:rsidR="004B35D7" w:rsidRDefault="004B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0557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75A0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3168F"/>
    <w:rsid w:val="000076D6"/>
    <w:rsid w:val="00013AF3"/>
    <w:rsid w:val="000263EC"/>
    <w:rsid w:val="0003046B"/>
    <w:rsid w:val="0004523A"/>
    <w:rsid w:val="00050B61"/>
    <w:rsid w:val="000727A2"/>
    <w:rsid w:val="00086977"/>
    <w:rsid w:val="00095D16"/>
    <w:rsid w:val="000F781E"/>
    <w:rsid w:val="002331D1"/>
    <w:rsid w:val="00266465"/>
    <w:rsid w:val="00275AA8"/>
    <w:rsid w:val="00321D8D"/>
    <w:rsid w:val="003266FB"/>
    <w:rsid w:val="003637E1"/>
    <w:rsid w:val="004017A4"/>
    <w:rsid w:val="004422A7"/>
    <w:rsid w:val="00445A4F"/>
    <w:rsid w:val="004805E9"/>
    <w:rsid w:val="004B35D7"/>
    <w:rsid w:val="004F4E55"/>
    <w:rsid w:val="0054223E"/>
    <w:rsid w:val="00645B20"/>
    <w:rsid w:val="006A138F"/>
    <w:rsid w:val="006B1DD0"/>
    <w:rsid w:val="006C3848"/>
    <w:rsid w:val="00732B88"/>
    <w:rsid w:val="00763CA6"/>
    <w:rsid w:val="0076646C"/>
    <w:rsid w:val="007D1D62"/>
    <w:rsid w:val="008141B6"/>
    <w:rsid w:val="00851D77"/>
    <w:rsid w:val="008649D0"/>
    <w:rsid w:val="00886AEE"/>
    <w:rsid w:val="00897A23"/>
    <w:rsid w:val="008C7C85"/>
    <w:rsid w:val="008D13CF"/>
    <w:rsid w:val="00936E82"/>
    <w:rsid w:val="0098492C"/>
    <w:rsid w:val="009B5814"/>
    <w:rsid w:val="009F39E5"/>
    <w:rsid w:val="00AA6D7E"/>
    <w:rsid w:val="00AD00BC"/>
    <w:rsid w:val="00B06AD8"/>
    <w:rsid w:val="00B3168F"/>
    <w:rsid w:val="00B462C9"/>
    <w:rsid w:val="00B535F7"/>
    <w:rsid w:val="00BA04AE"/>
    <w:rsid w:val="00BB3F5F"/>
    <w:rsid w:val="00BC54EB"/>
    <w:rsid w:val="00BD77D0"/>
    <w:rsid w:val="00C06CE3"/>
    <w:rsid w:val="00C10BF5"/>
    <w:rsid w:val="00D13647"/>
    <w:rsid w:val="00D86282"/>
    <w:rsid w:val="00DB0229"/>
    <w:rsid w:val="00DD5E25"/>
    <w:rsid w:val="00DF7C87"/>
    <w:rsid w:val="00E12B9D"/>
    <w:rsid w:val="00E23DAE"/>
    <w:rsid w:val="00E87B48"/>
    <w:rsid w:val="00EE42F2"/>
    <w:rsid w:val="00EE434C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5152C"/>
  <w15:chartTrackingRefBased/>
  <w15:docId w15:val="{AC357AE6-4233-448D-B752-3BD7582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B3168F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224</Words>
  <Characters>1553</Characters>
  <Application>Microsoft Office Word</Application>
  <DocSecurity>0</DocSecurity>
  <Lines>39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 Matijošaitis</Manager>
  <Company>KAUNO MIESTO SAVIVALDYBĖ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TERITORIJOS DALIES (TARP KAUNO RAJONO RIBOS, MARVELĖS UPELIO, BARTELIŲ IR KALVARIJOS GATVIŲ) BENDROJO PLANO RENGIMO</dc:subject>
  <dc:creator>Windows User</dc:creator>
  <cp:keywords/>
  <cp:lastModifiedBy>Dalia Paplauskienė</cp:lastModifiedBy>
  <cp:revision>2</cp:revision>
  <cp:lastPrinted>2001-05-16T08:19:00Z</cp:lastPrinted>
  <dcterms:created xsi:type="dcterms:W3CDTF">2025-03-31T07:47:00Z</dcterms:created>
  <dcterms:modified xsi:type="dcterms:W3CDTF">2025-03-31T07:47:00Z</dcterms:modified>
</cp:coreProperties>
</file>