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3C" w:rsidRDefault="00C64F3C" w:rsidP="0023281A">
      <w:pPr>
        <w:spacing w:line="360" w:lineRule="auto"/>
      </w:pPr>
      <w:r w:rsidRPr="00195AA3">
        <w:t xml:space="preserve">           </w:t>
      </w:r>
      <w:r w:rsidR="009E1792">
        <w:t xml:space="preserve"> </w:t>
      </w:r>
      <w:r w:rsidR="009E1792">
        <w:tab/>
      </w:r>
      <w:r w:rsidR="009E1792">
        <w:tab/>
      </w:r>
      <w:r w:rsidR="009E1792">
        <w:tab/>
      </w:r>
      <w:r w:rsidR="009E1792">
        <w:tab/>
      </w:r>
      <w:r w:rsidR="009E1792">
        <w:tab/>
      </w:r>
      <w:r w:rsidR="00EA69E2">
        <w:t>PATVIRTINTA</w:t>
      </w:r>
      <w:r w:rsidR="00F25862">
        <w:t xml:space="preserve"> </w:t>
      </w:r>
    </w:p>
    <w:p w:rsidR="00C64F3C" w:rsidRDefault="00C64F3C" w:rsidP="0023281A">
      <w:pPr>
        <w:spacing w:line="360" w:lineRule="auto"/>
      </w:pPr>
      <w:r>
        <w:t xml:space="preserve">                            </w:t>
      </w:r>
      <w:r>
        <w:tab/>
      </w:r>
      <w:r>
        <w:tab/>
      </w:r>
      <w:r>
        <w:tab/>
      </w:r>
      <w:r>
        <w:tab/>
        <w:t xml:space="preserve">Kauno miesto savivaldybės </w:t>
      </w:r>
    </w:p>
    <w:p w:rsidR="00C64F3C" w:rsidRDefault="00C64F3C" w:rsidP="0023281A">
      <w:pPr>
        <w:spacing w:line="360" w:lineRule="auto"/>
        <w:ind w:left="5184" w:firstLine="1296"/>
      </w:pPr>
      <w:r>
        <w:t>administracijos direktoriaus</w:t>
      </w:r>
      <w:r w:rsidR="00F25862">
        <w:t xml:space="preserve"> </w:t>
      </w:r>
    </w:p>
    <w:p w:rsidR="002661F9" w:rsidRDefault="002661F9" w:rsidP="0023281A">
      <w:pPr>
        <w:spacing w:line="360" w:lineRule="auto"/>
        <w:ind w:left="5184" w:firstLine="1296"/>
      </w:pPr>
      <w:r>
        <w:t>2023</w:t>
      </w:r>
      <w:r w:rsidR="00E36C02" w:rsidRPr="002661F9">
        <w:t xml:space="preserve"> m. </w:t>
      </w:r>
      <w:r w:rsidR="002352B3">
        <w:t xml:space="preserve">gruodžio 8 d. </w:t>
      </w:r>
      <w:bookmarkStart w:id="0" w:name="_GoBack"/>
      <w:bookmarkEnd w:id="0"/>
    </w:p>
    <w:p w:rsidR="002352B3" w:rsidRPr="00065205" w:rsidRDefault="002352B3" w:rsidP="002352B3">
      <w:pPr>
        <w:spacing w:line="360" w:lineRule="auto"/>
        <w:ind w:left="5954"/>
      </w:pPr>
      <w:r>
        <w:t xml:space="preserve"> </w:t>
      </w:r>
      <w:r>
        <w:tab/>
        <w:t xml:space="preserve">įsakymu Nr. </w:t>
      </w:r>
      <w:r>
        <w:t>A-2603</w:t>
      </w:r>
    </w:p>
    <w:p w:rsidR="00C64F3C" w:rsidRDefault="00C64F3C" w:rsidP="002352B3">
      <w:pPr>
        <w:spacing w:line="360" w:lineRule="auto"/>
      </w:pPr>
    </w:p>
    <w:p w:rsidR="002661F9" w:rsidRPr="002661F9" w:rsidRDefault="002661F9" w:rsidP="0023281A">
      <w:pPr>
        <w:spacing w:line="360" w:lineRule="auto"/>
        <w:ind w:left="5184" w:firstLine="1296"/>
      </w:pPr>
    </w:p>
    <w:p w:rsidR="009E1792" w:rsidRDefault="00EA69E2" w:rsidP="0023281A">
      <w:pPr>
        <w:spacing w:line="360" w:lineRule="auto"/>
        <w:jc w:val="center"/>
        <w:rPr>
          <w:b/>
          <w:bCs/>
        </w:rPr>
      </w:pPr>
      <w:r>
        <w:rPr>
          <w:b/>
          <w:bCs/>
        </w:rPr>
        <w:t>(Teikimo</w:t>
      </w:r>
      <w:r w:rsidRPr="00A61656">
        <w:rPr>
          <w:b/>
          <w:bCs/>
        </w:rPr>
        <w:t xml:space="preserve"> </w:t>
      </w:r>
      <w:r>
        <w:rPr>
          <w:b/>
          <w:bCs/>
        </w:rPr>
        <w:t>skirti „Fortūnos“ apdovanojimą forma)</w:t>
      </w:r>
    </w:p>
    <w:p w:rsidR="00EA69E2" w:rsidRPr="002661F9" w:rsidRDefault="00EA69E2" w:rsidP="0023281A">
      <w:pPr>
        <w:spacing w:line="360" w:lineRule="auto"/>
        <w:jc w:val="center"/>
      </w:pPr>
    </w:p>
    <w:p w:rsidR="00C64F3C" w:rsidRPr="00195AA3" w:rsidRDefault="00C64F3C" w:rsidP="0023281A">
      <w:pPr>
        <w:spacing w:line="360" w:lineRule="auto"/>
      </w:pPr>
      <w:r>
        <w:t>______________________________________________</w:t>
      </w:r>
      <w:r w:rsidR="0045000D">
        <w:t>_______________________________</w:t>
      </w:r>
    </w:p>
    <w:p w:rsidR="00C64F3C" w:rsidRPr="00F25862" w:rsidRDefault="00A61656" w:rsidP="0023281A">
      <w:pPr>
        <w:spacing w:line="360" w:lineRule="auto"/>
        <w:ind w:firstLine="60"/>
        <w:jc w:val="center"/>
      </w:pPr>
      <w:r w:rsidRPr="00F25862">
        <w:t>(t</w:t>
      </w:r>
      <w:r w:rsidR="00C64F3C" w:rsidRPr="00F25862">
        <w:t>eikėjo pavadinimas arba vardas, pavardė, adresas, telefono Nr., el. paštas)</w:t>
      </w:r>
    </w:p>
    <w:p w:rsidR="00B6187A" w:rsidRPr="00A61656" w:rsidRDefault="00B6187A" w:rsidP="0023281A">
      <w:pPr>
        <w:spacing w:line="360" w:lineRule="auto"/>
        <w:rPr>
          <w:b/>
          <w:bCs/>
        </w:rPr>
      </w:pPr>
    </w:p>
    <w:p w:rsidR="00C64F3C" w:rsidRPr="00A61656" w:rsidRDefault="00C64F3C" w:rsidP="0023281A">
      <w:pPr>
        <w:spacing w:line="360" w:lineRule="auto"/>
        <w:jc w:val="center"/>
        <w:rPr>
          <w:b/>
          <w:bCs/>
        </w:rPr>
      </w:pPr>
      <w:r w:rsidRPr="00A61656">
        <w:rPr>
          <w:b/>
          <w:bCs/>
        </w:rPr>
        <w:t xml:space="preserve">TEIKIMAS </w:t>
      </w:r>
      <w:r w:rsidR="00EB2C34">
        <w:rPr>
          <w:b/>
          <w:bCs/>
        </w:rPr>
        <w:t>SKIRTI</w:t>
      </w:r>
      <w:r w:rsidR="008A3516">
        <w:rPr>
          <w:b/>
          <w:bCs/>
        </w:rPr>
        <w:t xml:space="preserve"> </w:t>
      </w:r>
      <w:r w:rsidR="00106551">
        <w:rPr>
          <w:b/>
          <w:bCs/>
        </w:rPr>
        <w:t>„</w:t>
      </w:r>
      <w:r w:rsidR="008A3516">
        <w:rPr>
          <w:b/>
          <w:bCs/>
        </w:rPr>
        <w:t>FORTŪNOS</w:t>
      </w:r>
      <w:r w:rsidR="00106551">
        <w:rPr>
          <w:b/>
          <w:bCs/>
        </w:rPr>
        <w:t>“</w:t>
      </w:r>
      <w:r w:rsidR="00EB2C34">
        <w:rPr>
          <w:b/>
          <w:bCs/>
        </w:rPr>
        <w:t xml:space="preserve"> </w:t>
      </w:r>
      <w:r w:rsidR="00F25862">
        <w:rPr>
          <w:b/>
          <w:bCs/>
        </w:rPr>
        <w:t>APDOVANOJIM</w:t>
      </w:r>
      <w:r w:rsidR="00EB2C34">
        <w:rPr>
          <w:b/>
          <w:bCs/>
        </w:rPr>
        <w:t>Ą</w:t>
      </w:r>
    </w:p>
    <w:p w:rsidR="00C74C8B" w:rsidRDefault="00C74C8B" w:rsidP="0023281A">
      <w:pPr>
        <w:spacing w:line="360" w:lineRule="auto"/>
        <w:jc w:val="center"/>
        <w:rPr>
          <w:b/>
          <w:bCs/>
        </w:rPr>
      </w:pPr>
    </w:p>
    <w:p w:rsidR="00C74C8B" w:rsidRPr="00EA69E2" w:rsidRDefault="009E1792" w:rsidP="0023281A">
      <w:pPr>
        <w:pStyle w:val="Sraopastraipa"/>
        <w:numPr>
          <w:ilvl w:val="0"/>
          <w:numId w:val="6"/>
        </w:numPr>
        <w:spacing w:line="360" w:lineRule="auto"/>
        <w:jc w:val="both"/>
        <w:rPr>
          <w:bCs/>
        </w:rPr>
      </w:pPr>
      <w:r w:rsidRPr="00EA69E2">
        <w:rPr>
          <w:bCs/>
        </w:rPr>
        <w:t xml:space="preserve">Apdovanojimas, kurį siūloma skirti </w:t>
      </w:r>
      <w:r w:rsidRPr="007E2857">
        <w:rPr>
          <w:bCs/>
          <w:i/>
          <w:szCs w:val="24"/>
        </w:rPr>
        <w:t>(pabraukti)</w:t>
      </w:r>
      <w:r w:rsidRPr="00EA69E2">
        <w:rPr>
          <w:bCs/>
        </w:rPr>
        <w:t>:</w:t>
      </w:r>
    </w:p>
    <w:p w:rsidR="008A3516" w:rsidRDefault="008A3516" w:rsidP="0023281A">
      <w:pPr>
        <w:spacing w:line="360" w:lineRule="auto"/>
        <w:ind w:firstLine="567"/>
        <w:jc w:val="both"/>
        <w:rPr>
          <w:bCs/>
        </w:rPr>
      </w:pPr>
      <w:r>
        <w:rPr>
          <w:bCs/>
        </w:rPr>
        <w:t>1.1.</w:t>
      </w:r>
      <w:r w:rsidR="00EA69E2">
        <w:rPr>
          <w:bCs/>
        </w:rPr>
        <w:t xml:space="preserve"> </w:t>
      </w:r>
      <w:r w:rsidR="00C64F3C" w:rsidRPr="00A61656">
        <w:rPr>
          <w:bCs/>
        </w:rPr>
        <w:t>„Fortūnos“ apd</w:t>
      </w:r>
      <w:r w:rsidR="00C74C8B" w:rsidRPr="00A61656">
        <w:rPr>
          <w:bCs/>
        </w:rPr>
        <w:t>ovanojimas</w:t>
      </w:r>
      <w:r w:rsidR="00EA69E2">
        <w:rPr>
          <w:bCs/>
        </w:rPr>
        <w:t xml:space="preserve"> </w:t>
      </w:r>
      <w:r w:rsidR="00106551">
        <w:rPr>
          <w:bCs/>
        </w:rPr>
        <w:t>teatralams už geriausius, reikšmingiausius praėjusių metų profesionaliojo teatro kūrėjų darbus Kaune;</w:t>
      </w:r>
    </w:p>
    <w:p w:rsidR="00C64F3C" w:rsidRDefault="008A3516" w:rsidP="0023281A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1.2. </w:t>
      </w:r>
      <w:r w:rsidR="00106551" w:rsidRPr="00A61656">
        <w:rPr>
          <w:bCs/>
        </w:rPr>
        <w:t>„Fortūnos“ apdovanojimas</w:t>
      </w:r>
      <w:r w:rsidR="00EA69E2">
        <w:rPr>
          <w:bCs/>
        </w:rPr>
        <w:t xml:space="preserve"> </w:t>
      </w:r>
      <w:r w:rsidR="00106551">
        <w:rPr>
          <w:bCs/>
        </w:rPr>
        <w:t xml:space="preserve">Kauno teatralams </w:t>
      </w:r>
      <w:r w:rsidR="009465F4">
        <w:rPr>
          <w:bCs/>
        </w:rPr>
        <w:t>u</w:t>
      </w:r>
      <w:r w:rsidR="00106551">
        <w:rPr>
          <w:bCs/>
        </w:rPr>
        <w:t>ž ilgametį indėlį į scenos meną;</w:t>
      </w:r>
    </w:p>
    <w:p w:rsidR="008A3516" w:rsidRPr="00A61656" w:rsidRDefault="008A3516" w:rsidP="0023281A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1.3. </w:t>
      </w:r>
      <w:r w:rsidR="00106551">
        <w:rPr>
          <w:bCs/>
        </w:rPr>
        <w:t>„</w:t>
      </w:r>
      <w:r w:rsidRPr="00A61656">
        <w:rPr>
          <w:bCs/>
        </w:rPr>
        <w:t>Fortūnos“ diplomas</w:t>
      </w:r>
      <w:r w:rsidR="00EA69E2">
        <w:rPr>
          <w:bCs/>
        </w:rPr>
        <w:t xml:space="preserve"> </w:t>
      </w:r>
      <w:r w:rsidR="00106551">
        <w:rPr>
          <w:bCs/>
        </w:rPr>
        <w:t>teatralams už ryškesnius praėjusių metų profesionaliojo teatro kūrėjų darbus Kaune.</w:t>
      </w:r>
    </w:p>
    <w:p w:rsidR="00EA69E2" w:rsidRPr="00A61656" w:rsidRDefault="00C74C8B" w:rsidP="0023281A">
      <w:pPr>
        <w:spacing w:line="360" w:lineRule="auto"/>
        <w:ind w:firstLine="567"/>
        <w:jc w:val="both"/>
        <w:rPr>
          <w:i/>
          <w:sz w:val="20"/>
        </w:rPr>
      </w:pPr>
      <w:r w:rsidRPr="00A61656">
        <w:t>2</w:t>
      </w:r>
      <w:r w:rsidR="00A61656">
        <w:t xml:space="preserve">. </w:t>
      </w:r>
      <w:r w:rsidR="00C64F3C" w:rsidRPr="00A61656">
        <w:t>Informacija apie scenos</w:t>
      </w:r>
      <w:r w:rsidR="00EA69E2">
        <w:t xml:space="preserve"> meno kūrinį (toliau – kūrinys) </w:t>
      </w:r>
      <w:r w:rsidR="00EA69E2" w:rsidRPr="007E2857">
        <w:rPr>
          <w:i/>
          <w:szCs w:val="24"/>
        </w:rPr>
        <w:t xml:space="preserve">(šis punktas </w:t>
      </w:r>
      <w:r w:rsidR="00FC3CA9" w:rsidRPr="007E2857">
        <w:rPr>
          <w:i/>
          <w:szCs w:val="24"/>
        </w:rPr>
        <w:t xml:space="preserve">gali būti </w:t>
      </w:r>
      <w:r w:rsidR="00EA69E2" w:rsidRPr="007E2857">
        <w:rPr>
          <w:i/>
          <w:szCs w:val="24"/>
        </w:rPr>
        <w:t>kartojamas</w:t>
      </w:r>
      <w:r w:rsidR="00FC3CA9" w:rsidRPr="007E2857">
        <w:rPr>
          <w:i/>
          <w:szCs w:val="24"/>
        </w:rPr>
        <w:t xml:space="preserve">, atsižvelgiant į </w:t>
      </w:r>
      <w:r w:rsidR="00EA69E2" w:rsidRPr="007E2857">
        <w:rPr>
          <w:i/>
          <w:szCs w:val="24"/>
        </w:rPr>
        <w:t>kū</w:t>
      </w:r>
      <w:r w:rsidR="0029261B" w:rsidRPr="007E2857">
        <w:rPr>
          <w:i/>
          <w:szCs w:val="24"/>
        </w:rPr>
        <w:t>rinių, už kuriuos siūloma</w:t>
      </w:r>
      <w:r w:rsidR="0023281A" w:rsidRPr="007E2857">
        <w:rPr>
          <w:i/>
          <w:szCs w:val="24"/>
        </w:rPr>
        <w:t xml:space="preserve"> skirti apdov</w:t>
      </w:r>
      <w:r w:rsidR="0029261B" w:rsidRPr="007E2857">
        <w:rPr>
          <w:i/>
          <w:szCs w:val="24"/>
        </w:rPr>
        <w:t>anojimą</w:t>
      </w:r>
      <w:r w:rsidR="0023281A" w:rsidRPr="007E2857">
        <w:rPr>
          <w:i/>
          <w:szCs w:val="24"/>
        </w:rPr>
        <w:t>, skaičių</w:t>
      </w:r>
      <w:r w:rsidR="000F688F" w:rsidRPr="007E2857">
        <w:rPr>
          <w:i/>
          <w:szCs w:val="24"/>
        </w:rPr>
        <w:t>)</w:t>
      </w:r>
      <w:r w:rsidR="007E2857">
        <w:rPr>
          <w:i/>
          <w:szCs w:val="24"/>
        </w:rPr>
        <w:t xml:space="preserve"> (siūlant apdovanoti </w:t>
      </w:r>
      <w:r w:rsidR="00E229F8">
        <w:rPr>
          <w:i/>
          <w:szCs w:val="24"/>
        </w:rPr>
        <w:t xml:space="preserve">pagal </w:t>
      </w:r>
      <w:r w:rsidR="007E2857">
        <w:rPr>
          <w:i/>
          <w:szCs w:val="24"/>
        </w:rPr>
        <w:t xml:space="preserve">1.1 ir 1.3 </w:t>
      </w:r>
      <w:r w:rsidR="00E229F8">
        <w:rPr>
          <w:i/>
          <w:szCs w:val="24"/>
        </w:rPr>
        <w:t>papunkčius)</w:t>
      </w:r>
    </w:p>
    <w:p w:rsidR="00C64F3C" w:rsidRPr="00A61656" w:rsidRDefault="00A61656" w:rsidP="0023281A">
      <w:pPr>
        <w:spacing w:line="360" w:lineRule="auto"/>
        <w:ind w:firstLine="567"/>
      </w:pPr>
      <w:r w:rsidRPr="00A61656">
        <w:t>2</w:t>
      </w:r>
      <w:r w:rsidR="00C64F3C" w:rsidRPr="00A61656">
        <w:t xml:space="preserve">.1. Kūrinio </w:t>
      </w:r>
      <w:r w:rsidR="00106551">
        <w:t>a</w:t>
      </w:r>
      <w:r w:rsidR="00C64F3C" w:rsidRPr="00A61656">
        <w:t>utorius</w:t>
      </w:r>
      <w:r w:rsidR="00F0155F">
        <w:t xml:space="preserve"> </w:t>
      </w:r>
      <w:r w:rsidR="00C64F3C" w:rsidRPr="00A61656">
        <w:t>________________________________</w:t>
      </w:r>
      <w:r w:rsidR="0023281A">
        <w:t>________________________</w:t>
      </w:r>
    </w:p>
    <w:p w:rsidR="00C64F3C" w:rsidRPr="00A61656" w:rsidRDefault="00A61656" w:rsidP="0023281A">
      <w:pPr>
        <w:spacing w:line="360" w:lineRule="auto"/>
        <w:ind w:firstLine="567"/>
      </w:pPr>
      <w:r w:rsidRPr="00A61656">
        <w:t>2</w:t>
      </w:r>
      <w:r w:rsidR="00C64F3C" w:rsidRPr="00A61656">
        <w:t>.2. Kūrinio pavadinimas</w:t>
      </w:r>
      <w:r w:rsidR="00F0155F">
        <w:t xml:space="preserve"> </w:t>
      </w:r>
      <w:r w:rsidR="00C64F3C" w:rsidRPr="00A61656">
        <w:t>_____________________________</w:t>
      </w:r>
      <w:r w:rsidR="00106551">
        <w:t>__________________</w:t>
      </w:r>
      <w:r w:rsidR="0023281A">
        <w:t>_____</w:t>
      </w:r>
    </w:p>
    <w:p w:rsidR="00C64F3C" w:rsidRPr="00A61656" w:rsidRDefault="00A61656" w:rsidP="0023281A">
      <w:pPr>
        <w:spacing w:line="360" w:lineRule="auto"/>
        <w:ind w:firstLine="567"/>
      </w:pPr>
      <w:r w:rsidRPr="00A61656">
        <w:t>2</w:t>
      </w:r>
      <w:r w:rsidR="00C64F3C" w:rsidRPr="00A61656">
        <w:t xml:space="preserve">.3. Kūrinio </w:t>
      </w:r>
      <w:r w:rsidR="00106551">
        <w:t>rež</w:t>
      </w:r>
      <w:r w:rsidR="00913D94">
        <w:t>is</w:t>
      </w:r>
      <w:r w:rsidR="00C64F3C" w:rsidRPr="00A61656">
        <w:t>ierius</w:t>
      </w:r>
      <w:r w:rsidR="00F0155F">
        <w:t xml:space="preserve"> </w:t>
      </w:r>
      <w:r w:rsidR="00C64F3C" w:rsidRPr="00A61656">
        <w:t>________________________</w:t>
      </w:r>
      <w:r w:rsidR="0023281A">
        <w:t>______________________________</w:t>
      </w:r>
    </w:p>
    <w:p w:rsidR="00C64F3C" w:rsidRPr="00A61656" w:rsidRDefault="00A61656" w:rsidP="0023281A">
      <w:pPr>
        <w:spacing w:line="360" w:lineRule="auto"/>
        <w:ind w:firstLine="567"/>
      </w:pPr>
      <w:r w:rsidRPr="00A61656">
        <w:t>2</w:t>
      </w:r>
      <w:r w:rsidR="00C64F3C" w:rsidRPr="00A61656">
        <w:t xml:space="preserve">.4. Kūrinio </w:t>
      </w:r>
      <w:r w:rsidR="00106551">
        <w:t>t</w:t>
      </w:r>
      <w:r w:rsidR="00C64F3C" w:rsidRPr="00A61656">
        <w:t>r</w:t>
      </w:r>
      <w:r w:rsidR="0023281A">
        <w:t>ukmė</w:t>
      </w:r>
      <w:r w:rsidR="00F0155F">
        <w:t xml:space="preserve"> </w:t>
      </w:r>
      <w:r w:rsidR="0023281A">
        <w:t>________________________</w:t>
      </w:r>
      <w:r w:rsidR="00F0155F">
        <w:t>________________________________</w:t>
      </w:r>
    </w:p>
    <w:p w:rsidR="00C64F3C" w:rsidRPr="00A61656" w:rsidRDefault="00A61656" w:rsidP="0023281A">
      <w:pPr>
        <w:spacing w:line="360" w:lineRule="auto"/>
        <w:ind w:firstLine="567"/>
      </w:pPr>
      <w:r w:rsidRPr="00A61656">
        <w:t>2</w:t>
      </w:r>
      <w:r w:rsidR="00C64F3C" w:rsidRPr="00A61656">
        <w:t>.5. Kūrinio premjeros</w:t>
      </w:r>
      <w:r w:rsidR="00913D94">
        <w:t xml:space="preserve"> data</w:t>
      </w:r>
      <w:r w:rsidR="00F0155F">
        <w:t xml:space="preserve"> </w:t>
      </w:r>
      <w:r w:rsidR="00C64F3C" w:rsidRPr="00A61656">
        <w:t>__________________________________</w:t>
      </w:r>
      <w:r w:rsidR="00F0155F">
        <w:t>________________</w:t>
      </w:r>
    </w:p>
    <w:p w:rsidR="00C64F3C" w:rsidRPr="00A61656" w:rsidRDefault="00A61656" w:rsidP="0023281A">
      <w:pPr>
        <w:spacing w:line="360" w:lineRule="auto"/>
        <w:ind w:firstLine="567"/>
        <w:jc w:val="both"/>
      </w:pPr>
      <w:r w:rsidRPr="00A61656">
        <w:t>2</w:t>
      </w:r>
      <w:r w:rsidR="00C64F3C" w:rsidRPr="00A61656">
        <w:t>.6. Kitų kūrinio kūrybinės grupės narių (dailininkų, kompozitorių, dizainerių ir t.</w:t>
      </w:r>
      <w:r w:rsidR="00B6187A">
        <w:t xml:space="preserve"> </w:t>
      </w:r>
      <w:r w:rsidR="00C64F3C" w:rsidRPr="00A61656">
        <w:t>t., aktorių ir atlikėjų) vardai, pavardės, vaidmenų</w:t>
      </w:r>
      <w:r w:rsidR="00913D94">
        <w:t xml:space="preserve"> pavadinimai</w:t>
      </w:r>
      <w:r w:rsidR="0023281A">
        <w:t xml:space="preserve"> </w:t>
      </w:r>
      <w:r w:rsidR="00C64F3C" w:rsidRPr="00F0155F">
        <w:t>______</w:t>
      </w:r>
      <w:r w:rsidR="0023281A" w:rsidRPr="00F0155F">
        <w:t>_____________________________</w:t>
      </w:r>
    </w:p>
    <w:p w:rsidR="00C64F3C" w:rsidRPr="00A61656" w:rsidRDefault="0023281A" w:rsidP="0023281A">
      <w:pPr>
        <w:spacing w:line="360" w:lineRule="auto"/>
        <w:jc w:val="both"/>
      </w:pPr>
      <w:r>
        <w:t>_____________________________________________________________________________</w:t>
      </w:r>
    </w:p>
    <w:p w:rsidR="00C64F3C" w:rsidRPr="00A61656" w:rsidRDefault="00A61656" w:rsidP="0023281A">
      <w:pPr>
        <w:spacing w:line="360" w:lineRule="auto"/>
        <w:ind w:firstLine="567"/>
        <w:jc w:val="both"/>
      </w:pPr>
      <w:r w:rsidRPr="00A61656">
        <w:t>2</w:t>
      </w:r>
      <w:r w:rsidR="00C64F3C" w:rsidRPr="00A61656">
        <w:t>.7. Kūrinio atlikimo vie</w:t>
      </w:r>
      <w:r w:rsidR="0023281A">
        <w:t>ta, data, laikas iki kovo 10 d.;</w:t>
      </w:r>
      <w:r w:rsidR="00C64F3C" w:rsidRPr="00A61656">
        <w:t xml:space="preserve"> kontaktai asmens, į k</w:t>
      </w:r>
      <w:r w:rsidR="00F25862">
        <w:t>urį</w:t>
      </w:r>
      <w:r w:rsidR="00C64F3C" w:rsidRPr="00A61656">
        <w:t xml:space="preserve"> kreiptis dėl vietų rezervavimo_____________________________________________________________</w:t>
      </w:r>
      <w:r w:rsidR="0023281A">
        <w:t>_</w:t>
      </w:r>
    </w:p>
    <w:p w:rsidR="00C64F3C" w:rsidRPr="0023281A" w:rsidRDefault="0023281A" w:rsidP="0023281A">
      <w:pPr>
        <w:spacing w:line="360" w:lineRule="auto"/>
        <w:jc w:val="both"/>
        <w:rPr>
          <w:sz w:val="20"/>
        </w:rPr>
      </w:pPr>
      <w:r w:rsidRPr="0023281A">
        <w:rPr>
          <w:sz w:val="20"/>
        </w:rPr>
        <w:t>_____________________________________________________________________________________________</w:t>
      </w:r>
    </w:p>
    <w:p w:rsidR="00C64F3C" w:rsidRPr="00A61656" w:rsidRDefault="00A61656" w:rsidP="0023281A">
      <w:pPr>
        <w:spacing w:line="360" w:lineRule="auto"/>
        <w:ind w:firstLine="567"/>
        <w:jc w:val="both"/>
        <w:rPr>
          <w:i/>
        </w:rPr>
      </w:pPr>
      <w:r w:rsidRPr="00A61656">
        <w:lastRenderedPageBreak/>
        <w:t>3</w:t>
      </w:r>
      <w:r w:rsidR="00C64F3C" w:rsidRPr="00A61656">
        <w:t>. Jei kūrinys rodomas retai arba nėra galimybės jį parodyti, su šiuo teikimu privaloma pateikti kūrinio vaizdo įrašą skaitmeninėje laikmenoje arba nuorodą į vaizdo įrašą, esantį viešai prieinamoje interneto svetainėje</w:t>
      </w:r>
      <w:r w:rsidR="00C64F3C" w:rsidRPr="00A61656">
        <w:rPr>
          <w:i/>
        </w:rPr>
        <w:t xml:space="preserve">. </w:t>
      </w:r>
    </w:p>
    <w:p w:rsidR="007E2857" w:rsidRPr="007E2857" w:rsidRDefault="00A61656" w:rsidP="0023281A">
      <w:pPr>
        <w:spacing w:line="360" w:lineRule="auto"/>
        <w:ind w:firstLine="567"/>
        <w:jc w:val="both"/>
        <w:rPr>
          <w:bCs/>
        </w:rPr>
      </w:pPr>
      <w:r w:rsidRPr="00A61656">
        <w:t>4</w:t>
      </w:r>
      <w:r w:rsidR="00C64F3C" w:rsidRPr="00A61656">
        <w:t xml:space="preserve">. </w:t>
      </w:r>
      <w:r w:rsidR="007E2857" w:rsidRPr="007E2857">
        <w:t>Informacija apie kandidatą (-</w:t>
      </w:r>
      <w:proofErr w:type="spellStart"/>
      <w:r w:rsidR="007E2857" w:rsidRPr="007E2857">
        <w:t>us</w:t>
      </w:r>
      <w:proofErr w:type="spellEnd"/>
      <w:r w:rsidR="007E2857" w:rsidRPr="007E2857">
        <w:t>)</w:t>
      </w:r>
      <w:r w:rsidR="00F0155F" w:rsidRPr="007E2857">
        <w:t xml:space="preserve">, kuriam </w:t>
      </w:r>
      <w:r w:rsidR="007E2857" w:rsidRPr="007E2857">
        <w:t>(-</w:t>
      </w:r>
      <w:proofErr w:type="spellStart"/>
      <w:r w:rsidR="007E2857" w:rsidRPr="007E2857">
        <w:t>iems</w:t>
      </w:r>
      <w:proofErr w:type="spellEnd"/>
      <w:r w:rsidR="007E2857" w:rsidRPr="007E2857">
        <w:t xml:space="preserve">) </w:t>
      </w:r>
      <w:r w:rsidR="00F0155F" w:rsidRPr="007E2857">
        <w:t>s</w:t>
      </w:r>
      <w:r w:rsidR="00C64F3C" w:rsidRPr="007E2857">
        <w:t>iūlom</w:t>
      </w:r>
      <w:r w:rsidR="00EB2C34" w:rsidRPr="007E2857">
        <w:t>a</w:t>
      </w:r>
      <w:r w:rsidR="00C64F3C" w:rsidRPr="007E2857">
        <w:t xml:space="preserve"> </w:t>
      </w:r>
      <w:r w:rsidR="00EB2C34" w:rsidRPr="007E2857">
        <w:t xml:space="preserve">skirti </w:t>
      </w:r>
      <w:r w:rsidR="009465F4" w:rsidRPr="007E2857">
        <w:t>„Fortūnos“ apdovanojim</w:t>
      </w:r>
      <w:r w:rsidR="008A3516" w:rsidRPr="007E2857">
        <w:t>ą</w:t>
      </w:r>
      <w:r w:rsidR="00F253E2" w:rsidRPr="007E2857">
        <w:t xml:space="preserve"> </w:t>
      </w:r>
      <w:r w:rsidR="009465F4" w:rsidRPr="007E2857">
        <w:t xml:space="preserve">už </w:t>
      </w:r>
      <w:r w:rsidR="009465F4" w:rsidRPr="007E2857">
        <w:rPr>
          <w:bCs/>
        </w:rPr>
        <w:t>ilgametį indėlį į scenos meną</w:t>
      </w:r>
      <w:r w:rsidR="007E2857" w:rsidRPr="007E2857">
        <w:rPr>
          <w:bCs/>
        </w:rPr>
        <w:t xml:space="preserve"> </w:t>
      </w:r>
      <w:r w:rsidR="00E229F8" w:rsidRPr="00E229F8">
        <w:rPr>
          <w:bCs/>
        </w:rPr>
        <w:t>(pagal 1.2 papunktį)</w:t>
      </w:r>
    </w:p>
    <w:p w:rsidR="007E2857" w:rsidRPr="007E2857" w:rsidRDefault="007E2857" w:rsidP="007E2857">
      <w:pPr>
        <w:spacing w:line="360" w:lineRule="auto"/>
        <w:jc w:val="both"/>
      </w:pPr>
      <w:r w:rsidRPr="007E2857">
        <w:rPr>
          <w:bCs/>
        </w:rPr>
        <w:t>_____________________________________________________________________________</w:t>
      </w:r>
    </w:p>
    <w:p w:rsidR="00C64F3C" w:rsidRDefault="007E2857" w:rsidP="007E2857">
      <w:pPr>
        <w:spacing w:line="360" w:lineRule="auto"/>
        <w:jc w:val="both"/>
      </w:pPr>
      <w:r w:rsidRPr="007E2857">
        <w:rPr>
          <w:i/>
        </w:rPr>
        <w:t xml:space="preserve">    (</w:t>
      </w:r>
      <w:r w:rsidR="00C64F3C" w:rsidRPr="007E2857">
        <w:rPr>
          <w:i/>
        </w:rPr>
        <w:t>vardas, pavardė, telefono Nr., kūrybinės veiklos aprašymas, kandidato nuopelnai</w:t>
      </w:r>
      <w:r w:rsidRPr="007E2857">
        <w:rPr>
          <w:i/>
        </w:rPr>
        <w:t>)</w:t>
      </w:r>
      <w:r w:rsidR="00F25862">
        <w:t xml:space="preserve"> </w:t>
      </w:r>
    </w:p>
    <w:p w:rsidR="007E2857" w:rsidRPr="00A61656" w:rsidRDefault="007E2857" w:rsidP="007E2857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C64F3C" w:rsidRDefault="00F25862" w:rsidP="0023281A">
      <w:pPr>
        <w:spacing w:line="360" w:lineRule="auto"/>
        <w:ind w:firstLine="567"/>
        <w:jc w:val="both"/>
      </w:pPr>
      <w:r w:rsidRPr="00F25862">
        <w:t xml:space="preserve">5. </w:t>
      </w:r>
      <w:r w:rsidR="00C64F3C" w:rsidRPr="00F25862">
        <w:t xml:space="preserve">Prireikus </w:t>
      </w:r>
      <w:r w:rsidR="00E229F8">
        <w:t>A</w:t>
      </w:r>
      <w:r w:rsidR="00B6187A">
        <w:t>pdovanojimo „Fortūna</w:t>
      </w:r>
      <w:r w:rsidR="00EB2C34">
        <w:t xml:space="preserve">“ skyrimo </w:t>
      </w:r>
      <w:r w:rsidR="00C64F3C" w:rsidRPr="00F25862">
        <w:t xml:space="preserve">komisija gali paprašyti papildomos informacijos. </w:t>
      </w:r>
    </w:p>
    <w:p w:rsidR="00680557" w:rsidRDefault="00680557" w:rsidP="0023281A">
      <w:pPr>
        <w:spacing w:line="360" w:lineRule="auto"/>
        <w:ind w:firstLine="567"/>
        <w:jc w:val="both"/>
      </w:pPr>
    </w:p>
    <w:p w:rsidR="00680557" w:rsidRDefault="00680557" w:rsidP="0023281A">
      <w:pPr>
        <w:spacing w:line="360" w:lineRule="auto"/>
        <w:ind w:firstLine="851"/>
        <w:jc w:val="both"/>
      </w:pPr>
    </w:p>
    <w:p w:rsidR="00C64F3C" w:rsidRDefault="00C64F3C" w:rsidP="0023281A">
      <w:pPr>
        <w:spacing w:line="360" w:lineRule="auto"/>
        <w:ind w:firstLine="851"/>
        <w:jc w:val="both"/>
      </w:pPr>
      <w:r w:rsidRPr="00A61656">
        <w:t>Tvirtinu, kad pateikta informacija yra tiksli ir teisinga (</w:t>
      </w:r>
      <w:r w:rsidRPr="00A61656">
        <w:rPr>
          <w:i/>
        </w:rPr>
        <w:t>pasirašo teikėjas ar jo atstovas</w:t>
      </w:r>
      <w:r w:rsidRPr="00A61656">
        <w:t>)</w:t>
      </w:r>
      <w:r w:rsidR="002661F9">
        <w:t>.</w:t>
      </w:r>
      <w:r w:rsidR="006A750B">
        <w:t xml:space="preserve"> </w:t>
      </w:r>
    </w:p>
    <w:p w:rsidR="002661F9" w:rsidRDefault="002661F9" w:rsidP="0023281A">
      <w:pPr>
        <w:spacing w:line="360" w:lineRule="auto"/>
        <w:ind w:firstLine="1276"/>
        <w:jc w:val="both"/>
      </w:pPr>
    </w:p>
    <w:p w:rsidR="00680557" w:rsidRDefault="00680557" w:rsidP="007E2857">
      <w:pPr>
        <w:spacing w:after="120"/>
        <w:ind w:left="2592" w:firstLine="1296"/>
        <w:jc w:val="both"/>
      </w:pPr>
    </w:p>
    <w:p w:rsidR="00F25862" w:rsidRDefault="0023281A" w:rsidP="007E2857">
      <w:pPr>
        <w:spacing w:after="120"/>
        <w:ind w:left="2592" w:firstLine="1296"/>
        <w:jc w:val="both"/>
      </w:pPr>
      <w:r>
        <w:t xml:space="preserve">_____________ </w:t>
      </w:r>
      <w:r w:rsidR="00F25862">
        <w:t xml:space="preserve"> </w:t>
      </w:r>
      <w:r w:rsidR="00F25862" w:rsidRPr="00FA3B93">
        <w:t xml:space="preserve">____________________________ </w:t>
      </w:r>
    </w:p>
    <w:p w:rsidR="0023281A" w:rsidRPr="007E2857" w:rsidRDefault="0023281A" w:rsidP="007E2857">
      <w:pPr>
        <w:spacing w:after="120"/>
        <w:ind w:left="2592" w:firstLine="1296"/>
        <w:jc w:val="both"/>
        <w:rPr>
          <w:i/>
          <w:szCs w:val="24"/>
        </w:rPr>
      </w:pPr>
      <w:r w:rsidRPr="007E2857">
        <w:rPr>
          <w:i/>
          <w:szCs w:val="24"/>
        </w:rPr>
        <w:t xml:space="preserve">(parašas) </w:t>
      </w:r>
      <w:r w:rsidRPr="007E2857">
        <w:rPr>
          <w:i/>
          <w:szCs w:val="24"/>
        </w:rPr>
        <w:tab/>
      </w:r>
      <w:r w:rsidRPr="007E2857">
        <w:rPr>
          <w:i/>
          <w:szCs w:val="24"/>
        </w:rPr>
        <w:tab/>
        <w:t>(vardas ir pavardė)</w:t>
      </w:r>
    </w:p>
    <w:p w:rsidR="0023281A" w:rsidRPr="007E2857" w:rsidRDefault="0023281A" w:rsidP="007E2857">
      <w:pPr>
        <w:spacing w:after="120"/>
        <w:jc w:val="both"/>
        <w:rPr>
          <w:szCs w:val="24"/>
        </w:rPr>
      </w:pPr>
      <w:r w:rsidRPr="007E2857">
        <w:rPr>
          <w:szCs w:val="24"/>
        </w:rPr>
        <w:t>______________</w:t>
      </w:r>
    </w:p>
    <w:p w:rsidR="0023281A" w:rsidRPr="007E2857" w:rsidRDefault="0023281A" w:rsidP="007E2857">
      <w:pPr>
        <w:spacing w:after="120"/>
        <w:jc w:val="both"/>
        <w:rPr>
          <w:i/>
          <w:szCs w:val="24"/>
        </w:rPr>
      </w:pPr>
      <w:r w:rsidRPr="007E2857">
        <w:rPr>
          <w:i/>
          <w:szCs w:val="24"/>
        </w:rPr>
        <w:t>(data)</w:t>
      </w:r>
    </w:p>
    <w:p w:rsidR="00C64F3C" w:rsidRDefault="00C64F3C" w:rsidP="0023281A">
      <w:pPr>
        <w:spacing w:line="360" w:lineRule="auto"/>
        <w:jc w:val="center"/>
      </w:pPr>
      <w:r w:rsidRPr="004C68F4">
        <w:t>_____________</w:t>
      </w:r>
    </w:p>
    <w:p w:rsidR="0023281A" w:rsidRPr="004C68F4" w:rsidRDefault="0023281A" w:rsidP="00C64F3C">
      <w:pPr>
        <w:spacing w:line="276" w:lineRule="auto"/>
        <w:jc w:val="center"/>
      </w:pPr>
    </w:p>
    <w:sectPr w:rsidR="0023281A" w:rsidRPr="004C68F4" w:rsidSect="00106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FB" w:rsidRDefault="00BE1CFB" w:rsidP="00C64F3C">
      <w:r>
        <w:separator/>
      </w:r>
    </w:p>
  </w:endnote>
  <w:endnote w:type="continuationSeparator" w:id="0">
    <w:p w:rsidR="00BE1CFB" w:rsidRDefault="00BE1CFB" w:rsidP="00C6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2352B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763E26">
    <w:pPr>
      <w:tabs>
        <w:tab w:val="left" w:pos="5184"/>
        <w:tab w:val="left" w:pos="7776"/>
      </w:tabs>
      <w:rPr>
        <w:lang w:bidi="he-IL"/>
      </w:rPr>
    </w:pPr>
    <w:r>
      <w:rPr>
        <w:lang w:bidi="he-IL"/>
      </w:rPr>
      <w:tab/>
    </w:r>
    <w:r>
      <w:rPr>
        <w:lang w:bidi="he-IL"/>
      </w:rPr>
      <w:tab/>
    </w:r>
  </w:p>
  <w:p w:rsidR="00855063" w:rsidRDefault="002352B3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2352B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FB" w:rsidRDefault="00BE1CFB" w:rsidP="00C64F3C">
      <w:r>
        <w:separator/>
      </w:r>
    </w:p>
  </w:footnote>
  <w:footnote w:type="continuationSeparator" w:id="0">
    <w:p w:rsidR="00BE1CFB" w:rsidRDefault="00BE1CFB" w:rsidP="00C6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2352B3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763E2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2352B3">
      <w:rPr>
        <w:noProof/>
      </w:rPr>
      <w:t>2</w:t>
    </w:r>
    <w:r>
      <w:fldChar w:fldCharType="end"/>
    </w:r>
  </w:p>
  <w:p w:rsidR="00855063" w:rsidRDefault="002352B3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2352B3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1065D"/>
    <w:multiLevelType w:val="hybridMultilevel"/>
    <w:tmpl w:val="B9D21D38"/>
    <w:lvl w:ilvl="0" w:tplc="B38A6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D949A8"/>
    <w:multiLevelType w:val="hybridMultilevel"/>
    <w:tmpl w:val="1C30D904"/>
    <w:lvl w:ilvl="0" w:tplc="E63C4616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161" w:hanging="360"/>
      </w:pPr>
    </w:lvl>
    <w:lvl w:ilvl="2" w:tplc="0427001B" w:tentative="1">
      <w:start w:val="1"/>
      <w:numFmt w:val="lowerRoman"/>
      <w:lvlText w:val="%3."/>
      <w:lvlJc w:val="right"/>
      <w:pPr>
        <w:ind w:left="9881" w:hanging="180"/>
      </w:pPr>
    </w:lvl>
    <w:lvl w:ilvl="3" w:tplc="0427000F" w:tentative="1">
      <w:start w:val="1"/>
      <w:numFmt w:val="decimal"/>
      <w:lvlText w:val="%4."/>
      <w:lvlJc w:val="left"/>
      <w:pPr>
        <w:ind w:left="10601" w:hanging="360"/>
      </w:pPr>
    </w:lvl>
    <w:lvl w:ilvl="4" w:tplc="04270019" w:tentative="1">
      <w:start w:val="1"/>
      <w:numFmt w:val="lowerLetter"/>
      <w:lvlText w:val="%5."/>
      <w:lvlJc w:val="left"/>
      <w:pPr>
        <w:ind w:left="11321" w:hanging="360"/>
      </w:pPr>
    </w:lvl>
    <w:lvl w:ilvl="5" w:tplc="0427001B" w:tentative="1">
      <w:start w:val="1"/>
      <w:numFmt w:val="lowerRoman"/>
      <w:lvlText w:val="%6."/>
      <w:lvlJc w:val="right"/>
      <w:pPr>
        <w:ind w:left="12041" w:hanging="180"/>
      </w:pPr>
    </w:lvl>
    <w:lvl w:ilvl="6" w:tplc="0427000F" w:tentative="1">
      <w:start w:val="1"/>
      <w:numFmt w:val="decimal"/>
      <w:lvlText w:val="%7."/>
      <w:lvlJc w:val="left"/>
      <w:pPr>
        <w:ind w:left="12761" w:hanging="360"/>
      </w:pPr>
    </w:lvl>
    <w:lvl w:ilvl="7" w:tplc="04270019" w:tentative="1">
      <w:start w:val="1"/>
      <w:numFmt w:val="lowerLetter"/>
      <w:lvlText w:val="%8."/>
      <w:lvlJc w:val="left"/>
      <w:pPr>
        <w:ind w:left="13481" w:hanging="360"/>
      </w:pPr>
    </w:lvl>
    <w:lvl w:ilvl="8" w:tplc="0427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 w15:restartNumberingAfterBreak="0">
    <w:nsid w:val="48581D99"/>
    <w:multiLevelType w:val="hybridMultilevel"/>
    <w:tmpl w:val="1B748ABA"/>
    <w:lvl w:ilvl="0" w:tplc="76D08A1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4E140D09"/>
    <w:multiLevelType w:val="hybridMultilevel"/>
    <w:tmpl w:val="35DCB196"/>
    <w:lvl w:ilvl="0" w:tplc="29ECCC1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69FB19DD"/>
    <w:multiLevelType w:val="hybridMultilevel"/>
    <w:tmpl w:val="4E662DEE"/>
    <w:lvl w:ilvl="0" w:tplc="E042EF1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747E48DF"/>
    <w:multiLevelType w:val="hybridMultilevel"/>
    <w:tmpl w:val="C436CA0C"/>
    <w:lvl w:ilvl="0" w:tplc="614ACAB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3C"/>
    <w:rsid w:val="00057DA7"/>
    <w:rsid w:val="000F688F"/>
    <w:rsid w:val="00106551"/>
    <w:rsid w:val="0017051F"/>
    <w:rsid w:val="001B7C0F"/>
    <w:rsid w:val="0023281A"/>
    <w:rsid w:val="002352B3"/>
    <w:rsid w:val="002661F9"/>
    <w:rsid w:val="0029261B"/>
    <w:rsid w:val="00440EAF"/>
    <w:rsid w:val="0045000D"/>
    <w:rsid w:val="004C68F4"/>
    <w:rsid w:val="0058673E"/>
    <w:rsid w:val="00655FB1"/>
    <w:rsid w:val="00680557"/>
    <w:rsid w:val="006A750B"/>
    <w:rsid w:val="00763E26"/>
    <w:rsid w:val="007E2857"/>
    <w:rsid w:val="00810D75"/>
    <w:rsid w:val="008361D2"/>
    <w:rsid w:val="008A3516"/>
    <w:rsid w:val="00903436"/>
    <w:rsid w:val="00913D94"/>
    <w:rsid w:val="009465F4"/>
    <w:rsid w:val="009E1792"/>
    <w:rsid w:val="00A37473"/>
    <w:rsid w:val="00A61656"/>
    <w:rsid w:val="00B014E7"/>
    <w:rsid w:val="00B6187A"/>
    <w:rsid w:val="00B7262D"/>
    <w:rsid w:val="00BE1CFB"/>
    <w:rsid w:val="00C27919"/>
    <w:rsid w:val="00C3779F"/>
    <w:rsid w:val="00C64F3C"/>
    <w:rsid w:val="00C74C8B"/>
    <w:rsid w:val="00E229F8"/>
    <w:rsid w:val="00E36C02"/>
    <w:rsid w:val="00EA69E2"/>
    <w:rsid w:val="00EB2C34"/>
    <w:rsid w:val="00F0155F"/>
    <w:rsid w:val="00F253E2"/>
    <w:rsid w:val="00F25862"/>
    <w:rsid w:val="00F75EDA"/>
    <w:rsid w:val="00FC3CA9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F364"/>
  <w15:chartTrackingRefBased/>
  <w15:docId w15:val="{E30EE7EE-E862-4413-9799-18E02F89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4F3C"/>
    <w:rPr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64F3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64F3C"/>
    <w:rPr>
      <w:rFonts w:asciiTheme="minorHAnsi" w:eastAsiaTheme="minorEastAsia" w:hAnsiTheme="minorHAnsi" w:cstheme="minorBidi"/>
      <w:lang w:eastAsia="lt-LT"/>
    </w:rPr>
  </w:style>
  <w:style w:type="paragraph" w:styleId="prastasiniatinklio">
    <w:name w:val="Normal (Web)"/>
    <w:basedOn w:val="prastasis"/>
    <w:uiPriority w:val="99"/>
    <w:unhideWhenUsed/>
    <w:rsid w:val="00C64F3C"/>
    <w:pPr>
      <w:spacing w:before="100" w:beforeAutospacing="1" w:after="100" w:afterAutospacing="1"/>
    </w:pPr>
    <w:rPr>
      <w:rFonts w:eastAsiaTheme="minorHAnsi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E17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673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673E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810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2542</Characters>
  <Application>Microsoft Office Word</Application>
  <DocSecurity>0</DocSecurity>
  <Lines>77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miesto savivaldybės administracija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TEIKIMAS SKIRTI APDOVANOJIMĄ „FORTŪNA“</dc:subject>
  <dc:creator>Kultūros skyrius</dc:creator>
  <cp:keywords/>
  <dc:description/>
  <cp:lastModifiedBy>Aušra Partikienė</cp:lastModifiedBy>
  <cp:revision>4</cp:revision>
  <cp:lastPrinted>2022-08-31T11:48:00Z</cp:lastPrinted>
  <dcterms:created xsi:type="dcterms:W3CDTF">2023-12-07T13:34:00Z</dcterms:created>
  <dcterms:modified xsi:type="dcterms:W3CDTF">2023-12-12T12:28:00Z</dcterms:modified>
</cp:coreProperties>
</file>