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FEF0" w14:textId="4C623DCC" w:rsidR="005E1A4F" w:rsidRPr="001F1D62" w:rsidRDefault="005E1A4F" w:rsidP="005E1A4F">
      <w:pPr>
        <w:jc w:val="both"/>
        <w:rPr>
          <w:rFonts w:ascii="Times New Roman" w:eastAsia="Times New Roman" w:hAnsi="Times New Roman" w:cs="Times New Roman"/>
          <w:b/>
          <w:bCs/>
          <w:sz w:val="36"/>
          <w:szCs w:val="36"/>
        </w:rPr>
      </w:pPr>
      <w:r w:rsidRPr="354A1BE6">
        <w:rPr>
          <w:rFonts w:ascii="Times New Roman" w:eastAsia="Times New Roman" w:hAnsi="Times New Roman" w:cs="Times New Roman"/>
          <w:b/>
          <w:bCs/>
          <w:sz w:val="36"/>
          <w:szCs w:val="36"/>
        </w:rPr>
        <w:t>Nekilnojamojo kultūros paveldo vertinimo tarybos (VI) 202</w:t>
      </w:r>
      <w:r>
        <w:rPr>
          <w:rFonts w:ascii="Times New Roman" w:eastAsia="Times New Roman" w:hAnsi="Times New Roman" w:cs="Times New Roman"/>
          <w:b/>
          <w:bCs/>
          <w:sz w:val="36"/>
          <w:szCs w:val="36"/>
        </w:rPr>
        <w:t>4</w:t>
      </w:r>
      <w:r w:rsidRPr="354A1BE6">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0</w:t>
      </w:r>
      <w:r w:rsidR="00904192">
        <w:rPr>
          <w:rFonts w:ascii="Times New Roman" w:eastAsia="Times New Roman" w:hAnsi="Times New Roman" w:cs="Times New Roman"/>
          <w:b/>
          <w:bCs/>
          <w:sz w:val="36"/>
          <w:szCs w:val="36"/>
        </w:rPr>
        <w:t>4</w:t>
      </w:r>
      <w:r w:rsidRPr="354A1BE6">
        <w:rPr>
          <w:rFonts w:ascii="Times New Roman" w:eastAsia="Times New Roman" w:hAnsi="Times New Roman" w:cs="Times New Roman"/>
          <w:b/>
          <w:bCs/>
          <w:sz w:val="36"/>
          <w:szCs w:val="36"/>
        </w:rPr>
        <w:t>-</w:t>
      </w:r>
      <w:r w:rsidR="00904192">
        <w:rPr>
          <w:rFonts w:ascii="Times New Roman" w:eastAsia="Times New Roman" w:hAnsi="Times New Roman" w:cs="Times New Roman"/>
          <w:b/>
          <w:bCs/>
          <w:sz w:val="36"/>
          <w:szCs w:val="36"/>
        </w:rPr>
        <w:t>04</w:t>
      </w:r>
      <w:r w:rsidRPr="354A1BE6">
        <w:rPr>
          <w:rFonts w:ascii="Times New Roman" w:eastAsia="Times New Roman" w:hAnsi="Times New Roman" w:cs="Times New Roman"/>
          <w:b/>
          <w:bCs/>
          <w:sz w:val="36"/>
          <w:szCs w:val="36"/>
        </w:rPr>
        <w:t xml:space="preserve"> nuotolinis posėdis</w:t>
      </w:r>
    </w:p>
    <w:p w14:paraId="1412F11E" w14:textId="3EE6872F" w:rsidR="005E1A4F" w:rsidRDefault="005E1A4F" w:rsidP="005E1A4F">
      <w:pPr>
        <w:spacing w:after="0" w:line="240" w:lineRule="auto"/>
        <w:jc w:val="both"/>
        <w:rPr>
          <w:rFonts w:asciiTheme="majorBidi" w:eastAsia="Times New Roman" w:hAnsiTheme="majorBidi" w:cstheme="majorBidi"/>
          <w:sz w:val="24"/>
          <w:szCs w:val="24"/>
        </w:rPr>
      </w:pPr>
      <w:r w:rsidRPr="00AA1192">
        <w:rPr>
          <w:rFonts w:asciiTheme="majorBidi" w:eastAsia="Times New Roman" w:hAnsiTheme="majorBidi" w:cstheme="majorBidi"/>
          <w:sz w:val="24"/>
          <w:szCs w:val="24"/>
        </w:rPr>
        <w:t>202</w:t>
      </w:r>
      <w:r>
        <w:rPr>
          <w:rFonts w:asciiTheme="majorBidi" w:eastAsia="Times New Roman" w:hAnsiTheme="majorBidi" w:cstheme="majorBidi"/>
          <w:sz w:val="24"/>
          <w:szCs w:val="24"/>
        </w:rPr>
        <w:t>4</w:t>
      </w:r>
      <w:r w:rsidRPr="00AA1192">
        <w:rPr>
          <w:rFonts w:asciiTheme="majorBidi" w:eastAsia="Times New Roman" w:hAnsiTheme="majorBidi" w:cstheme="majorBidi"/>
          <w:sz w:val="24"/>
          <w:szCs w:val="24"/>
        </w:rPr>
        <w:t xml:space="preserve"> m. </w:t>
      </w:r>
      <w:r w:rsidR="00904192">
        <w:rPr>
          <w:rFonts w:asciiTheme="majorBidi" w:eastAsia="Times New Roman" w:hAnsiTheme="majorBidi" w:cstheme="majorBidi"/>
          <w:sz w:val="24"/>
          <w:szCs w:val="24"/>
        </w:rPr>
        <w:t>balandžio</w:t>
      </w:r>
      <w:r w:rsidRPr="00AA1192">
        <w:rPr>
          <w:rFonts w:asciiTheme="majorBidi" w:eastAsia="Times New Roman" w:hAnsiTheme="majorBidi" w:cstheme="majorBidi"/>
          <w:sz w:val="24"/>
          <w:szCs w:val="24"/>
        </w:rPr>
        <w:t xml:space="preserve"> </w:t>
      </w:r>
      <w:r w:rsidR="00904192">
        <w:rPr>
          <w:rFonts w:asciiTheme="majorBidi" w:eastAsia="Times New Roman" w:hAnsiTheme="majorBidi" w:cstheme="majorBidi"/>
          <w:sz w:val="24"/>
          <w:szCs w:val="24"/>
        </w:rPr>
        <w:t>4</w:t>
      </w:r>
      <w:r w:rsidRPr="00AA1192">
        <w:rPr>
          <w:rFonts w:asciiTheme="majorBidi" w:eastAsia="Times New Roman" w:hAnsiTheme="majorBidi" w:cstheme="majorBidi"/>
          <w:sz w:val="24"/>
          <w:szCs w:val="24"/>
        </w:rPr>
        <w:t xml:space="preserve"> d. 9 val. vyks nuotolinis Kultūros paveldo departamento prie Kultūros ministerijos šeštosios nekilnojamojo kultūros paveldo vertinimo tarybos posėdis.</w:t>
      </w:r>
    </w:p>
    <w:p w14:paraId="35B8BAA8" w14:textId="77777777" w:rsidR="005E1A4F" w:rsidRDefault="005E1A4F" w:rsidP="005E1A4F">
      <w:pPr>
        <w:spacing w:after="0" w:line="240" w:lineRule="auto"/>
        <w:jc w:val="both"/>
        <w:rPr>
          <w:rFonts w:asciiTheme="majorBidi" w:eastAsia="Times New Roman" w:hAnsiTheme="majorBidi" w:cstheme="majorBidi"/>
          <w:sz w:val="24"/>
          <w:szCs w:val="24"/>
        </w:rPr>
      </w:pPr>
    </w:p>
    <w:p w14:paraId="4F92FCC4" w14:textId="77777777" w:rsidR="00AE5C8C" w:rsidRDefault="00AE5C8C" w:rsidP="005E1A4F">
      <w:pPr>
        <w:spacing w:after="0" w:line="240" w:lineRule="auto"/>
        <w:jc w:val="both"/>
        <w:rPr>
          <w:rFonts w:asciiTheme="majorBidi" w:eastAsia="Times New Roman" w:hAnsiTheme="majorBidi" w:cstheme="majorBidi"/>
          <w:sz w:val="24"/>
          <w:szCs w:val="24"/>
        </w:rPr>
      </w:pPr>
    </w:p>
    <w:p w14:paraId="0ADD7FB3" w14:textId="77777777" w:rsidR="005E1A4F" w:rsidRDefault="005E1A4F" w:rsidP="005E1A4F">
      <w:pPr>
        <w:spacing w:after="0" w:line="240" w:lineRule="auto"/>
        <w:jc w:val="both"/>
        <w:rPr>
          <w:rFonts w:asciiTheme="majorBidi" w:eastAsia="Times New Roman" w:hAnsiTheme="majorBidi" w:cstheme="majorBidi"/>
          <w:sz w:val="24"/>
          <w:szCs w:val="24"/>
        </w:rPr>
      </w:pPr>
      <w:r w:rsidRPr="00AA1192">
        <w:rPr>
          <w:rFonts w:asciiTheme="majorBidi" w:eastAsia="Times New Roman" w:hAnsiTheme="majorBidi" w:cstheme="majorBidi"/>
          <w:sz w:val="24"/>
          <w:szCs w:val="24"/>
        </w:rPr>
        <w:t xml:space="preserve">Planuojama svarstyti: </w:t>
      </w:r>
    </w:p>
    <w:p w14:paraId="50C7CCCF" w14:textId="77777777" w:rsidR="00EF6DA1" w:rsidRDefault="00EF6DA1"/>
    <w:p w14:paraId="4412A5C2" w14:textId="202F412C" w:rsidR="00BF68A7" w:rsidRPr="00920B06" w:rsidRDefault="00BF68A7" w:rsidP="00BF68A7">
      <w:pPr>
        <w:jc w:val="both"/>
        <w:rPr>
          <w:rFonts w:asciiTheme="majorBidi" w:hAnsiTheme="majorBidi" w:cstheme="majorBidi"/>
          <w:b/>
          <w:bCs/>
          <w:sz w:val="24"/>
          <w:szCs w:val="24"/>
        </w:rPr>
      </w:pPr>
      <w:r>
        <w:rPr>
          <w:rFonts w:asciiTheme="majorBidi" w:hAnsiTheme="majorBidi" w:cstheme="majorBidi"/>
          <w:b/>
          <w:bCs/>
          <w:sz w:val="24"/>
          <w:szCs w:val="24"/>
        </w:rPr>
        <w:t>1</w:t>
      </w:r>
      <w:r w:rsidRPr="00920B06">
        <w:rPr>
          <w:rFonts w:asciiTheme="majorBidi" w:hAnsiTheme="majorBidi" w:cstheme="majorBidi"/>
          <w:b/>
          <w:bCs/>
          <w:sz w:val="24"/>
          <w:szCs w:val="24"/>
        </w:rPr>
        <w:t>. Nekilnojamojo kultūros paveldo vertinimo tarybos akto projektas dėl apsaugos suteikimo Kraštų dvaro sodybos (u. k. 78), Biržų rajono sav., Papilio sen., Kraštų k., kompleksinėms dalims: Dvarininko namui (46289), Kumėtynui (46290), Lobynui (46291), Tvartui (46292), Kalvei (49293) ir Kraštų dvaro sodybos (u. k. 78), Biržų rajono sav., Papilio sen., Kraštų k., duomenų Kultūros vertybių registre tikslinimo (dėl vertingųjų savybių, vietinio reikšmingumo lygmens nustatymo ir teritorijos ribų apibrėžimo).</w:t>
      </w:r>
    </w:p>
    <w:p w14:paraId="1A6DED34" w14:textId="77777777" w:rsidR="00BF68A7" w:rsidRPr="005E1A4F" w:rsidRDefault="00BF68A7" w:rsidP="00BF68A7">
      <w:pPr>
        <w:spacing w:after="0"/>
        <w:jc w:val="both"/>
        <w:rPr>
          <w:rFonts w:asciiTheme="majorBidi" w:hAnsiTheme="majorBidi" w:cstheme="majorBidi"/>
          <w:b/>
          <w:bCs/>
          <w:sz w:val="24"/>
          <w:szCs w:val="24"/>
        </w:rPr>
      </w:pPr>
      <w:r w:rsidRPr="005E1A4F">
        <w:rPr>
          <w:rFonts w:asciiTheme="majorBidi" w:hAnsiTheme="majorBidi" w:cstheme="majorBidi"/>
          <w:b/>
          <w:bCs/>
          <w:sz w:val="24"/>
          <w:szCs w:val="24"/>
        </w:rPr>
        <w:t>Papildoma informacija:</w:t>
      </w:r>
    </w:p>
    <w:p w14:paraId="0631A2AF" w14:textId="13E95DCE" w:rsidR="00BF68A7" w:rsidRDefault="00BF68A7" w:rsidP="00BF68A7">
      <w:pPr>
        <w:jc w:val="both"/>
        <w:rPr>
          <w:rFonts w:asciiTheme="majorBidi" w:hAnsiTheme="majorBidi" w:cstheme="majorBidi"/>
          <w:sz w:val="24"/>
          <w:szCs w:val="24"/>
        </w:rPr>
      </w:pPr>
      <w:r w:rsidRPr="005E1A4F">
        <w:rPr>
          <w:rFonts w:asciiTheme="majorBidi" w:hAnsiTheme="majorBidi" w:cstheme="majorBidi"/>
          <w:sz w:val="24"/>
          <w:szCs w:val="24"/>
        </w:rPr>
        <w:t>Statusas</w:t>
      </w:r>
      <w:r w:rsidR="00AE5C8C">
        <w:rPr>
          <w:rFonts w:asciiTheme="majorBidi" w:hAnsiTheme="majorBidi" w:cstheme="majorBidi"/>
          <w:sz w:val="24"/>
          <w:szCs w:val="24"/>
        </w:rPr>
        <w:t xml:space="preserve"> (u. k. 78)</w:t>
      </w:r>
      <w:r w:rsidRPr="005E1A4F">
        <w:rPr>
          <w:rFonts w:asciiTheme="majorBidi" w:hAnsiTheme="majorBidi" w:cstheme="majorBidi"/>
          <w:sz w:val="24"/>
          <w:szCs w:val="24"/>
        </w:rPr>
        <w:t xml:space="preserve"> – </w:t>
      </w:r>
      <w:r>
        <w:rPr>
          <w:rFonts w:asciiTheme="majorBidi" w:hAnsiTheme="majorBidi" w:cstheme="majorBidi"/>
          <w:sz w:val="24"/>
          <w:szCs w:val="24"/>
        </w:rPr>
        <w:t>r</w:t>
      </w:r>
      <w:r w:rsidRPr="00920B06">
        <w:rPr>
          <w:rFonts w:asciiTheme="majorBidi" w:hAnsiTheme="majorBidi" w:cstheme="majorBidi"/>
          <w:sz w:val="24"/>
          <w:szCs w:val="24"/>
        </w:rPr>
        <w:t>egistrinis</w:t>
      </w:r>
      <w:r w:rsidRPr="005E1A4F">
        <w:rPr>
          <w:rFonts w:asciiTheme="majorBidi" w:hAnsiTheme="majorBidi" w:cstheme="majorBidi"/>
          <w:sz w:val="24"/>
          <w:szCs w:val="24"/>
        </w:rPr>
        <w:t>.</w:t>
      </w:r>
      <w:r>
        <w:rPr>
          <w:rFonts w:asciiTheme="majorBidi" w:hAnsiTheme="majorBidi" w:cstheme="majorBidi"/>
          <w:sz w:val="24"/>
          <w:szCs w:val="24"/>
        </w:rPr>
        <w:t xml:space="preserve"> </w:t>
      </w:r>
    </w:p>
    <w:p w14:paraId="3AF23F43" w14:textId="7656BD28" w:rsidR="005E1A4F" w:rsidRPr="005E1A4F" w:rsidRDefault="00BF68A7" w:rsidP="005E1A4F">
      <w:pPr>
        <w:spacing w:line="240" w:lineRule="auto"/>
        <w:jc w:val="both"/>
        <w:rPr>
          <w:rFonts w:asciiTheme="majorBidi" w:eastAsia="Times New Roman" w:hAnsiTheme="majorBidi" w:cstheme="majorBidi"/>
          <w:sz w:val="24"/>
          <w:szCs w:val="24"/>
        </w:rPr>
      </w:pPr>
      <w:r>
        <w:rPr>
          <w:rFonts w:asciiTheme="majorBidi" w:hAnsiTheme="majorBidi" w:cstheme="majorBidi"/>
          <w:b/>
          <w:bCs/>
          <w:sz w:val="24"/>
          <w:szCs w:val="24"/>
        </w:rPr>
        <w:t>2</w:t>
      </w:r>
      <w:r w:rsidR="005E1A4F" w:rsidRPr="005E1A4F">
        <w:rPr>
          <w:rFonts w:asciiTheme="majorBidi" w:hAnsiTheme="majorBidi" w:cstheme="majorBidi"/>
          <w:b/>
          <w:bCs/>
          <w:sz w:val="24"/>
          <w:szCs w:val="24"/>
        </w:rPr>
        <w:t>. Nekilnojamojo kultūros paveldo vertinimo tarybos akto projektas dėl Stasinės dvaro sodybos (u. k. 230), Kėdainių rajono sav., Vilainių sen., Stasinės k., duomenų Kultūros vertybių registre tikslinimo (dėl vertingųjų savybių, regioninio reikšmingumo lygmens nustatymo ir teritorijos ribų apibrėžimo)</w:t>
      </w:r>
      <w:r w:rsidR="005E1A4F" w:rsidRPr="005E1A4F">
        <w:rPr>
          <w:rFonts w:asciiTheme="majorBidi" w:eastAsia="Times New Roman" w:hAnsiTheme="majorBidi" w:cstheme="majorBidi"/>
          <w:b/>
          <w:bCs/>
          <w:sz w:val="24"/>
          <w:szCs w:val="24"/>
        </w:rPr>
        <w:t>.</w:t>
      </w:r>
    </w:p>
    <w:p w14:paraId="7A71BF62" w14:textId="77777777" w:rsidR="005E1A4F" w:rsidRPr="005E1A4F" w:rsidRDefault="005E1A4F" w:rsidP="005E1A4F">
      <w:pPr>
        <w:spacing w:after="0"/>
        <w:jc w:val="both"/>
        <w:rPr>
          <w:rFonts w:asciiTheme="majorBidi" w:hAnsiTheme="majorBidi" w:cstheme="majorBidi"/>
          <w:b/>
          <w:bCs/>
          <w:sz w:val="24"/>
          <w:szCs w:val="24"/>
        </w:rPr>
      </w:pPr>
      <w:r w:rsidRPr="005E1A4F">
        <w:rPr>
          <w:rFonts w:asciiTheme="majorBidi" w:hAnsiTheme="majorBidi" w:cstheme="majorBidi"/>
          <w:b/>
          <w:bCs/>
          <w:sz w:val="24"/>
          <w:szCs w:val="24"/>
        </w:rPr>
        <w:t>Papildoma informacija:</w:t>
      </w:r>
    </w:p>
    <w:p w14:paraId="78C80ED4" w14:textId="77777777" w:rsidR="005E1A4F" w:rsidRPr="005E1A4F" w:rsidRDefault="005E1A4F" w:rsidP="005E1A4F">
      <w:pPr>
        <w:jc w:val="both"/>
        <w:rPr>
          <w:rFonts w:asciiTheme="majorBidi" w:hAnsiTheme="majorBidi" w:cstheme="majorBidi"/>
          <w:sz w:val="24"/>
          <w:szCs w:val="24"/>
        </w:rPr>
      </w:pPr>
      <w:r w:rsidRPr="005E1A4F">
        <w:rPr>
          <w:rFonts w:asciiTheme="majorBidi" w:hAnsiTheme="majorBidi" w:cstheme="majorBidi"/>
          <w:sz w:val="24"/>
          <w:szCs w:val="24"/>
        </w:rPr>
        <w:t>Statusas – valstybės saugomas</w:t>
      </w:r>
    </w:p>
    <w:p w14:paraId="19F13A3B" w14:textId="36BA87D3" w:rsidR="005E1A4F" w:rsidRPr="005E1A4F" w:rsidRDefault="00BF68A7" w:rsidP="005E1A4F">
      <w:pPr>
        <w:spacing w:line="240" w:lineRule="auto"/>
        <w:jc w:val="both"/>
        <w:rPr>
          <w:rFonts w:asciiTheme="majorBidi" w:eastAsia="Times New Roman" w:hAnsiTheme="majorBidi" w:cstheme="majorBidi"/>
          <w:sz w:val="24"/>
          <w:szCs w:val="24"/>
        </w:rPr>
      </w:pPr>
      <w:r>
        <w:rPr>
          <w:rFonts w:asciiTheme="majorBidi" w:hAnsiTheme="majorBidi" w:cstheme="majorBidi"/>
          <w:b/>
          <w:bCs/>
          <w:sz w:val="24"/>
          <w:szCs w:val="24"/>
        </w:rPr>
        <w:t>3</w:t>
      </w:r>
      <w:r w:rsidR="005E1A4F" w:rsidRPr="005E1A4F">
        <w:rPr>
          <w:rFonts w:asciiTheme="majorBidi" w:hAnsiTheme="majorBidi" w:cstheme="majorBidi"/>
          <w:b/>
          <w:bCs/>
          <w:sz w:val="24"/>
          <w:szCs w:val="24"/>
        </w:rPr>
        <w:t>. Nekilnojamojo kultūros paveldo vertinimo tarybos akto projektas dėl Namo (u. k. 840), Kauno miesto sav., Kaunas, Vilniaus g. 11, duomenų Kultūros vertybių registre tikslinimo (dėl vertingųjų savybių, regioninio reikšmingumo lygmens nustatymo ir teritorijos ribų apibrėžimo)</w:t>
      </w:r>
      <w:r w:rsidR="005E1A4F" w:rsidRPr="005E1A4F">
        <w:rPr>
          <w:rFonts w:asciiTheme="majorBidi" w:eastAsia="Times New Roman" w:hAnsiTheme="majorBidi" w:cstheme="majorBidi"/>
          <w:b/>
          <w:bCs/>
          <w:sz w:val="24"/>
          <w:szCs w:val="24"/>
        </w:rPr>
        <w:t>.</w:t>
      </w:r>
    </w:p>
    <w:p w14:paraId="5653A287" w14:textId="77777777" w:rsidR="005E1A4F" w:rsidRPr="005E1A4F" w:rsidRDefault="005E1A4F" w:rsidP="005E1A4F">
      <w:pPr>
        <w:spacing w:after="0"/>
        <w:jc w:val="both"/>
        <w:rPr>
          <w:rFonts w:asciiTheme="majorBidi" w:hAnsiTheme="majorBidi" w:cstheme="majorBidi"/>
          <w:b/>
          <w:bCs/>
          <w:sz w:val="24"/>
          <w:szCs w:val="24"/>
        </w:rPr>
      </w:pPr>
      <w:r w:rsidRPr="005E1A4F">
        <w:rPr>
          <w:rFonts w:asciiTheme="majorBidi" w:hAnsiTheme="majorBidi" w:cstheme="majorBidi"/>
          <w:b/>
          <w:bCs/>
          <w:sz w:val="24"/>
          <w:szCs w:val="24"/>
        </w:rPr>
        <w:t>Papildoma informacija:</w:t>
      </w:r>
    </w:p>
    <w:p w14:paraId="618EFE9D" w14:textId="77777777" w:rsidR="005E1A4F" w:rsidRPr="005E1A4F" w:rsidRDefault="005E1A4F" w:rsidP="005E1A4F">
      <w:pPr>
        <w:jc w:val="both"/>
        <w:rPr>
          <w:rFonts w:asciiTheme="majorBidi" w:hAnsiTheme="majorBidi" w:cstheme="majorBidi"/>
          <w:sz w:val="24"/>
          <w:szCs w:val="24"/>
        </w:rPr>
      </w:pPr>
      <w:r w:rsidRPr="005E1A4F">
        <w:rPr>
          <w:rFonts w:asciiTheme="majorBidi" w:hAnsiTheme="majorBidi" w:cstheme="majorBidi"/>
          <w:sz w:val="24"/>
          <w:szCs w:val="24"/>
        </w:rPr>
        <w:t xml:space="preserve">Statusas – paminklas. </w:t>
      </w:r>
    </w:p>
    <w:p w14:paraId="45CACA9D" w14:textId="79B51BC6" w:rsidR="005E1A4F" w:rsidRPr="005E1A4F" w:rsidRDefault="00BF68A7" w:rsidP="005E1A4F">
      <w:pPr>
        <w:spacing w:line="240" w:lineRule="auto"/>
        <w:jc w:val="both"/>
        <w:rPr>
          <w:rFonts w:asciiTheme="majorBidi" w:eastAsia="Times New Roman" w:hAnsiTheme="majorBidi" w:cstheme="majorBidi"/>
          <w:sz w:val="24"/>
          <w:szCs w:val="24"/>
        </w:rPr>
      </w:pPr>
      <w:r>
        <w:rPr>
          <w:rFonts w:asciiTheme="majorBidi" w:hAnsiTheme="majorBidi" w:cstheme="majorBidi"/>
          <w:b/>
          <w:bCs/>
          <w:sz w:val="24"/>
          <w:szCs w:val="24"/>
        </w:rPr>
        <w:t>4</w:t>
      </w:r>
      <w:r w:rsidR="005E1A4F" w:rsidRPr="005E1A4F">
        <w:rPr>
          <w:rFonts w:asciiTheme="majorBidi" w:hAnsiTheme="majorBidi" w:cstheme="majorBidi"/>
          <w:b/>
          <w:bCs/>
          <w:sz w:val="24"/>
          <w:szCs w:val="24"/>
        </w:rPr>
        <w:t>. Nekilnojamojo kultūros paveldo vertinimo tarybos akto projektas dėl Pastato (u. k. 841), Kauno miesto sav., Kaunas, Vilniaus g. 7, duomenų Kultūros vertybių registre tikslinimo (dėl vertingųjų savybių, regioninio reikšmingumo lygmens nustatymo ir teritorijos ribų apibrėžimo)</w:t>
      </w:r>
      <w:r w:rsidR="005E1A4F" w:rsidRPr="005E1A4F">
        <w:rPr>
          <w:rFonts w:asciiTheme="majorBidi" w:eastAsia="Times New Roman" w:hAnsiTheme="majorBidi" w:cstheme="majorBidi"/>
          <w:b/>
          <w:bCs/>
          <w:sz w:val="24"/>
          <w:szCs w:val="24"/>
        </w:rPr>
        <w:t>.</w:t>
      </w:r>
    </w:p>
    <w:p w14:paraId="0FCBD35D" w14:textId="77777777" w:rsidR="005E1A4F" w:rsidRPr="005E1A4F" w:rsidRDefault="005E1A4F" w:rsidP="005E1A4F">
      <w:pPr>
        <w:spacing w:after="0"/>
        <w:jc w:val="both"/>
        <w:rPr>
          <w:rFonts w:asciiTheme="majorBidi" w:hAnsiTheme="majorBidi" w:cstheme="majorBidi"/>
          <w:b/>
          <w:bCs/>
          <w:sz w:val="24"/>
          <w:szCs w:val="24"/>
        </w:rPr>
      </w:pPr>
      <w:r w:rsidRPr="005E1A4F">
        <w:rPr>
          <w:rFonts w:asciiTheme="majorBidi" w:hAnsiTheme="majorBidi" w:cstheme="majorBidi"/>
          <w:b/>
          <w:bCs/>
          <w:sz w:val="24"/>
          <w:szCs w:val="24"/>
        </w:rPr>
        <w:t>Papildoma informacija:</w:t>
      </w:r>
    </w:p>
    <w:p w14:paraId="19784099" w14:textId="77777777" w:rsidR="005E1A4F" w:rsidRDefault="005E1A4F" w:rsidP="005E1A4F">
      <w:pPr>
        <w:jc w:val="both"/>
        <w:rPr>
          <w:rFonts w:asciiTheme="majorBidi" w:hAnsiTheme="majorBidi" w:cstheme="majorBidi"/>
          <w:sz w:val="24"/>
          <w:szCs w:val="24"/>
        </w:rPr>
      </w:pPr>
      <w:r w:rsidRPr="005E1A4F">
        <w:rPr>
          <w:rFonts w:asciiTheme="majorBidi" w:hAnsiTheme="majorBidi" w:cstheme="majorBidi"/>
          <w:sz w:val="24"/>
          <w:szCs w:val="24"/>
        </w:rPr>
        <w:t>Statusas – paminklas.</w:t>
      </w:r>
      <w:r>
        <w:rPr>
          <w:rFonts w:asciiTheme="majorBidi" w:hAnsiTheme="majorBidi" w:cstheme="majorBidi"/>
          <w:sz w:val="24"/>
          <w:szCs w:val="24"/>
        </w:rPr>
        <w:t xml:space="preserve"> </w:t>
      </w:r>
    </w:p>
    <w:p w14:paraId="7ACFB38D" w14:textId="370908E6" w:rsidR="007D10EF" w:rsidRPr="005E1A4F" w:rsidRDefault="007D10EF" w:rsidP="007D10EF">
      <w:pPr>
        <w:spacing w:line="240" w:lineRule="auto"/>
        <w:jc w:val="both"/>
        <w:rPr>
          <w:rFonts w:asciiTheme="majorBidi" w:eastAsia="Times New Roman" w:hAnsiTheme="majorBidi" w:cstheme="majorBidi"/>
          <w:sz w:val="24"/>
          <w:szCs w:val="24"/>
        </w:rPr>
      </w:pPr>
      <w:r>
        <w:rPr>
          <w:rFonts w:asciiTheme="majorBidi" w:hAnsiTheme="majorBidi" w:cstheme="majorBidi"/>
          <w:b/>
          <w:bCs/>
          <w:sz w:val="24"/>
          <w:szCs w:val="24"/>
        </w:rPr>
        <w:t>5</w:t>
      </w:r>
      <w:r w:rsidRPr="005E1A4F">
        <w:rPr>
          <w:rFonts w:asciiTheme="majorBidi" w:hAnsiTheme="majorBidi" w:cstheme="majorBidi"/>
          <w:b/>
          <w:bCs/>
          <w:sz w:val="24"/>
          <w:szCs w:val="24"/>
        </w:rPr>
        <w:t xml:space="preserve">. Nekilnojamojo kultūros paveldo vertinimo tarybos akto projektas dėl </w:t>
      </w:r>
      <w:r w:rsidRPr="007D10EF">
        <w:rPr>
          <w:rFonts w:asciiTheme="majorBidi" w:hAnsiTheme="majorBidi" w:cstheme="majorBidi"/>
          <w:b/>
          <w:bCs/>
          <w:sz w:val="24"/>
          <w:szCs w:val="24"/>
        </w:rPr>
        <w:t>Balbieriškio dvaro sodybos park</w:t>
      </w:r>
      <w:r>
        <w:rPr>
          <w:rFonts w:asciiTheme="majorBidi" w:hAnsiTheme="majorBidi" w:cstheme="majorBidi"/>
          <w:b/>
          <w:bCs/>
          <w:sz w:val="24"/>
          <w:szCs w:val="24"/>
        </w:rPr>
        <w:t>o</w:t>
      </w:r>
      <w:r w:rsidRPr="005E1A4F">
        <w:rPr>
          <w:rFonts w:asciiTheme="majorBidi" w:hAnsiTheme="majorBidi" w:cstheme="majorBidi"/>
          <w:b/>
          <w:bCs/>
          <w:sz w:val="24"/>
          <w:szCs w:val="24"/>
        </w:rPr>
        <w:t xml:space="preserve"> (u. k. </w:t>
      </w:r>
      <w:r>
        <w:rPr>
          <w:rFonts w:asciiTheme="majorBidi" w:hAnsiTheme="majorBidi" w:cstheme="majorBidi"/>
          <w:b/>
          <w:bCs/>
          <w:sz w:val="24"/>
          <w:szCs w:val="24"/>
        </w:rPr>
        <w:t>458</w:t>
      </w:r>
      <w:r w:rsidRPr="005E1A4F">
        <w:rPr>
          <w:rFonts w:asciiTheme="majorBidi" w:hAnsiTheme="majorBidi" w:cstheme="majorBidi"/>
          <w:b/>
          <w:bCs/>
          <w:sz w:val="24"/>
          <w:szCs w:val="24"/>
        </w:rPr>
        <w:t xml:space="preserve">), </w:t>
      </w:r>
      <w:r w:rsidRPr="007D10EF">
        <w:rPr>
          <w:rFonts w:asciiTheme="majorBidi" w:hAnsiTheme="majorBidi" w:cstheme="majorBidi"/>
          <w:b/>
          <w:bCs/>
          <w:sz w:val="24"/>
          <w:szCs w:val="24"/>
        </w:rPr>
        <w:t>Prienų rajono sav.</w:t>
      </w:r>
      <w:r w:rsidRPr="005E1A4F">
        <w:rPr>
          <w:rFonts w:asciiTheme="majorBidi" w:hAnsiTheme="majorBidi" w:cstheme="majorBidi"/>
          <w:b/>
          <w:bCs/>
          <w:sz w:val="24"/>
          <w:szCs w:val="24"/>
        </w:rPr>
        <w:t xml:space="preserve">, </w:t>
      </w:r>
      <w:r w:rsidRPr="007D10EF">
        <w:rPr>
          <w:rFonts w:asciiTheme="majorBidi" w:hAnsiTheme="majorBidi" w:cstheme="majorBidi"/>
          <w:b/>
          <w:bCs/>
          <w:sz w:val="24"/>
          <w:szCs w:val="24"/>
        </w:rPr>
        <w:t>Balbieriškio sen.</w:t>
      </w:r>
      <w:r w:rsidRPr="005E1A4F">
        <w:rPr>
          <w:rFonts w:asciiTheme="majorBidi" w:hAnsiTheme="majorBidi" w:cstheme="majorBidi"/>
          <w:b/>
          <w:bCs/>
          <w:sz w:val="24"/>
          <w:szCs w:val="24"/>
        </w:rPr>
        <w:t xml:space="preserve">, </w:t>
      </w:r>
      <w:r w:rsidRPr="007D10EF">
        <w:rPr>
          <w:rFonts w:asciiTheme="majorBidi" w:hAnsiTheme="majorBidi" w:cstheme="majorBidi"/>
          <w:b/>
          <w:bCs/>
          <w:sz w:val="24"/>
          <w:szCs w:val="24"/>
        </w:rPr>
        <w:t>Balbieriškis</w:t>
      </w:r>
      <w:r>
        <w:rPr>
          <w:rFonts w:asciiTheme="majorBidi" w:hAnsiTheme="majorBidi" w:cstheme="majorBidi"/>
          <w:b/>
          <w:bCs/>
          <w:sz w:val="24"/>
          <w:szCs w:val="24"/>
        </w:rPr>
        <w:t xml:space="preserve">, </w:t>
      </w:r>
      <w:r w:rsidRPr="007D10EF">
        <w:rPr>
          <w:rFonts w:asciiTheme="majorBidi" w:hAnsiTheme="majorBidi" w:cstheme="majorBidi"/>
          <w:b/>
          <w:bCs/>
          <w:sz w:val="24"/>
          <w:szCs w:val="24"/>
        </w:rPr>
        <w:t xml:space="preserve">Parko g. </w:t>
      </w:r>
      <w:r>
        <w:rPr>
          <w:rFonts w:asciiTheme="majorBidi" w:hAnsiTheme="majorBidi" w:cstheme="majorBidi"/>
          <w:b/>
          <w:bCs/>
          <w:sz w:val="24"/>
          <w:szCs w:val="24"/>
        </w:rPr>
        <w:t>5</w:t>
      </w:r>
      <w:r w:rsidRPr="005E1A4F">
        <w:rPr>
          <w:rFonts w:asciiTheme="majorBidi" w:hAnsiTheme="majorBidi" w:cstheme="majorBidi"/>
          <w:b/>
          <w:bCs/>
          <w:sz w:val="24"/>
          <w:szCs w:val="24"/>
        </w:rPr>
        <w:t>,</w:t>
      </w:r>
      <w:r>
        <w:rPr>
          <w:rFonts w:asciiTheme="majorBidi" w:hAnsiTheme="majorBidi" w:cstheme="majorBidi"/>
          <w:b/>
          <w:bCs/>
          <w:sz w:val="24"/>
          <w:szCs w:val="24"/>
        </w:rPr>
        <w:t xml:space="preserve"> 5A, 9,</w:t>
      </w:r>
      <w:r w:rsidRPr="005E1A4F">
        <w:rPr>
          <w:rFonts w:asciiTheme="majorBidi" w:hAnsiTheme="majorBidi" w:cstheme="majorBidi"/>
          <w:b/>
          <w:bCs/>
          <w:sz w:val="24"/>
          <w:szCs w:val="24"/>
        </w:rPr>
        <w:t xml:space="preserve"> duomenų Kultūros vertybių registre tikslinimo (dėl vertingųjų savybių, regioninio reikšmingumo lygmens nustatymo ir teritorijos ribų apibrėžimo)</w:t>
      </w:r>
      <w:r w:rsidRPr="005E1A4F">
        <w:rPr>
          <w:rFonts w:asciiTheme="majorBidi" w:eastAsia="Times New Roman" w:hAnsiTheme="majorBidi" w:cstheme="majorBidi"/>
          <w:b/>
          <w:bCs/>
          <w:sz w:val="24"/>
          <w:szCs w:val="24"/>
        </w:rPr>
        <w:t>.</w:t>
      </w:r>
    </w:p>
    <w:p w14:paraId="0D282A60" w14:textId="77777777" w:rsidR="007D10EF" w:rsidRPr="005E1A4F" w:rsidRDefault="007D10EF" w:rsidP="007D10EF">
      <w:pPr>
        <w:spacing w:after="0"/>
        <w:jc w:val="both"/>
        <w:rPr>
          <w:rFonts w:asciiTheme="majorBidi" w:hAnsiTheme="majorBidi" w:cstheme="majorBidi"/>
          <w:b/>
          <w:bCs/>
          <w:sz w:val="24"/>
          <w:szCs w:val="24"/>
        </w:rPr>
      </w:pPr>
      <w:r w:rsidRPr="005E1A4F">
        <w:rPr>
          <w:rFonts w:asciiTheme="majorBidi" w:hAnsiTheme="majorBidi" w:cstheme="majorBidi"/>
          <w:b/>
          <w:bCs/>
          <w:sz w:val="24"/>
          <w:szCs w:val="24"/>
        </w:rPr>
        <w:lastRenderedPageBreak/>
        <w:t>Papildoma informacija:</w:t>
      </w:r>
    </w:p>
    <w:p w14:paraId="58EE6BFB" w14:textId="5C843133" w:rsidR="007D10EF" w:rsidRDefault="007D10EF" w:rsidP="007D10EF">
      <w:pPr>
        <w:jc w:val="both"/>
        <w:rPr>
          <w:rFonts w:asciiTheme="majorBidi" w:hAnsiTheme="majorBidi" w:cstheme="majorBidi"/>
          <w:sz w:val="24"/>
          <w:szCs w:val="24"/>
        </w:rPr>
      </w:pPr>
      <w:r w:rsidRPr="005E1A4F">
        <w:rPr>
          <w:rFonts w:asciiTheme="majorBidi" w:hAnsiTheme="majorBidi" w:cstheme="majorBidi"/>
          <w:sz w:val="24"/>
          <w:szCs w:val="24"/>
        </w:rPr>
        <w:t>Statusas –</w:t>
      </w:r>
      <w:r w:rsidR="00AE5C8C">
        <w:rPr>
          <w:rFonts w:asciiTheme="majorBidi" w:hAnsiTheme="majorBidi" w:cstheme="majorBidi"/>
          <w:sz w:val="24"/>
          <w:szCs w:val="24"/>
        </w:rPr>
        <w:t xml:space="preserve"> r</w:t>
      </w:r>
      <w:r w:rsidR="00AE5C8C" w:rsidRPr="00AE5C8C">
        <w:rPr>
          <w:rFonts w:asciiTheme="majorBidi" w:hAnsiTheme="majorBidi" w:cstheme="majorBidi"/>
          <w:sz w:val="24"/>
          <w:szCs w:val="24"/>
        </w:rPr>
        <w:t>egistrinis</w:t>
      </w:r>
      <w:r w:rsidRPr="005E1A4F">
        <w:rPr>
          <w:rFonts w:asciiTheme="majorBidi" w:hAnsiTheme="majorBidi" w:cstheme="majorBidi"/>
          <w:sz w:val="24"/>
          <w:szCs w:val="24"/>
        </w:rPr>
        <w:t>.</w:t>
      </w:r>
      <w:r>
        <w:rPr>
          <w:rFonts w:asciiTheme="majorBidi" w:hAnsiTheme="majorBidi" w:cstheme="majorBidi"/>
          <w:sz w:val="24"/>
          <w:szCs w:val="24"/>
        </w:rPr>
        <w:t xml:space="preserve"> </w:t>
      </w:r>
    </w:p>
    <w:p w14:paraId="4091A751" w14:textId="53040C7D" w:rsidR="00AE5C8C" w:rsidRPr="00920B06" w:rsidRDefault="00AE5C8C" w:rsidP="00AE5C8C">
      <w:pPr>
        <w:jc w:val="both"/>
        <w:rPr>
          <w:rFonts w:asciiTheme="majorBidi" w:hAnsiTheme="majorBidi" w:cstheme="majorBidi"/>
          <w:b/>
          <w:bCs/>
          <w:sz w:val="24"/>
          <w:szCs w:val="24"/>
        </w:rPr>
      </w:pPr>
      <w:r>
        <w:rPr>
          <w:rFonts w:asciiTheme="majorBidi" w:hAnsiTheme="majorBidi" w:cstheme="majorBidi"/>
          <w:b/>
          <w:bCs/>
          <w:sz w:val="24"/>
          <w:szCs w:val="24"/>
        </w:rPr>
        <w:t>6</w:t>
      </w:r>
      <w:r w:rsidRPr="00920B06">
        <w:rPr>
          <w:rFonts w:asciiTheme="majorBidi" w:hAnsiTheme="majorBidi" w:cstheme="majorBidi"/>
          <w:b/>
          <w:bCs/>
          <w:sz w:val="24"/>
          <w:szCs w:val="24"/>
        </w:rPr>
        <w:t xml:space="preserve">. Nekilnojamojo kultūros paveldo vertinimo tarybos akto projektas dėl apsaugos suteikimo </w:t>
      </w:r>
      <w:r w:rsidRPr="00AE5C8C">
        <w:rPr>
          <w:rFonts w:asciiTheme="majorBidi" w:hAnsiTheme="majorBidi" w:cstheme="majorBidi"/>
          <w:b/>
          <w:bCs/>
          <w:sz w:val="24"/>
          <w:szCs w:val="24"/>
        </w:rPr>
        <w:t>Pastatų kompleks</w:t>
      </w:r>
      <w:r>
        <w:rPr>
          <w:rFonts w:asciiTheme="majorBidi" w:hAnsiTheme="majorBidi" w:cstheme="majorBidi"/>
          <w:b/>
          <w:bCs/>
          <w:sz w:val="24"/>
          <w:szCs w:val="24"/>
        </w:rPr>
        <w:t>o</w:t>
      </w:r>
      <w:r w:rsidRPr="00920B06">
        <w:rPr>
          <w:rFonts w:asciiTheme="majorBidi" w:hAnsiTheme="majorBidi" w:cstheme="majorBidi"/>
          <w:b/>
          <w:bCs/>
          <w:sz w:val="24"/>
          <w:szCs w:val="24"/>
        </w:rPr>
        <w:t xml:space="preserve"> (u. k. </w:t>
      </w:r>
      <w:r>
        <w:rPr>
          <w:rFonts w:asciiTheme="majorBidi" w:hAnsiTheme="majorBidi" w:cstheme="majorBidi"/>
          <w:b/>
          <w:bCs/>
          <w:sz w:val="24"/>
          <w:szCs w:val="24"/>
        </w:rPr>
        <w:t>1166</w:t>
      </w:r>
      <w:r w:rsidRPr="00920B06">
        <w:rPr>
          <w:rFonts w:asciiTheme="majorBidi" w:hAnsiTheme="majorBidi" w:cstheme="majorBidi"/>
          <w:b/>
          <w:bCs/>
          <w:sz w:val="24"/>
          <w:szCs w:val="24"/>
        </w:rPr>
        <w:t xml:space="preserve">), </w:t>
      </w:r>
      <w:r w:rsidRPr="00AE5C8C">
        <w:rPr>
          <w:rFonts w:asciiTheme="majorBidi" w:hAnsiTheme="majorBidi" w:cstheme="majorBidi"/>
          <w:b/>
          <w:bCs/>
          <w:sz w:val="24"/>
          <w:szCs w:val="24"/>
        </w:rPr>
        <w:t>Kauno miesto sav.</w:t>
      </w:r>
      <w:r w:rsidRPr="00920B06">
        <w:rPr>
          <w:rFonts w:asciiTheme="majorBidi" w:hAnsiTheme="majorBidi" w:cstheme="majorBidi"/>
          <w:b/>
          <w:bCs/>
          <w:sz w:val="24"/>
          <w:szCs w:val="24"/>
        </w:rPr>
        <w:t xml:space="preserve">, </w:t>
      </w:r>
      <w:r>
        <w:rPr>
          <w:rFonts w:asciiTheme="majorBidi" w:hAnsiTheme="majorBidi" w:cstheme="majorBidi"/>
          <w:b/>
          <w:bCs/>
          <w:sz w:val="24"/>
          <w:szCs w:val="24"/>
        </w:rPr>
        <w:t>Kaunas</w:t>
      </w:r>
      <w:r w:rsidRPr="00920B06">
        <w:rPr>
          <w:rFonts w:asciiTheme="majorBidi" w:hAnsiTheme="majorBidi" w:cstheme="majorBidi"/>
          <w:b/>
          <w:bCs/>
          <w:sz w:val="24"/>
          <w:szCs w:val="24"/>
        </w:rPr>
        <w:t xml:space="preserve">, </w:t>
      </w:r>
      <w:r w:rsidRPr="00AE5C8C">
        <w:rPr>
          <w:rFonts w:asciiTheme="majorBidi" w:hAnsiTheme="majorBidi" w:cstheme="majorBidi"/>
          <w:b/>
          <w:bCs/>
          <w:sz w:val="24"/>
          <w:szCs w:val="24"/>
        </w:rPr>
        <w:t>L. Zamenhofo g.</w:t>
      </w:r>
      <w:r>
        <w:rPr>
          <w:rFonts w:asciiTheme="majorBidi" w:hAnsiTheme="majorBidi" w:cstheme="majorBidi"/>
          <w:b/>
          <w:bCs/>
          <w:sz w:val="24"/>
          <w:szCs w:val="24"/>
        </w:rPr>
        <w:t xml:space="preserve"> 7, 9</w:t>
      </w:r>
      <w:r w:rsidRPr="00920B06">
        <w:rPr>
          <w:rFonts w:asciiTheme="majorBidi" w:hAnsiTheme="majorBidi" w:cstheme="majorBidi"/>
          <w:b/>
          <w:bCs/>
          <w:sz w:val="24"/>
          <w:szCs w:val="24"/>
        </w:rPr>
        <w:t xml:space="preserve">, kompleksinėms dalims: </w:t>
      </w:r>
      <w:r>
        <w:rPr>
          <w:rFonts w:asciiTheme="majorBidi" w:hAnsiTheme="majorBidi" w:cstheme="majorBidi"/>
          <w:b/>
          <w:bCs/>
          <w:sz w:val="24"/>
          <w:szCs w:val="24"/>
        </w:rPr>
        <w:t>S</w:t>
      </w:r>
      <w:r w:rsidRPr="00AE5C8C">
        <w:rPr>
          <w:rFonts w:asciiTheme="majorBidi" w:hAnsiTheme="majorBidi" w:cstheme="majorBidi"/>
          <w:b/>
          <w:bCs/>
          <w:sz w:val="24"/>
          <w:szCs w:val="24"/>
        </w:rPr>
        <w:t>inagogos pastat</w:t>
      </w:r>
      <w:r>
        <w:rPr>
          <w:rFonts w:asciiTheme="majorBidi" w:hAnsiTheme="majorBidi" w:cstheme="majorBidi"/>
          <w:b/>
          <w:bCs/>
          <w:sz w:val="24"/>
          <w:szCs w:val="24"/>
        </w:rPr>
        <w:t>ui</w:t>
      </w:r>
      <w:r w:rsidRPr="00AE5C8C">
        <w:rPr>
          <w:rFonts w:asciiTheme="majorBidi" w:hAnsiTheme="majorBidi" w:cstheme="majorBidi"/>
          <w:b/>
          <w:bCs/>
          <w:sz w:val="24"/>
          <w:szCs w:val="24"/>
        </w:rPr>
        <w:t xml:space="preserve"> (46299</w:t>
      </w:r>
      <w:r w:rsidRPr="00920B06">
        <w:rPr>
          <w:rFonts w:asciiTheme="majorBidi" w:hAnsiTheme="majorBidi" w:cstheme="majorBidi"/>
          <w:b/>
          <w:bCs/>
          <w:sz w:val="24"/>
          <w:szCs w:val="24"/>
        </w:rPr>
        <w:t xml:space="preserve">), </w:t>
      </w:r>
      <w:r>
        <w:rPr>
          <w:rFonts w:asciiTheme="majorBidi" w:hAnsiTheme="majorBidi" w:cstheme="majorBidi"/>
          <w:b/>
          <w:bCs/>
          <w:sz w:val="24"/>
          <w:szCs w:val="24"/>
        </w:rPr>
        <w:t>N</w:t>
      </w:r>
      <w:r w:rsidRPr="00AE5C8C">
        <w:rPr>
          <w:rFonts w:asciiTheme="majorBidi" w:hAnsiTheme="majorBidi" w:cstheme="majorBidi"/>
          <w:b/>
          <w:bCs/>
          <w:sz w:val="24"/>
          <w:szCs w:val="24"/>
        </w:rPr>
        <w:t>am</w:t>
      </w:r>
      <w:r>
        <w:rPr>
          <w:rFonts w:asciiTheme="majorBidi" w:hAnsiTheme="majorBidi" w:cstheme="majorBidi"/>
          <w:b/>
          <w:bCs/>
          <w:sz w:val="24"/>
          <w:szCs w:val="24"/>
        </w:rPr>
        <w:t>ui</w:t>
      </w:r>
      <w:r w:rsidRPr="00AE5C8C">
        <w:rPr>
          <w:rFonts w:asciiTheme="majorBidi" w:hAnsiTheme="majorBidi" w:cstheme="majorBidi"/>
          <w:b/>
          <w:bCs/>
          <w:sz w:val="24"/>
          <w:szCs w:val="24"/>
        </w:rPr>
        <w:t xml:space="preserve"> (46300</w:t>
      </w:r>
      <w:r w:rsidRPr="00920B06">
        <w:rPr>
          <w:rFonts w:asciiTheme="majorBidi" w:hAnsiTheme="majorBidi" w:cstheme="majorBidi"/>
          <w:b/>
          <w:bCs/>
          <w:sz w:val="24"/>
          <w:szCs w:val="24"/>
        </w:rPr>
        <w:t xml:space="preserve">), </w:t>
      </w:r>
      <w:r w:rsidRPr="00AE5C8C">
        <w:rPr>
          <w:rFonts w:asciiTheme="majorBidi" w:hAnsiTheme="majorBidi" w:cstheme="majorBidi"/>
          <w:b/>
          <w:bCs/>
          <w:sz w:val="24"/>
          <w:szCs w:val="24"/>
        </w:rPr>
        <w:t>pirmo sandėlio pastat</w:t>
      </w:r>
      <w:r>
        <w:rPr>
          <w:rFonts w:asciiTheme="majorBidi" w:hAnsiTheme="majorBidi" w:cstheme="majorBidi"/>
          <w:b/>
          <w:bCs/>
          <w:sz w:val="24"/>
          <w:szCs w:val="24"/>
        </w:rPr>
        <w:t>ui</w:t>
      </w:r>
      <w:r w:rsidRPr="00AE5C8C">
        <w:rPr>
          <w:rFonts w:asciiTheme="majorBidi" w:hAnsiTheme="majorBidi" w:cstheme="majorBidi"/>
          <w:b/>
          <w:bCs/>
          <w:sz w:val="24"/>
          <w:szCs w:val="24"/>
        </w:rPr>
        <w:t xml:space="preserve"> (46301</w:t>
      </w:r>
      <w:r w:rsidRPr="00920B06">
        <w:rPr>
          <w:rFonts w:asciiTheme="majorBidi" w:hAnsiTheme="majorBidi" w:cstheme="majorBidi"/>
          <w:b/>
          <w:bCs/>
          <w:sz w:val="24"/>
          <w:szCs w:val="24"/>
        </w:rPr>
        <w:t xml:space="preserve">), </w:t>
      </w:r>
      <w:r w:rsidRPr="00AE5C8C">
        <w:rPr>
          <w:rFonts w:asciiTheme="majorBidi" w:hAnsiTheme="majorBidi" w:cstheme="majorBidi"/>
          <w:b/>
          <w:bCs/>
          <w:sz w:val="24"/>
          <w:szCs w:val="24"/>
        </w:rPr>
        <w:t>antro sandėlio pastatas (46302</w:t>
      </w:r>
      <w:r>
        <w:rPr>
          <w:rFonts w:asciiTheme="majorBidi" w:hAnsiTheme="majorBidi" w:cstheme="majorBidi"/>
          <w:b/>
          <w:bCs/>
          <w:sz w:val="24"/>
          <w:szCs w:val="24"/>
        </w:rPr>
        <w:t xml:space="preserve">) </w:t>
      </w:r>
      <w:r w:rsidRPr="00920B06">
        <w:rPr>
          <w:rFonts w:asciiTheme="majorBidi" w:hAnsiTheme="majorBidi" w:cstheme="majorBidi"/>
          <w:b/>
          <w:bCs/>
          <w:sz w:val="24"/>
          <w:szCs w:val="24"/>
        </w:rPr>
        <w:t xml:space="preserve">ir </w:t>
      </w:r>
      <w:r w:rsidRPr="00AE5C8C">
        <w:rPr>
          <w:rFonts w:asciiTheme="majorBidi" w:hAnsiTheme="majorBidi" w:cstheme="majorBidi"/>
          <w:b/>
          <w:bCs/>
          <w:sz w:val="24"/>
          <w:szCs w:val="24"/>
        </w:rPr>
        <w:t>Pastatų kompleks</w:t>
      </w:r>
      <w:r>
        <w:rPr>
          <w:rFonts w:asciiTheme="majorBidi" w:hAnsiTheme="majorBidi" w:cstheme="majorBidi"/>
          <w:b/>
          <w:bCs/>
          <w:sz w:val="24"/>
          <w:szCs w:val="24"/>
        </w:rPr>
        <w:t>o</w:t>
      </w:r>
      <w:r w:rsidRPr="00920B06">
        <w:rPr>
          <w:rFonts w:asciiTheme="majorBidi" w:hAnsiTheme="majorBidi" w:cstheme="majorBidi"/>
          <w:b/>
          <w:bCs/>
          <w:sz w:val="24"/>
          <w:szCs w:val="24"/>
        </w:rPr>
        <w:t xml:space="preserve"> (u. k. </w:t>
      </w:r>
      <w:r>
        <w:rPr>
          <w:rFonts w:asciiTheme="majorBidi" w:hAnsiTheme="majorBidi" w:cstheme="majorBidi"/>
          <w:b/>
          <w:bCs/>
          <w:sz w:val="24"/>
          <w:szCs w:val="24"/>
        </w:rPr>
        <w:t>1166</w:t>
      </w:r>
      <w:r w:rsidRPr="00920B06">
        <w:rPr>
          <w:rFonts w:asciiTheme="majorBidi" w:hAnsiTheme="majorBidi" w:cstheme="majorBidi"/>
          <w:b/>
          <w:bCs/>
          <w:sz w:val="24"/>
          <w:szCs w:val="24"/>
        </w:rPr>
        <w:t xml:space="preserve">), </w:t>
      </w:r>
      <w:r w:rsidRPr="00AE5C8C">
        <w:rPr>
          <w:rFonts w:asciiTheme="majorBidi" w:hAnsiTheme="majorBidi" w:cstheme="majorBidi"/>
          <w:b/>
          <w:bCs/>
          <w:sz w:val="24"/>
          <w:szCs w:val="24"/>
        </w:rPr>
        <w:t>Kauno miesto sav.</w:t>
      </w:r>
      <w:r w:rsidRPr="00920B06">
        <w:rPr>
          <w:rFonts w:asciiTheme="majorBidi" w:hAnsiTheme="majorBidi" w:cstheme="majorBidi"/>
          <w:b/>
          <w:bCs/>
          <w:sz w:val="24"/>
          <w:szCs w:val="24"/>
        </w:rPr>
        <w:t xml:space="preserve">, </w:t>
      </w:r>
      <w:r>
        <w:rPr>
          <w:rFonts w:asciiTheme="majorBidi" w:hAnsiTheme="majorBidi" w:cstheme="majorBidi"/>
          <w:b/>
          <w:bCs/>
          <w:sz w:val="24"/>
          <w:szCs w:val="24"/>
        </w:rPr>
        <w:t>Kaunas</w:t>
      </w:r>
      <w:r w:rsidRPr="00920B06">
        <w:rPr>
          <w:rFonts w:asciiTheme="majorBidi" w:hAnsiTheme="majorBidi" w:cstheme="majorBidi"/>
          <w:b/>
          <w:bCs/>
          <w:sz w:val="24"/>
          <w:szCs w:val="24"/>
        </w:rPr>
        <w:t xml:space="preserve">, </w:t>
      </w:r>
      <w:r w:rsidRPr="00AE5C8C">
        <w:rPr>
          <w:rFonts w:asciiTheme="majorBidi" w:hAnsiTheme="majorBidi" w:cstheme="majorBidi"/>
          <w:b/>
          <w:bCs/>
          <w:sz w:val="24"/>
          <w:szCs w:val="24"/>
        </w:rPr>
        <w:t>L. Zamenhofo g.</w:t>
      </w:r>
      <w:r>
        <w:rPr>
          <w:rFonts w:asciiTheme="majorBidi" w:hAnsiTheme="majorBidi" w:cstheme="majorBidi"/>
          <w:b/>
          <w:bCs/>
          <w:sz w:val="24"/>
          <w:szCs w:val="24"/>
        </w:rPr>
        <w:t xml:space="preserve"> 7, 9</w:t>
      </w:r>
      <w:r w:rsidRPr="00920B06">
        <w:rPr>
          <w:rFonts w:asciiTheme="majorBidi" w:hAnsiTheme="majorBidi" w:cstheme="majorBidi"/>
          <w:b/>
          <w:bCs/>
          <w:sz w:val="24"/>
          <w:szCs w:val="24"/>
        </w:rPr>
        <w:t xml:space="preserve">, duomenų Kultūros vertybių registre tikslinimo (dėl vertingųjų savybių, </w:t>
      </w:r>
      <w:r>
        <w:rPr>
          <w:rFonts w:asciiTheme="majorBidi" w:hAnsiTheme="majorBidi" w:cstheme="majorBidi"/>
          <w:b/>
          <w:bCs/>
          <w:sz w:val="24"/>
          <w:szCs w:val="24"/>
        </w:rPr>
        <w:t>regioninio</w:t>
      </w:r>
      <w:r w:rsidRPr="00920B06">
        <w:rPr>
          <w:rFonts w:asciiTheme="majorBidi" w:hAnsiTheme="majorBidi" w:cstheme="majorBidi"/>
          <w:b/>
          <w:bCs/>
          <w:sz w:val="24"/>
          <w:szCs w:val="24"/>
        </w:rPr>
        <w:t xml:space="preserve"> reikšmingumo lygmens nustatymo ir teritorijos ribų apibrėžimo).</w:t>
      </w:r>
    </w:p>
    <w:p w14:paraId="2ECCB049" w14:textId="77777777" w:rsidR="00AE5C8C" w:rsidRPr="005E1A4F" w:rsidRDefault="00AE5C8C" w:rsidP="00AE5C8C">
      <w:pPr>
        <w:spacing w:after="0"/>
        <w:jc w:val="both"/>
        <w:rPr>
          <w:rFonts w:asciiTheme="majorBidi" w:hAnsiTheme="majorBidi" w:cstheme="majorBidi"/>
          <w:b/>
          <w:bCs/>
          <w:sz w:val="24"/>
          <w:szCs w:val="24"/>
        </w:rPr>
      </w:pPr>
      <w:r w:rsidRPr="005E1A4F">
        <w:rPr>
          <w:rFonts w:asciiTheme="majorBidi" w:hAnsiTheme="majorBidi" w:cstheme="majorBidi"/>
          <w:b/>
          <w:bCs/>
          <w:sz w:val="24"/>
          <w:szCs w:val="24"/>
        </w:rPr>
        <w:t>Papildoma informacija:</w:t>
      </w:r>
    </w:p>
    <w:p w14:paraId="7D939C89" w14:textId="395F4F75" w:rsidR="00AE5C8C" w:rsidRDefault="00AE5C8C" w:rsidP="00AE5C8C">
      <w:pPr>
        <w:jc w:val="both"/>
        <w:rPr>
          <w:rFonts w:asciiTheme="majorBidi" w:hAnsiTheme="majorBidi" w:cstheme="majorBidi"/>
          <w:sz w:val="24"/>
          <w:szCs w:val="24"/>
        </w:rPr>
      </w:pPr>
      <w:r w:rsidRPr="005E1A4F">
        <w:rPr>
          <w:rFonts w:asciiTheme="majorBidi" w:hAnsiTheme="majorBidi" w:cstheme="majorBidi"/>
          <w:sz w:val="24"/>
          <w:szCs w:val="24"/>
        </w:rPr>
        <w:t xml:space="preserve">Statusas </w:t>
      </w:r>
      <w:r>
        <w:rPr>
          <w:rFonts w:asciiTheme="majorBidi" w:hAnsiTheme="majorBidi" w:cstheme="majorBidi"/>
          <w:sz w:val="24"/>
          <w:szCs w:val="24"/>
        </w:rPr>
        <w:t xml:space="preserve">(u.k. 1166) </w:t>
      </w:r>
      <w:r w:rsidRPr="005E1A4F">
        <w:rPr>
          <w:rFonts w:asciiTheme="majorBidi" w:hAnsiTheme="majorBidi" w:cstheme="majorBidi"/>
          <w:sz w:val="24"/>
          <w:szCs w:val="24"/>
        </w:rPr>
        <w:t xml:space="preserve">– </w:t>
      </w:r>
      <w:r>
        <w:rPr>
          <w:rFonts w:asciiTheme="majorBidi" w:hAnsiTheme="majorBidi" w:cstheme="majorBidi"/>
          <w:sz w:val="24"/>
          <w:szCs w:val="24"/>
        </w:rPr>
        <w:t>r</w:t>
      </w:r>
      <w:r w:rsidRPr="00920B06">
        <w:rPr>
          <w:rFonts w:asciiTheme="majorBidi" w:hAnsiTheme="majorBidi" w:cstheme="majorBidi"/>
          <w:sz w:val="24"/>
          <w:szCs w:val="24"/>
        </w:rPr>
        <w:t>egistrinis</w:t>
      </w:r>
      <w:r w:rsidRPr="005E1A4F">
        <w:rPr>
          <w:rFonts w:asciiTheme="majorBidi" w:hAnsiTheme="majorBidi" w:cstheme="majorBidi"/>
          <w:sz w:val="24"/>
          <w:szCs w:val="24"/>
        </w:rPr>
        <w:t>.</w:t>
      </w:r>
      <w:r>
        <w:rPr>
          <w:rFonts w:asciiTheme="majorBidi" w:hAnsiTheme="majorBidi" w:cstheme="majorBidi"/>
          <w:sz w:val="24"/>
          <w:szCs w:val="24"/>
        </w:rPr>
        <w:t xml:space="preserve"> </w:t>
      </w:r>
    </w:p>
    <w:p w14:paraId="393CFEA4" w14:textId="47FA5F87" w:rsidR="00AE5C8C" w:rsidRPr="00920B06" w:rsidRDefault="000D6CB6" w:rsidP="00AE5C8C">
      <w:pPr>
        <w:jc w:val="both"/>
        <w:rPr>
          <w:rFonts w:asciiTheme="majorBidi" w:hAnsiTheme="majorBidi" w:cstheme="majorBidi"/>
          <w:b/>
          <w:bCs/>
          <w:sz w:val="24"/>
          <w:szCs w:val="24"/>
        </w:rPr>
      </w:pPr>
      <w:r>
        <w:rPr>
          <w:rFonts w:asciiTheme="majorBidi" w:hAnsiTheme="majorBidi" w:cstheme="majorBidi"/>
          <w:b/>
          <w:bCs/>
          <w:sz w:val="24"/>
          <w:szCs w:val="24"/>
        </w:rPr>
        <w:t>7</w:t>
      </w:r>
      <w:r w:rsidR="00AE5C8C" w:rsidRPr="00920B06">
        <w:rPr>
          <w:rFonts w:asciiTheme="majorBidi" w:hAnsiTheme="majorBidi" w:cstheme="majorBidi"/>
          <w:b/>
          <w:bCs/>
          <w:sz w:val="24"/>
          <w:szCs w:val="24"/>
        </w:rPr>
        <w:t xml:space="preserve">. Nekilnojamojo kultūros paveldo vertinimo tarybos akto projektas dėl apsaugos suteikimo </w:t>
      </w:r>
      <w:bookmarkStart w:id="0" w:name="_Hlk161756885"/>
      <w:r w:rsidR="00AE5C8C" w:rsidRPr="00AE5C8C">
        <w:rPr>
          <w:rFonts w:asciiTheme="majorBidi" w:hAnsiTheme="majorBidi" w:cstheme="majorBidi"/>
          <w:b/>
          <w:bCs/>
          <w:sz w:val="24"/>
          <w:szCs w:val="24"/>
        </w:rPr>
        <w:t>Pastatų kompleks</w:t>
      </w:r>
      <w:r w:rsidR="002A58CC">
        <w:rPr>
          <w:rFonts w:asciiTheme="majorBidi" w:hAnsiTheme="majorBidi" w:cstheme="majorBidi"/>
          <w:b/>
          <w:bCs/>
          <w:sz w:val="24"/>
          <w:szCs w:val="24"/>
        </w:rPr>
        <w:t>ui</w:t>
      </w:r>
      <w:r w:rsidR="00AE5C8C" w:rsidRPr="00920B06">
        <w:rPr>
          <w:rFonts w:asciiTheme="majorBidi" w:hAnsiTheme="majorBidi" w:cstheme="majorBidi"/>
          <w:b/>
          <w:bCs/>
          <w:sz w:val="24"/>
          <w:szCs w:val="24"/>
        </w:rPr>
        <w:t xml:space="preserve"> (u. k. </w:t>
      </w:r>
      <w:r w:rsidR="002A58CC">
        <w:rPr>
          <w:rFonts w:asciiTheme="majorBidi" w:hAnsiTheme="majorBidi" w:cstheme="majorBidi"/>
          <w:b/>
          <w:bCs/>
          <w:sz w:val="24"/>
          <w:szCs w:val="24"/>
        </w:rPr>
        <w:t>45342</w:t>
      </w:r>
      <w:r w:rsidR="00AE5C8C" w:rsidRPr="00920B06">
        <w:rPr>
          <w:rFonts w:asciiTheme="majorBidi" w:hAnsiTheme="majorBidi" w:cstheme="majorBidi"/>
          <w:b/>
          <w:bCs/>
          <w:sz w:val="24"/>
          <w:szCs w:val="24"/>
        </w:rPr>
        <w:t xml:space="preserve">), </w:t>
      </w:r>
      <w:r w:rsidR="00AE5C8C" w:rsidRPr="00AE5C8C">
        <w:rPr>
          <w:rFonts w:asciiTheme="majorBidi" w:hAnsiTheme="majorBidi" w:cstheme="majorBidi"/>
          <w:b/>
          <w:bCs/>
          <w:sz w:val="24"/>
          <w:szCs w:val="24"/>
        </w:rPr>
        <w:t>Kauno miesto sav.</w:t>
      </w:r>
      <w:r w:rsidR="00AE5C8C" w:rsidRPr="00920B06">
        <w:rPr>
          <w:rFonts w:asciiTheme="majorBidi" w:hAnsiTheme="majorBidi" w:cstheme="majorBidi"/>
          <w:b/>
          <w:bCs/>
          <w:sz w:val="24"/>
          <w:szCs w:val="24"/>
        </w:rPr>
        <w:t xml:space="preserve">, </w:t>
      </w:r>
      <w:r w:rsidR="00AE5C8C">
        <w:rPr>
          <w:rFonts w:asciiTheme="majorBidi" w:hAnsiTheme="majorBidi" w:cstheme="majorBidi"/>
          <w:b/>
          <w:bCs/>
          <w:sz w:val="24"/>
          <w:szCs w:val="24"/>
        </w:rPr>
        <w:t>Kaunas</w:t>
      </w:r>
      <w:r w:rsidR="00AE5C8C" w:rsidRPr="00920B06">
        <w:rPr>
          <w:rFonts w:asciiTheme="majorBidi" w:hAnsiTheme="majorBidi" w:cstheme="majorBidi"/>
          <w:b/>
          <w:bCs/>
          <w:sz w:val="24"/>
          <w:szCs w:val="24"/>
        </w:rPr>
        <w:t xml:space="preserve">, </w:t>
      </w:r>
      <w:r w:rsidR="002A58CC" w:rsidRPr="002A58CC">
        <w:rPr>
          <w:rFonts w:asciiTheme="majorBidi" w:hAnsiTheme="majorBidi" w:cstheme="majorBidi"/>
          <w:b/>
          <w:bCs/>
          <w:sz w:val="24"/>
          <w:szCs w:val="24"/>
        </w:rPr>
        <w:t xml:space="preserve">M. Valančiaus g. </w:t>
      </w:r>
      <w:r w:rsidR="00AE5C8C">
        <w:rPr>
          <w:rFonts w:asciiTheme="majorBidi" w:hAnsiTheme="majorBidi" w:cstheme="majorBidi"/>
          <w:b/>
          <w:bCs/>
          <w:sz w:val="24"/>
          <w:szCs w:val="24"/>
        </w:rPr>
        <w:t xml:space="preserve"> </w:t>
      </w:r>
      <w:r w:rsidR="002A58CC">
        <w:rPr>
          <w:rFonts w:asciiTheme="majorBidi" w:hAnsiTheme="majorBidi" w:cstheme="majorBidi"/>
          <w:b/>
          <w:bCs/>
          <w:sz w:val="24"/>
          <w:szCs w:val="24"/>
        </w:rPr>
        <w:t>25</w:t>
      </w:r>
      <w:r w:rsidR="00AE5C8C">
        <w:rPr>
          <w:rFonts w:asciiTheme="majorBidi" w:hAnsiTheme="majorBidi" w:cstheme="majorBidi"/>
          <w:b/>
          <w:bCs/>
          <w:sz w:val="24"/>
          <w:szCs w:val="24"/>
        </w:rPr>
        <w:t xml:space="preserve">, </w:t>
      </w:r>
      <w:r w:rsidR="002A58CC">
        <w:rPr>
          <w:rFonts w:asciiTheme="majorBidi" w:hAnsiTheme="majorBidi" w:cstheme="majorBidi"/>
          <w:b/>
          <w:bCs/>
          <w:sz w:val="24"/>
          <w:szCs w:val="24"/>
        </w:rPr>
        <w:t xml:space="preserve">27 </w:t>
      </w:r>
      <w:bookmarkEnd w:id="0"/>
      <w:r w:rsidR="002A58CC">
        <w:rPr>
          <w:rFonts w:asciiTheme="majorBidi" w:hAnsiTheme="majorBidi" w:cstheme="majorBidi"/>
          <w:b/>
          <w:bCs/>
          <w:sz w:val="24"/>
          <w:szCs w:val="24"/>
        </w:rPr>
        <w:t xml:space="preserve">ir </w:t>
      </w:r>
      <w:r w:rsidR="00AE5C8C" w:rsidRPr="00920B06">
        <w:rPr>
          <w:rFonts w:asciiTheme="majorBidi" w:hAnsiTheme="majorBidi" w:cstheme="majorBidi"/>
          <w:b/>
          <w:bCs/>
          <w:sz w:val="24"/>
          <w:szCs w:val="24"/>
        </w:rPr>
        <w:t xml:space="preserve"> kompleksin</w:t>
      </w:r>
      <w:r w:rsidR="002A58CC">
        <w:rPr>
          <w:rFonts w:asciiTheme="majorBidi" w:hAnsiTheme="majorBidi" w:cstheme="majorBidi"/>
          <w:b/>
          <w:bCs/>
          <w:sz w:val="24"/>
          <w:szCs w:val="24"/>
        </w:rPr>
        <w:t>ei</w:t>
      </w:r>
      <w:r w:rsidR="00AE5C8C" w:rsidRPr="00920B06">
        <w:rPr>
          <w:rFonts w:asciiTheme="majorBidi" w:hAnsiTheme="majorBidi" w:cstheme="majorBidi"/>
          <w:b/>
          <w:bCs/>
          <w:sz w:val="24"/>
          <w:szCs w:val="24"/>
        </w:rPr>
        <w:t xml:space="preserve"> da</w:t>
      </w:r>
      <w:r w:rsidR="002A58CC">
        <w:rPr>
          <w:rFonts w:asciiTheme="majorBidi" w:hAnsiTheme="majorBidi" w:cstheme="majorBidi"/>
          <w:b/>
          <w:bCs/>
          <w:sz w:val="24"/>
          <w:szCs w:val="24"/>
        </w:rPr>
        <w:t>liai</w:t>
      </w:r>
      <w:r w:rsidR="00AE5C8C" w:rsidRPr="00920B06">
        <w:rPr>
          <w:rFonts w:asciiTheme="majorBidi" w:hAnsiTheme="majorBidi" w:cstheme="majorBidi"/>
          <w:b/>
          <w:bCs/>
          <w:sz w:val="24"/>
          <w:szCs w:val="24"/>
        </w:rPr>
        <w:t xml:space="preserve">: </w:t>
      </w:r>
      <w:r w:rsidR="002A58CC">
        <w:rPr>
          <w:rFonts w:asciiTheme="majorBidi" w:hAnsiTheme="majorBidi" w:cstheme="majorBidi"/>
          <w:b/>
          <w:bCs/>
          <w:sz w:val="24"/>
          <w:szCs w:val="24"/>
        </w:rPr>
        <w:t>A</w:t>
      </w:r>
      <w:r w:rsidR="002A58CC" w:rsidRPr="002A58CC">
        <w:rPr>
          <w:rFonts w:asciiTheme="majorBidi" w:hAnsiTheme="majorBidi" w:cstheme="majorBidi"/>
          <w:b/>
          <w:bCs/>
          <w:sz w:val="24"/>
          <w:szCs w:val="24"/>
        </w:rPr>
        <w:t>ntra</w:t>
      </w:r>
      <w:r w:rsidR="002A58CC">
        <w:rPr>
          <w:rFonts w:asciiTheme="majorBidi" w:hAnsiTheme="majorBidi" w:cstheme="majorBidi"/>
          <w:b/>
          <w:bCs/>
          <w:sz w:val="24"/>
          <w:szCs w:val="24"/>
        </w:rPr>
        <w:t>m</w:t>
      </w:r>
      <w:r w:rsidR="002A58CC" w:rsidRPr="002A58CC">
        <w:rPr>
          <w:rFonts w:asciiTheme="majorBidi" w:hAnsiTheme="majorBidi" w:cstheme="majorBidi"/>
          <w:b/>
          <w:bCs/>
          <w:sz w:val="24"/>
          <w:szCs w:val="24"/>
        </w:rPr>
        <w:t xml:space="preserve"> nam</w:t>
      </w:r>
      <w:r w:rsidR="002A58CC">
        <w:rPr>
          <w:rFonts w:asciiTheme="majorBidi" w:hAnsiTheme="majorBidi" w:cstheme="majorBidi"/>
          <w:b/>
          <w:bCs/>
          <w:sz w:val="24"/>
          <w:szCs w:val="24"/>
        </w:rPr>
        <w:t>ui</w:t>
      </w:r>
      <w:r w:rsidR="002A58CC" w:rsidRPr="002A58CC">
        <w:rPr>
          <w:rFonts w:asciiTheme="majorBidi" w:hAnsiTheme="majorBidi" w:cstheme="majorBidi"/>
          <w:b/>
          <w:bCs/>
          <w:sz w:val="24"/>
          <w:szCs w:val="24"/>
        </w:rPr>
        <w:t xml:space="preserve"> (45343</w:t>
      </w:r>
      <w:r w:rsidR="00AE5C8C" w:rsidRPr="00920B06">
        <w:rPr>
          <w:rFonts w:asciiTheme="majorBidi" w:hAnsiTheme="majorBidi" w:cstheme="majorBidi"/>
          <w:b/>
          <w:bCs/>
          <w:sz w:val="24"/>
          <w:szCs w:val="24"/>
        </w:rPr>
        <w:t>)</w:t>
      </w:r>
      <w:r w:rsidR="002A58CC">
        <w:rPr>
          <w:rFonts w:asciiTheme="majorBidi" w:hAnsiTheme="majorBidi" w:cstheme="majorBidi"/>
          <w:b/>
          <w:bCs/>
          <w:sz w:val="24"/>
          <w:szCs w:val="24"/>
        </w:rPr>
        <w:t xml:space="preserve"> bei</w:t>
      </w:r>
      <w:r w:rsidR="00AE5C8C" w:rsidRPr="00920B06">
        <w:rPr>
          <w:rFonts w:asciiTheme="majorBidi" w:hAnsiTheme="majorBidi" w:cstheme="majorBidi"/>
          <w:b/>
          <w:bCs/>
          <w:sz w:val="24"/>
          <w:szCs w:val="24"/>
        </w:rPr>
        <w:t xml:space="preserve"> </w:t>
      </w:r>
      <w:r w:rsidR="002A58CC" w:rsidRPr="002A58CC">
        <w:rPr>
          <w:rFonts w:asciiTheme="majorBidi" w:hAnsiTheme="majorBidi" w:cstheme="majorBidi"/>
          <w:b/>
          <w:bCs/>
          <w:sz w:val="24"/>
          <w:szCs w:val="24"/>
        </w:rPr>
        <w:t>pirm</w:t>
      </w:r>
      <w:r w:rsidR="002A58CC">
        <w:rPr>
          <w:rFonts w:asciiTheme="majorBidi" w:hAnsiTheme="majorBidi" w:cstheme="majorBidi"/>
          <w:b/>
          <w:bCs/>
          <w:sz w:val="24"/>
          <w:szCs w:val="24"/>
        </w:rPr>
        <w:t>o</w:t>
      </w:r>
      <w:r w:rsidR="002A58CC" w:rsidRPr="002A58CC">
        <w:rPr>
          <w:rFonts w:asciiTheme="majorBidi" w:hAnsiTheme="majorBidi" w:cstheme="majorBidi"/>
          <w:b/>
          <w:bCs/>
          <w:sz w:val="24"/>
          <w:szCs w:val="24"/>
        </w:rPr>
        <w:t xml:space="preserve"> nam</w:t>
      </w:r>
      <w:r w:rsidR="002A58CC">
        <w:rPr>
          <w:rFonts w:asciiTheme="majorBidi" w:hAnsiTheme="majorBidi" w:cstheme="majorBidi"/>
          <w:b/>
          <w:bCs/>
          <w:sz w:val="24"/>
          <w:szCs w:val="24"/>
        </w:rPr>
        <w:t>o</w:t>
      </w:r>
      <w:r w:rsidR="002A58CC" w:rsidRPr="002A58CC">
        <w:rPr>
          <w:rFonts w:asciiTheme="majorBidi" w:hAnsiTheme="majorBidi" w:cstheme="majorBidi"/>
          <w:b/>
          <w:bCs/>
          <w:sz w:val="24"/>
          <w:szCs w:val="24"/>
        </w:rPr>
        <w:t xml:space="preserve"> (1143</w:t>
      </w:r>
      <w:r w:rsidR="002A58CC">
        <w:rPr>
          <w:rFonts w:asciiTheme="majorBidi" w:hAnsiTheme="majorBidi" w:cstheme="majorBidi"/>
          <w:b/>
          <w:bCs/>
          <w:sz w:val="24"/>
          <w:szCs w:val="24"/>
        </w:rPr>
        <w:t>)</w:t>
      </w:r>
      <w:r w:rsidR="002A58CC" w:rsidRPr="002A58CC">
        <w:t xml:space="preserve"> </w:t>
      </w:r>
      <w:r w:rsidR="002A58CC" w:rsidRPr="002A58CC">
        <w:rPr>
          <w:rFonts w:asciiTheme="majorBidi" w:hAnsiTheme="majorBidi" w:cstheme="majorBidi"/>
          <w:b/>
          <w:bCs/>
          <w:sz w:val="24"/>
          <w:szCs w:val="24"/>
        </w:rPr>
        <w:t>Kauno miesto sav., Kaunas, M. Valančiaus g.  2</w:t>
      </w:r>
      <w:r w:rsidR="002A58CC">
        <w:rPr>
          <w:rFonts w:asciiTheme="majorBidi" w:hAnsiTheme="majorBidi" w:cstheme="majorBidi"/>
          <w:b/>
          <w:bCs/>
          <w:sz w:val="24"/>
          <w:szCs w:val="24"/>
        </w:rPr>
        <w:t>7 ir P</w:t>
      </w:r>
      <w:r w:rsidR="002A58CC" w:rsidRPr="002A58CC">
        <w:rPr>
          <w:rFonts w:asciiTheme="majorBidi" w:hAnsiTheme="majorBidi" w:cstheme="majorBidi"/>
          <w:b/>
          <w:bCs/>
          <w:sz w:val="24"/>
          <w:szCs w:val="24"/>
        </w:rPr>
        <w:t>astat</w:t>
      </w:r>
      <w:r w:rsidR="002A58CC">
        <w:rPr>
          <w:rFonts w:asciiTheme="majorBidi" w:hAnsiTheme="majorBidi" w:cstheme="majorBidi"/>
          <w:b/>
          <w:bCs/>
          <w:sz w:val="24"/>
          <w:szCs w:val="24"/>
        </w:rPr>
        <w:t>o</w:t>
      </w:r>
      <w:r w:rsidR="002A58CC" w:rsidRPr="002A58CC">
        <w:rPr>
          <w:rFonts w:asciiTheme="majorBidi" w:hAnsiTheme="majorBidi" w:cstheme="majorBidi"/>
          <w:b/>
          <w:bCs/>
          <w:sz w:val="24"/>
          <w:szCs w:val="24"/>
        </w:rPr>
        <w:t xml:space="preserve"> (32699</w:t>
      </w:r>
      <w:r w:rsidR="002A58CC">
        <w:rPr>
          <w:rFonts w:asciiTheme="majorBidi" w:hAnsiTheme="majorBidi" w:cstheme="majorBidi"/>
          <w:b/>
          <w:bCs/>
          <w:sz w:val="24"/>
          <w:szCs w:val="24"/>
        </w:rPr>
        <w:t>)</w:t>
      </w:r>
      <w:r w:rsidR="00327BA1" w:rsidRPr="00327BA1">
        <w:t xml:space="preserve"> </w:t>
      </w:r>
      <w:r w:rsidR="00327BA1" w:rsidRPr="00327BA1">
        <w:rPr>
          <w:rFonts w:asciiTheme="majorBidi" w:hAnsiTheme="majorBidi" w:cstheme="majorBidi"/>
          <w:b/>
          <w:bCs/>
          <w:sz w:val="24"/>
          <w:szCs w:val="24"/>
        </w:rPr>
        <w:t xml:space="preserve">Kauno miesto sav., Kaunas, </w:t>
      </w:r>
      <w:r w:rsidR="00327BA1">
        <w:rPr>
          <w:rFonts w:asciiTheme="majorBidi" w:hAnsiTheme="majorBidi" w:cstheme="majorBidi"/>
          <w:b/>
          <w:bCs/>
          <w:sz w:val="24"/>
          <w:szCs w:val="24"/>
        </w:rPr>
        <w:t>A. Jakšto g. 18</w:t>
      </w:r>
      <w:r w:rsidR="00AE5C8C" w:rsidRPr="00920B06">
        <w:rPr>
          <w:rFonts w:asciiTheme="majorBidi" w:hAnsiTheme="majorBidi" w:cstheme="majorBidi"/>
          <w:b/>
          <w:bCs/>
          <w:sz w:val="24"/>
          <w:szCs w:val="24"/>
        </w:rPr>
        <w:t xml:space="preserve">, duomenų Kultūros vertybių registre tikslinimo (dėl vertingųjų savybių, </w:t>
      </w:r>
      <w:r w:rsidR="00AE5C8C">
        <w:rPr>
          <w:rFonts w:asciiTheme="majorBidi" w:hAnsiTheme="majorBidi" w:cstheme="majorBidi"/>
          <w:b/>
          <w:bCs/>
          <w:sz w:val="24"/>
          <w:szCs w:val="24"/>
        </w:rPr>
        <w:t>regioninio</w:t>
      </w:r>
      <w:r w:rsidR="00AE5C8C" w:rsidRPr="00920B06">
        <w:rPr>
          <w:rFonts w:asciiTheme="majorBidi" w:hAnsiTheme="majorBidi" w:cstheme="majorBidi"/>
          <w:b/>
          <w:bCs/>
          <w:sz w:val="24"/>
          <w:szCs w:val="24"/>
        </w:rPr>
        <w:t xml:space="preserve"> reikšmingumo lygmens nustatymo ir teritorijos ribų apibrėžimo).</w:t>
      </w:r>
    </w:p>
    <w:p w14:paraId="7401A33B" w14:textId="77777777" w:rsidR="00AE5C8C" w:rsidRPr="005E1A4F" w:rsidRDefault="00AE5C8C" w:rsidP="00AE5C8C">
      <w:pPr>
        <w:spacing w:after="0"/>
        <w:jc w:val="both"/>
        <w:rPr>
          <w:rFonts w:asciiTheme="majorBidi" w:hAnsiTheme="majorBidi" w:cstheme="majorBidi"/>
          <w:b/>
          <w:bCs/>
          <w:sz w:val="24"/>
          <w:szCs w:val="24"/>
        </w:rPr>
      </w:pPr>
      <w:r w:rsidRPr="005E1A4F">
        <w:rPr>
          <w:rFonts w:asciiTheme="majorBidi" w:hAnsiTheme="majorBidi" w:cstheme="majorBidi"/>
          <w:b/>
          <w:bCs/>
          <w:sz w:val="24"/>
          <w:szCs w:val="24"/>
        </w:rPr>
        <w:t>Papildoma informacija:</w:t>
      </w:r>
    </w:p>
    <w:p w14:paraId="7DDFFD79" w14:textId="2CEC2029" w:rsidR="00AE5C8C" w:rsidRDefault="00AE5C8C" w:rsidP="002A58CC">
      <w:pPr>
        <w:spacing w:after="0"/>
        <w:jc w:val="both"/>
        <w:rPr>
          <w:rFonts w:asciiTheme="majorBidi" w:hAnsiTheme="majorBidi" w:cstheme="majorBidi"/>
          <w:sz w:val="24"/>
          <w:szCs w:val="24"/>
        </w:rPr>
      </w:pPr>
      <w:r w:rsidRPr="005E1A4F">
        <w:rPr>
          <w:rFonts w:asciiTheme="majorBidi" w:hAnsiTheme="majorBidi" w:cstheme="majorBidi"/>
          <w:sz w:val="24"/>
          <w:szCs w:val="24"/>
        </w:rPr>
        <w:t xml:space="preserve">Statusas </w:t>
      </w:r>
      <w:r>
        <w:rPr>
          <w:rFonts w:asciiTheme="majorBidi" w:hAnsiTheme="majorBidi" w:cstheme="majorBidi"/>
          <w:sz w:val="24"/>
          <w:szCs w:val="24"/>
        </w:rPr>
        <w:t xml:space="preserve">(u.k. </w:t>
      </w:r>
      <w:r w:rsidR="002A58CC">
        <w:rPr>
          <w:rFonts w:asciiTheme="majorBidi" w:hAnsiTheme="majorBidi" w:cstheme="majorBidi"/>
          <w:sz w:val="24"/>
          <w:szCs w:val="24"/>
        </w:rPr>
        <w:t>1143</w:t>
      </w:r>
      <w:r>
        <w:rPr>
          <w:rFonts w:asciiTheme="majorBidi" w:hAnsiTheme="majorBidi" w:cstheme="majorBidi"/>
          <w:sz w:val="24"/>
          <w:szCs w:val="24"/>
        </w:rPr>
        <w:t xml:space="preserve">) </w:t>
      </w:r>
      <w:r w:rsidRPr="005E1A4F">
        <w:rPr>
          <w:rFonts w:asciiTheme="majorBidi" w:hAnsiTheme="majorBidi" w:cstheme="majorBidi"/>
          <w:sz w:val="24"/>
          <w:szCs w:val="24"/>
        </w:rPr>
        <w:t xml:space="preserve">– </w:t>
      </w:r>
      <w:r>
        <w:rPr>
          <w:rFonts w:asciiTheme="majorBidi" w:hAnsiTheme="majorBidi" w:cstheme="majorBidi"/>
          <w:sz w:val="24"/>
          <w:szCs w:val="24"/>
        </w:rPr>
        <w:t>r</w:t>
      </w:r>
      <w:r w:rsidRPr="00920B06">
        <w:rPr>
          <w:rFonts w:asciiTheme="majorBidi" w:hAnsiTheme="majorBidi" w:cstheme="majorBidi"/>
          <w:sz w:val="24"/>
          <w:szCs w:val="24"/>
        </w:rPr>
        <w:t>egistrinis</w:t>
      </w:r>
      <w:r w:rsidRPr="005E1A4F">
        <w:rPr>
          <w:rFonts w:asciiTheme="majorBidi" w:hAnsiTheme="majorBidi" w:cstheme="majorBidi"/>
          <w:sz w:val="24"/>
          <w:szCs w:val="24"/>
        </w:rPr>
        <w:t>.</w:t>
      </w:r>
      <w:r>
        <w:rPr>
          <w:rFonts w:asciiTheme="majorBidi" w:hAnsiTheme="majorBidi" w:cstheme="majorBidi"/>
          <w:sz w:val="24"/>
          <w:szCs w:val="24"/>
        </w:rPr>
        <w:t xml:space="preserve"> </w:t>
      </w:r>
    </w:p>
    <w:p w14:paraId="1766D8C9" w14:textId="5928F3DD" w:rsidR="005E1A4F" w:rsidRDefault="002A58CC">
      <w:r w:rsidRPr="005E1A4F">
        <w:rPr>
          <w:rFonts w:asciiTheme="majorBidi" w:hAnsiTheme="majorBidi" w:cstheme="majorBidi"/>
          <w:sz w:val="24"/>
          <w:szCs w:val="24"/>
        </w:rPr>
        <w:t xml:space="preserve">Statusas </w:t>
      </w:r>
      <w:r>
        <w:rPr>
          <w:rFonts w:asciiTheme="majorBidi" w:hAnsiTheme="majorBidi" w:cstheme="majorBidi"/>
          <w:sz w:val="24"/>
          <w:szCs w:val="24"/>
        </w:rPr>
        <w:t xml:space="preserve">(u.k. 32699) </w:t>
      </w:r>
      <w:r w:rsidRPr="005E1A4F">
        <w:rPr>
          <w:rFonts w:asciiTheme="majorBidi" w:hAnsiTheme="majorBidi" w:cstheme="majorBidi"/>
          <w:sz w:val="24"/>
          <w:szCs w:val="24"/>
        </w:rPr>
        <w:t xml:space="preserve">– </w:t>
      </w:r>
      <w:r>
        <w:rPr>
          <w:rFonts w:asciiTheme="majorBidi" w:hAnsiTheme="majorBidi" w:cstheme="majorBidi"/>
          <w:sz w:val="24"/>
          <w:szCs w:val="24"/>
        </w:rPr>
        <w:t>r</w:t>
      </w:r>
      <w:r w:rsidRPr="00920B06">
        <w:rPr>
          <w:rFonts w:asciiTheme="majorBidi" w:hAnsiTheme="majorBidi" w:cstheme="majorBidi"/>
          <w:sz w:val="24"/>
          <w:szCs w:val="24"/>
        </w:rPr>
        <w:t>egistrinis</w:t>
      </w:r>
      <w:r>
        <w:rPr>
          <w:rFonts w:asciiTheme="majorBidi" w:hAnsiTheme="majorBidi" w:cstheme="majorBidi"/>
          <w:sz w:val="24"/>
          <w:szCs w:val="24"/>
        </w:rPr>
        <w:t>.</w:t>
      </w:r>
    </w:p>
    <w:sectPr w:rsidR="005E1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FA"/>
    <w:rsid w:val="000821FA"/>
    <w:rsid w:val="000D6CB6"/>
    <w:rsid w:val="002A58CC"/>
    <w:rsid w:val="00327BA1"/>
    <w:rsid w:val="00386BD5"/>
    <w:rsid w:val="005E1A4F"/>
    <w:rsid w:val="0070465C"/>
    <w:rsid w:val="007D10EF"/>
    <w:rsid w:val="00904192"/>
    <w:rsid w:val="00920B06"/>
    <w:rsid w:val="00AE485C"/>
    <w:rsid w:val="00AE5C8C"/>
    <w:rsid w:val="00BF68A7"/>
    <w:rsid w:val="00DD78A6"/>
    <w:rsid w:val="00EF5306"/>
    <w:rsid w:val="00EF6DA1"/>
    <w:rsid w:val="00F01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2BE7"/>
  <w15:chartTrackingRefBased/>
  <w15:docId w15:val="{10386B7A-E52E-4C86-B829-627530B8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8C"/>
    <w:rPr>
      <w:kern w:val="0"/>
      <w:lang w:val="lt-LT"/>
      <w14:ligatures w14:val="none"/>
    </w:rPr>
  </w:style>
  <w:style w:type="paragraph" w:styleId="Heading1">
    <w:name w:val="heading 1"/>
    <w:basedOn w:val="Normal"/>
    <w:next w:val="Normal"/>
    <w:link w:val="Heading1Char"/>
    <w:uiPriority w:val="9"/>
    <w:qFormat/>
    <w:rsid w:val="000821F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821F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821FA"/>
    <w:pPr>
      <w:keepNext/>
      <w:keepLines/>
      <w:spacing w:before="160" w:after="80"/>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821FA"/>
    <w:pPr>
      <w:keepNext/>
      <w:keepLines/>
      <w:spacing w:before="80" w:after="40"/>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821FA"/>
    <w:pPr>
      <w:keepNext/>
      <w:keepLines/>
      <w:spacing w:before="80" w:after="40"/>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821FA"/>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821FA"/>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821FA"/>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821FA"/>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1FA"/>
    <w:rPr>
      <w:rFonts w:eastAsiaTheme="majorEastAsia" w:cstheme="majorBidi"/>
      <w:color w:val="272727" w:themeColor="text1" w:themeTint="D8"/>
    </w:rPr>
  </w:style>
  <w:style w:type="paragraph" w:styleId="Title">
    <w:name w:val="Title"/>
    <w:basedOn w:val="Normal"/>
    <w:next w:val="Normal"/>
    <w:link w:val="TitleChar"/>
    <w:uiPriority w:val="10"/>
    <w:qFormat/>
    <w:rsid w:val="000821FA"/>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82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1FA"/>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82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1FA"/>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821FA"/>
    <w:rPr>
      <w:i/>
      <w:iCs/>
      <w:color w:val="404040" w:themeColor="text1" w:themeTint="BF"/>
    </w:rPr>
  </w:style>
  <w:style w:type="paragraph" w:styleId="ListParagraph">
    <w:name w:val="List Paragraph"/>
    <w:basedOn w:val="Normal"/>
    <w:uiPriority w:val="34"/>
    <w:qFormat/>
    <w:rsid w:val="000821FA"/>
    <w:pPr>
      <w:ind w:left="720"/>
      <w:contextualSpacing/>
    </w:pPr>
    <w:rPr>
      <w:kern w:val="2"/>
      <w:lang w:val="en-US"/>
      <w14:ligatures w14:val="standardContextual"/>
    </w:rPr>
  </w:style>
  <w:style w:type="character" w:styleId="IntenseEmphasis">
    <w:name w:val="Intense Emphasis"/>
    <w:basedOn w:val="DefaultParagraphFont"/>
    <w:uiPriority w:val="21"/>
    <w:qFormat/>
    <w:rsid w:val="000821FA"/>
    <w:rPr>
      <w:i/>
      <w:iCs/>
      <w:color w:val="0F4761" w:themeColor="accent1" w:themeShade="BF"/>
    </w:rPr>
  </w:style>
  <w:style w:type="paragraph" w:styleId="IntenseQuote">
    <w:name w:val="Intense Quote"/>
    <w:basedOn w:val="Normal"/>
    <w:next w:val="Normal"/>
    <w:link w:val="IntenseQuoteChar"/>
    <w:uiPriority w:val="30"/>
    <w:qFormat/>
    <w:rsid w:val="00082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821FA"/>
    <w:rPr>
      <w:i/>
      <w:iCs/>
      <w:color w:val="0F4761" w:themeColor="accent1" w:themeShade="BF"/>
    </w:rPr>
  </w:style>
  <w:style w:type="character" w:styleId="IntenseReference">
    <w:name w:val="Intense Reference"/>
    <w:basedOn w:val="DefaultParagraphFont"/>
    <w:uiPriority w:val="32"/>
    <w:qFormat/>
    <w:rsid w:val="000821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B7B2-831A-41B7-9B7B-84CF7977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Maksimovič</dc:creator>
  <cp:keywords/>
  <dc:description/>
  <cp:lastModifiedBy>Jolanta Maksimovič</cp:lastModifiedBy>
  <cp:revision>14</cp:revision>
  <dcterms:created xsi:type="dcterms:W3CDTF">2024-01-30T07:21:00Z</dcterms:created>
  <dcterms:modified xsi:type="dcterms:W3CDTF">2024-03-19T14:14:00Z</dcterms:modified>
</cp:coreProperties>
</file>