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2EC09D06"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1B3B7E">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1B3B7E">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1B3B7E">
        <w:rPr>
          <w:rFonts w:ascii="Times New Roman" w:eastAsia="Arial Unicode MS" w:hAnsi="Times New Roman" w:cs="Times New Roman"/>
          <w:b/>
          <w:kern w:val="0"/>
          <w:sz w:val="24"/>
          <w:szCs w:val="24"/>
          <w14:ligatures w14:val="none"/>
        </w:rPr>
        <w:t>49</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2926E1EC"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1B4D1A" w:rsidRPr="001B4D1A">
        <w:rPr>
          <w:rFonts w:ascii="Times New Roman" w:eastAsia="Times New Roman" w:hAnsi="Times New Roman" w:cs="Times New Roman"/>
          <w:b/>
          <w:color w:val="333332"/>
          <w:kern w:val="0"/>
          <w:shd w:val="clear" w:color="auto" w:fill="FFFFFF"/>
          <w14:ligatures w14:val="none"/>
        </w:rPr>
        <w:t>Pažaislio kamaldulių vienuolyno ansamblio šventoriaus pietų šulinys</w:t>
      </w:r>
      <w:r w:rsidR="001B4D1A">
        <w:rPr>
          <w:rFonts w:ascii="Times New Roman" w:eastAsia="Times New Roman" w:hAnsi="Times New Roman" w:cs="Times New Roman"/>
          <w:b/>
          <w:color w:val="333332"/>
          <w:kern w:val="0"/>
          <w:shd w:val="clear" w:color="auto" w:fill="FFFFFF"/>
          <w14:ligatures w14:val="none"/>
        </w:rPr>
        <w:t>.</w:t>
      </w:r>
      <w:r w:rsidR="00A84BE4" w:rsidRPr="00A84BE4">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1B4D1A" w:rsidRPr="001B4D1A">
        <w:rPr>
          <w:rFonts w:ascii="Times New Roman" w:eastAsia="Times New Roman" w:hAnsi="Times New Roman" w:cs="Times New Roman"/>
          <w:b/>
          <w:color w:val="333332"/>
          <w:kern w:val="0"/>
          <w:shd w:val="clear" w:color="auto" w:fill="FFFFFF"/>
          <w14:ligatures w14:val="none"/>
        </w:rPr>
        <w:t>22345</w:t>
      </w:r>
      <w:r w:rsidR="001B4D1A">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2EA10EA2" w:rsidR="00A03106" w:rsidRPr="00A03106" w:rsidRDefault="001B4D1A"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Pr>
          <w:rFonts w:ascii="Times New Roman" w:eastAsia="Times New Roman" w:hAnsi="Times New Roman" w:cs="Times New Roman"/>
          <w:kern w:val="0"/>
          <w14:ligatures w14:val="none"/>
        </w:rPr>
        <w:t>5.</w:t>
      </w:r>
      <w:r w:rsidR="00A03106" w:rsidRPr="00A03106">
        <w:rPr>
          <w:rFonts w:ascii="Times New Roman" w:eastAsia="Times New Roman" w:hAnsi="Times New Roman" w:cs="Times New Roman"/>
          <w:kern w:val="0"/>
          <w14:ligatures w14:val="none"/>
        </w:rPr>
        <w:t xml:space="preserve">Valdytojas: </w:t>
      </w:r>
      <w:r w:rsidR="00A03106"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45F89775"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1B4D1A">
        <w:rPr>
          <w:rFonts w:ascii="Times New Roman" w:eastAsia="Times New Roman" w:hAnsi="Times New Roman" w:cs="Times New Roman"/>
          <w:b/>
          <w:kern w:val="0"/>
          <w14:ligatures w14:val="none"/>
        </w:rPr>
        <w:t>33</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32452B7F" w:rsidR="00A03106" w:rsidRPr="00A03106" w:rsidRDefault="006F27EF"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47EEE147"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623C0516"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bookmarkStart w:id="0" w:name="_GoBack"/>
            <w:bookmarkEnd w:id="0"/>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339C0DAF"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22A284A6"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E053B6E" w14:textId="4FC7A228" w:rsidR="00A03106" w:rsidRPr="006F27EF" w:rsidRDefault="006F27EF"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6C8B85FF" w:rsidR="00883575" w:rsidRPr="00A03106" w:rsidRDefault="001B4D1A" w:rsidP="00A03106">
      <w:pPr>
        <w:spacing w:after="0" w:line="240" w:lineRule="auto"/>
        <w:ind w:right="142"/>
        <w:jc w:val="both"/>
        <w:rPr>
          <w:rFonts w:ascii="Times New Roman" w:eastAsia="Times New Roman" w:hAnsi="Times New Roman" w:cs="Times New Roman"/>
          <w:kern w:val="0"/>
          <w14:ligatures w14:val="none"/>
        </w:rPr>
      </w:pPr>
      <w:r w:rsidRPr="001B4D1A">
        <w:rPr>
          <w:rFonts w:ascii="Times New Roman" w:eastAsia="Times New Roman" w:hAnsi="Times New Roman" w:cs="Times New Roman"/>
          <w:kern w:val="0"/>
          <w14:ligatures w14:val="none"/>
        </w:rPr>
        <w:t>Pažaislio kamaldulių vienuolyno ansamblio šventoriaus pietų šulin</w:t>
      </w:r>
      <w:r>
        <w:rPr>
          <w:rFonts w:ascii="Times New Roman" w:eastAsia="Times New Roman" w:hAnsi="Times New Roman" w:cs="Times New Roman"/>
          <w:kern w:val="0"/>
          <w14:ligatures w14:val="none"/>
        </w:rPr>
        <w:t>io būklė yra</w:t>
      </w:r>
      <w:r w:rsidR="004662F4">
        <w:rPr>
          <w:rFonts w:ascii="Times New Roman" w:eastAsia="Times New Roman" w:hAnsi="Times New Roman" w:cs="Times New Roman"/>
          <w:kern w:val="0"/>
          <w14:ligatures w14:val="none"/>
        </w:rPr>
        <w:t xml:space="preserve"> gera. Šulinio išorės būklė yra gera, vidaus būklė patenkinama. Šulinio dekoracijos būklė blogėjanti, nes yra stipriai aprūdijusi,</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5098E3AA" w:rsidR="00A03106" w:rsidRPr="00A03106" w:rsidRDefault="001B4D1A" w:rsidP="00A03106">
      <w:pPr>
        <w:spacing w:after="0" w:line="240" w:lineRule="auto"/>
        <w:jc w:val="both"/>
        <w:rPr>
          <w:rFonts w:ascii="Times New Roman" w:eastAsia="Times New Roman" w:hAnsi="Times New Roman" w:cs="Times New Roman"/>
          <w:kern w:val="0"/>
          <w:szCs w:val="24"/>
          <w14:ligatures w14:val="none"/>
        </w:rPr>
      </w:pPr>
      <w:r w:rsidRPr="001B4D1A">
        <w:rPr>
          <w:rFonts w:ascii="Times New Roman" w:eastAsia="Times New Roman" w:hAnsi="Times New Roman" w:cs="Times New Roman"/>
          <w:kern w:val="0"/>
          <w:szCs w:val="24"/>
          <w14:ligatures w14:val="none"/>
        </w:rPr>
        <w:t>Pažaislio kamaldulių vienuolyno ansamblio šventoriaus pietų šulin</w:t>
      </w:r>
      <w:r>
        <w:rPr>
          <w:rFonts w:ascii="Times New Roman" w:eastAsia="Times New Roman" w:hAnsi="Times New Roman" w:cs="Times New Roman"/>
          <w:kern w:val="0"/>
          <w:szCs w:val="24"/>
          <w14:ligatures w14:val="none"/>
        </w:rPr>
        <w:t>io</w:t>
      </w:r>
      <w:r w:rsidRPr="001B4D1A">
        <w:rPr>
          <w:rFonts w:ascii="Times New Roman" w:eastAsia="Times New Roman" w:hAnsi="Times New Roman" w:cs="Times New Roman"/>
          <w:kern w:val="0"/>
          <w:szCs w:val="24"/>
          <w14:ligatures w14:val="none"/>
        </w:rPr>
        <w:t xml:space="preserve"> </w:t>
      </w:r>
      <w:r w:rsidR="00A84BE4">
        <w:rPr>
          <w:rFonts w:ascii="Times New Roman" w:eastAsia="Times New Roman" w:hAnsi="Times New Roman" w:cs="Times New Roman"/>
          <w:kern w:val="0"/>
          <w:szCs w:val="24"/>
          <w14:ligatures w14:val="none"/>
        </w:rPr>
        <w:t>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4258E885"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6C4143">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6181649E" w14:textId="77777777" w:rsidR="001B4D1A" w:rsidRDefault="001B4D1A" w:rsidP="00006B06">
      <w:pPr>
        <w:rPr>
          <w:rFonts w:ascii="Times New Roman" w:hAnsi="Times New Roman" w:cs="Times New Roman"/>
          <w:b/>
          <w:bCs/>
        </w:rPr>
      </w:pPr>
      <w:r>
        <w:rPr>
          <w:rFonts w:ascii="Times New Roman" w:hAnsi="Times New Roman" w:cs="Times New Roman"/>
          <w:b/>
          <w:bCs/>
        </w:rPr>
        <w:br/>
      </w:r>
    </w:p>
    <w:p w14:paraId="3BE8C7B2" w14:textId="05B3E5BE"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2C7CAA">
        <w:trPr>
          <w:trHeight w:val="6649"/>
        </w:trPr>
        <w:tc>
          <w:tcPr>
            <w:tcW w:w="7939" w:type="dxa"/>
          </w:tcPr>
          <w:p w14:paraId="68BD379D" w14:textId="0EF6D73B" w:rsidR="00A03106" w:rsidRDefault="001B4D1A"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36812BFF" wp14:editId="174EEA1E">
                  <wp:simplePos x="0" y="0"/>
                  <wp:positionH relativeFrom="column">
                    <wp:posOffset>398516</wp:posOffset>
                  </wp:positionH>
                  <wp:positionV relativeFrom="paragraph">
                    <wp:posOffset>-307710</wp:posOffset>
                  </wp:positionV>
                  <wp:extent cx="4103264" cy="4807802"/>
                  <wp:effectExtent l="0" t="9525" r="2540" b="2540"/>
                  <wp:wrapNone/>
                  <wp:docPr id="7491358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16426" cy="48232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09E805CF" w14:textId="77777777" w:rsidR="00A03106" w:rsidRDefault="00A03106" w:rsidP="005605E1">
            <w:pPr>
              <w:rPr>
                <w:rFonts w:ascii="Times New Roman" w:hAnsi="Times New Roman" w:cs="Times New Roman"/>
              </w:rPr>
            </w:pPr>
          </w:p>
          <w:p w14:paraId="3E0B7307" w14:textId="2597525A" w:rsidR="001B4D1A" w:rsidRPr="00A03106" w:rsidRDefault="001B4D1A" w:rsidP="005605E1">
            <w:pPr>
              <w:rPr>
                <w:rFonts w:ascii="Times New Roman" w:hAnsi="Times New Roman" w:cs="Times New Roman"/>
              </w:rPr>
            </w:pPr>
            <w:r>
              <w:rPr>
                <w:rFonts w:ascii="Times New Roman" w:hAnsi="Times New Roman" w:cs="Times New Roman"/>
              </w:rPr>
              <w:t>Pietų šulinys.</w:t>
            </w:r>
          </w:p>
        </w:tc>
      </w:tr>
      <w:tr w:rsidR="002C7CAA" w14:paraId="31194041" w14:textId="77777777" w:rsidTr="002C7CAA">
        <w:trPr>
          <w:trHeight w:val="6649"/>
        </w:trPr>
        <w:tc>
          <w:tcPr>
            <w:tcW w:w="7939" w:type="dxa"/>
          </w:tcPr>
          <w:p w14:paraId="252183D3" w14:textId="661E0BBA" w:rsidR="002C7CAA" w:rsidRDefault="001B4D1A" w:rsidP="005605E1">
            <w:pPr>
              <w:jc w:val="center"/>
              <w:rPr>
                <w:noProof/>
              </w:rPr>
            </w:pPr>
            <w:r>
              <w:rPr>
                <w:noProof/>
                <w:lang w:eastAsia="lt-LT"/>
              </w:rPr>
              <w:drawing>
                <wp:anchor distT="0" distB="0" distL="114300" distR="114300" simplePos="0" relativeHeight="251659264" behindDoc="0" locked="0" layoutInCell="1" allowOverlap="1" wp14:anchorId="3108C306" wp14:editId="2D5E577C">
                  <wp:simplePos x="0" y="0"/>
                  <wp:positionH relativeFrom="column">
                    <wp:posOffset>45085</wp:posOffset>
                  </wp:positionH>
                  <wp:positionV relativeFrom="paragraph">
                    <wp:posOffset>94615</wp:posOffset>
                  </wp:positionV>
                  <wp:extent cx="4800133" cy="4046220"/>
                  <wp:effectExtent l="0" t="0" r="635" b="0"/>
                  <wp:wrapNone/>
                  <wp:docPr id="120574553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6429" cy="40515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2C7CAA">
            <w:pPr>
              <w:rPr>
                <w:rFonts w:ascii="Times New Roman" w:hAnsi="Times New Roman" w:cs="Times New Roman"/>
                <w:b/>
                <w:bCs/>
              </w:rPr>
            </w:pPr>
          </w:p>
          <w:p w14:paraId="11CAEE00" w14:textId="114C4A9C" w:rsidR="002C7CAA" w:rsidRPr="001B4D1A" w:rsidRDefault="001B4D1A" w:rsidP="002C7CAA">
            <w:pPr>
              <w:rPr>
                <w:rFonts w:ascii="Times New Roman" w:hAnsi="Times New Roman" w:cs="Times New Roman"/>
              </w:rPr>
            </w:pPr>
            <w:r>
              <w:rPr>
                <w:rFonts w:ascii="Times New Roman" w:hAnsi="Times New Roman" w:cs="Times New Roman"/>
              </w:rPr>
              <w:t>Šulinio vidus.</w:t>
            </w:r>
          </w:p>
        </w:tc>
      </w:tr>
      <w:tr w:rsidR="005605E1" w14:paraId="45B565AB" w14:textId="77777777" w:rsidTr="005A19BD">
        <w:trPr>
          <w:trHeight w:val="7220"/>
        </w:trPr>
        <w:tc>
          <w:tcPr>
            <w:tcW w:w="7939" w:type="dxa"/>
          </w:tcPr>
          <w:p w14:paraId="76B1DFF6" w14:textId="0E82AE00" w:rsidR="00A03106" w:rsidRDefault="001B4D1A" w:rsidP="00EC78BD">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29684430" wp14:editId="09DE39DC">
                  <wp:simplePos x="0" y="0"/>
                  <wp:positionH relativeFrom="column">
                    <wp:posOffset>-635</wp:posOffset>
                  </wp:positionH>
                  <wp:positionV relativeFrom="paragraph">
                    <wp:posOffset>102235</wp:posOffset>
                  </wp:positionV>
                  <wp:extent cx="4899167" cy="4343400"/>
                  <wp:effectExtent l="0" t="0" r="0" b="0"/>
                  <wp:wrapNone/>
                  <wp:docPr id="4805031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085" cy="43459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5F5DC487" w14:textId="77777777" w:rsidR="0004298D" w:rsidRDefault="0004298D" w:rsidP="005605E1">
            <w:pPr>
              <w:rPr>
                <w:rFonts w:ascii="Times New Roman" w:hAnsi="Times New Roman" w:cs="Times New Roman"/>
                <w:b/>
                <w:bCs/>
              </w:rPr>
            </w:pPr>
          </w:p>
          <w:p w14:paraId="4F66F190" w14:textId="654A55CA" w:rsidR="005605E1" w:rsidRDefault="00883575" w:rsidP="005605E1">
            <w:pPr>
              <w:rPr>
                <w:rFonts w:ascii="Times New Roman" w:hAnsi="Times New Roman" w:cs="Times New Roman"/>
                <w:b/>
                <w:bCs/>
              </w:rPr>
            </w:pPr>
            <w:r>
              <w:rPr>
                <w:rFonts w:ascii="Times New Roman" w:hAnsi="Times New Roman" w:cs="Times New Roman"/>
                <w:b/>
                <w:bCs/>
              </w:rPr>
              <w:t>FF-3</w:t>
            </w:r>
          </w:p>
          <w:p w14:paraId="56A187FD" w14:textId="77777777" w:rsidR="00883575" w:rsidRDefault="00883575" w:rsidP="005605E1">
            <w:pPr>
              <w:rPr>
                <w:rFonts w:ascii="Times New Roman" w:hAnsi="Times New Roman" w:cs="Times New Roman"/>
                <w:b/>
                <w:bCs/>
              </w:rPr>
            </w:pPr>
          </w:p>
          <w:p w14:paraId="32473B97" w14:textId="1E24EE7F" w:rsidR="005605E1" w:rsidRPr="001B4D1A" w:rsidRDefault="001B4D1A" w:rsidP="005605E1">
            <w:pPr>
              <w:rPr>
                <w:rFonts w:ascii="Times New Roman" w:hAnsi="Times New Roman" w:cs="Times New Roman"/>
              </w:rPr>
            </w:pPr>
            <w:r>
              <w:rPr>
                <w:rFonts w:ascii="Times New Roman" w:hAnsi="Times New Roman" w:cs="Times New Roman"/>
              </w:rPr>
              <w:t>Šulinio dekoracija.</w:t>
            </w:r>
          </w:p>
          <w:p w14:paraId="2C151DAD" w14:textId="77777777" w:rsidR="005605E1" w:rsidRDefault="005605E1" w:rsidP="005605E1">
            <w:pPr>
              <w:rPr>
                <w:rFonts w:ascii="Times New Roman" w:hAnsi="Times New Roman" w:cs="Times New Roman"/>
              </w:rPr>
            </w:pPr>
          </w:p>
          <w:p w14:paraId="0EE02D26" w14:textId="612BCC8E"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518C1A1E"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33260E34" w:rsidR="005605E1" w:rsidRPr="005605E1" w:rsidRDefault="005605E1" w:rsidP="005605E1">
            <w:pPr>
              <w:rPr>
                <w:rFonts w:ascii="Times New Roman" w:hAnsi="Times New Roman" w:cs="Times New Roman"/>
              </w:rPr>
            </w:pPr>
          </w:p>
        </w:tc>
      </w:tr>
    </w:tbl>
    <w:p w14:paraId="4F5F6C6C" w14:textId="08513E6A" w:rsidR="00A03106" w:rsidRDefault="00A03106" w:rsidP="005605E1">
      <w:pPr>
        <w:rPr>
          <w:rFonts w:ascii="Times New Roman" w:hAnsi="Times New Roman" w:cs="Times New Roman"/>
          <w:b/>
          <w:bCs/>
        </w:rPr>
      </w:pPr>
    </w:p>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C062E" w14:textId="77777777" w:rsidR="004A7123" w:rsidRDefault="004A7123" w:rsidP="00A03106">
      <w:pPr>
        <w:spacing w:after="0" w:line="240" w:lineRule="auto"/>
      </w:pPr>
      <w:r>
        <w:separator/>
      </w:r>
    </w:p>
  </w:endnote>
  <w:endnote w:type="continuationSeparator" w:id="0">
    <w:p w14:paraId="2EBE260C" w14:textId="77777777" w:rsidR="004A7123" w:rsidRDefault="004A7123"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DF29C" w14:textId="77777777" w:rsidR="004A7123" w:rsidRDefault="004A7123" w:rsidP="00A03106">
      <w:pPr>
        <w:spacing w:after="0" w:line="240" w:lineRule="auto"/>
      </w:pPr>
      <w:r>
        <w:separator/>
      </w:r>
    </w:p>
  </w:footnote>
  <w:footnote w:type="continuationSeparator" w:id="0">
    <w:p w14:paraId="6ED909D8" w14:textId="77777777" w:rsidR="004A7123" w:rsidRDefault="004A7123"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06B06"/>
    <w:rsid w:val="0004298D"/>
    <w:rsid w:val="00146F2E"/>
    <w:rsid w:val="001B3B7E"/>
    <w:rsid w:val="001B4D1A"/>
    <w:rsid w:val="002B2849"/>
    <w:rsid w:val="002C7CAA"/>
    <w:rsid w:val="002F5407"/>
    <w:rsid w:val="0030362B"/>
    <w:rsid w:val="0035266B"/>
    <w:rsid w:val="004662F4"/>
    <w:rsid w:val="004A0B20"/>
    <w:rsid w:val="004A7123"/>
    <w:rsid w:val="00553482"/>
    <w:rsid w:val="005605E1"/>
    <w:rsid w:val="005A19BD"/>
    <w:rsid w:val="005D0C6B"/>
    <w:rsid w:val="006C4143"/>
    <w:rsid w:val="006C5E4A"/>
    <w:rsid w:val="006F27EF"/>
    <w:rsid w:val="00883575"/>
    <w:rsid w:val="008A4D6E"/>
    <w:rsid w:val="009B41E1"/>
    <w:rsid w:val="00A03106"/>
    <w:rsid w:val="00A84BE4"/>
    <w:rsid w:val="00AD5BBE"/>
    <w:rsid w:val="00AE47DD"/>
    <w:rsid w:val="00B37B04"/>
    <w:rsid w:val="00B83425"/>
    <w:rsid w:val="00BB2AF3"/>
    <w:rsid w:val="00C828AB"/>
    <w:rsid w:val="00D45F46"/>
    <w:rsid w:val="00DE2499"/>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5C0AB-6C98-43BD-A51F-B2D9D0EB7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2897</Words>
  <Characters>1652</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2023-11-14T12:45:00Z</dcterms:created>
  <dcterms:modified xsi:type="dcterms:W3CDTF">2024-02-01T12:29:00Z</dcterms:modified>
</cp:coreProperties>
</file>