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5175F8" w:rsidTr="00381DC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A7EB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EB9" w:rsidRDefault="00381DC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>
                    <w:rPr>
                      <w:b/>
                      <w:color w:val="000000"/>
                      <w:sz w:val="24"/>
                    </w:rPr>
                    <w:t>S TARYBA</w:t>
                  </w:r>
                </w:p>
              </w:tc>
            </w:tr>
          </w:tbl>
          <w:p w:rsidR="005A7EB9" w:rsidRDefault="005A7EB9">
            <w:pPr>
              <w:spacing w:after="0" w:line="240" w:lineRule="auto"/>
            </w:pPr>
          </w:p>
        </w:tc>
        <w:tc>
          <w:tcPr>
            <w:tcW w:w="1133" w:type="dxa"/>
          </w:tcPr>
          <w:p w:rsidR="005A7EB9" w:rsidRDefault="005A7EB9">
            <w:pPr>
              <w:pStyle w:val="EmptyCellLayoutStyle"/>
              <w:spacing w:after="0" w:line="240" w:lineRule="auto"/>
            </w:pPr>
          </w:p>
        </w:tc>
      </w:tr>
      <w:tr w:rsidR="005175F8" w:rsidTr="00381DC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A7EB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EB9" w:rsidRDefault="00381DC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KONTROLĖS KOMITETO POSĖDŽIO</w:t>
                  </w:r>
                </w:p>
              </w:tc>
            </w:tr>
          </w:tbl>
          <w:p w:rsidR="005A7EB9" w:rsidRDefault="005A7EB9">
            <w:pPr>
              <w:spacing w:after="0" w:line="240" w:lineRule="auto"/>
            </w:pPr>
          </w:p>
        </w:tc>
        <w:tc>
          <w:tcPr>
            <w:tcW w:w="1133" w:type="dxa"/>
          </w:tcPr>
          <w:p w:rsidR="005A7EB9" w:rsidRDefault="005A7EB9">
            <w:pPr>
              <w:pStyle w:val="EmptyCellLayoutStyle"/>
              <w:spacing w:after="0" w:line="240" w:lineRule="auto"/>
            </w:pPr>
          </w:p>
        </w:tc>
      </w:tr>
      <w:tr w:rsidR="005175F8" w:rsidTr="00381DC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A7EB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EB9" w:rsidRDefault="00381DC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5A7EB9" w:rsidRDefault="005A7EB9">
            <w:pPr>
              <w:spacing w:after="0" w:line="240" w:lineRule="auto"/>
            </w:pPr>
          </w:p>
        </w:tc>
        <w:tc>
          <w:tcPr>
            <w:tcW w:w="1133" w:type="dxa"/>
          </w:tcPr>
          <w:p w:rsidR="005A7EB9" w:rsidRDefault="005A7EB9">
            <w:pPr>
              <w:pStyle w:val="EmptyCellLayoutStyle"/>
              <w:spacing w:after="0" w:line="240" w:lineRule="auto"/>
            </w:pPr>
          </w:p>
        </w:tc>
      </w:tr>
      <w:tr w:rsidR="005A7EB9">
        <w:trPr>
          <w:trHeight w:val="19"/>
        </w:trPr>
        <w:tc>
          <w:tcPr>
            <w:tcW w:w="5272" w:type="dxa"/>
          </w:tcPr>
          <w:p w:rsidR="005A7EB9" w:rsidRDefault="005A7EB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A7EB9" w:rsidRDefault="005A7EB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A7EB9" w:rsidRDefault="005A7EB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A7EB9" w:rsidRDefault="005A7EB9">
            <w:pPr>
              <w:pStyle w:val="EmptyCellLayoutStyle"/>
              <w:spacing w:after="0" w:line="240" w:lineRule="auto"/>
            </w:pPr>
          </w:p>
        </w:tc>
      </w:tr>
      <w:tr w:rsidR="005175F8" w:rsidTr="00381DC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A7EB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EB9" w:rsidRDefault="00381DC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2024-02-06  Nr. KO-D-2</w:t>
                  </w:r>
                </w:p>
              </w:tc>
            </w:tr>
          </w:tbl>
          <w:p w:rsidR="005A7EB9" w:rsidRDefault="005A7EB9">
            <w:pPr>
              <w:spacing w:after="0" w:line="240" w:lineRule="auto"/>
            </w:pPr>
          </w:p>
        </w:tc>
        <w:tc>
          <w:tcPr>
            <w:tcW w:w="1133" w:type="dxa"/>
          </w:tcPr>
          <w:p w:rsidR="005A7EB9" w:rsidRDefault="005A7EB9">
            <w:pPr>
              <w:pStyle w:val="EmptyCellLayoutStyle"/>
              <w:spacing w:after="0" w:line="240" w:lineRule="auto"/>
            </w:pPr>
          </w:p>
        </w:tc>
      </w:tr>
      <w:tr w:rsidR="005A7EB9">
        <w:trPr>
          <w:trHeight w:val="20"/>
        </w:trPr>
        <w:tc>
          <w:tcPr>
            <w:tcW w:w="5272" w:type="dxa"/>
          </w:tcPr>
          <w:p w:rsidR="005A7EB9" w:rsidRDefault="005A7EB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A7EB9" w:rsidRDefault="005A7EB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A7EB9" w:rsidRDefault="005A7EB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A7EB9" w:rsidRDefault="005A7EB9">
            <w:pPr>
              <w:pStyle w:val="EmptyCellLayoutStyle"/>
              <w:spacing w:after="0" w:line="240" w:lineRule="auto"/>
            </w:pPr>
          </w:p>
        </w:tc>
      </w:tr>
      <w:tr w:rsidR="005175F8" w:rsidTr="00381DC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A7EB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EB9" w:rsidRDefault="00381DC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5A7EB9" w:rsidRDefault="005A7EB9">
            <w:pPr>
              <w:spacing w:after="0" w:line="240" w:lineRule="auto"/>
            </w:pPr>
          </w:p>
        </w:tc>
        <w:tc>
          <w:tcPr>
            <w:tcW w:w="1133" w:type="dxa"/>
          </w:tcPr>
          <w:p w:rsidR="005A7EB9" w:rsidRDefault="005A7EB9">
            <w:pPr>
              <w:pStyle w:val="EmptyCellLayoutStyle"/>
              <w:spacing w:after="0" w:line="240" w:lineRule="auto"/>
            </w:pPr>
          </w:p>
        </w:tc>
      </w:tr>
      <w:tr w:rsidR="005175F8" w:rsidTr="00381DC4">
        <w:tc>
          <w:tcPr>
            <w:tcW w:w="9635" w:type="dxa"/>
            <w:gridSpan w:val="4"/>
          </w:tcPr>
          <w:p w:rsidR="00381DC4" w:rsidRDefault="00381DC4"/>
          <w:p w:rsidR="00381DC4" w:rsidRDefault="00381DC4" w:rsidP="00381DC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PROGRAMĄ.</w:t>
            </w:r>
          </w:p>
          <w:p w:rsidR="00381DC4" w:rsidRDefault="00381DC4" w:rsidP="00381DC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PRADŽIA 10.00 VAL.</w:t>
            </w:r>
          </w:p>
          <w:p w:rsidR="00381DC4" w:rsidRPr="00381DC4" w:rsidRDefault="00381DC4" w:rsidP="00381DC4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5A7EB9" w:rsidTr="00381DC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EB9" w:rsidRDefault="00381DC4" w:rsidP="00381D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Kontrolės ir audito tarnybos buveinės pakeitimo ir nuostatų patvirtinimo (TR-2) </w:t>
                  </w:r>
                </w:p>
              </w:tc>
            </w:tr>
            <w:tr w:rsidR="005A7EB9" w:rsidTr="00381DC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EB9" w:rsidRDefault="00381DC4" w:rsidP="00381DC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Kristina Kripienė (Kauno miesto savivaldybės kontrolės ir audito tarnyba,</w:t>
                  </w:r>
                  <w:r>
                    <w:rPr>
                      <w:b/>
                      <w:color w:val="000000"/>
                      <w:sz w:val="24"/>
                    </w:rPr>
                    <w:t xml:space="preserve"> Savivaldybės kontrolierė)</w:t>
                  </w:r>
                </w:p>
              </w:tc>
            </w:tr>
          </w:tbl>
          <w:p w:rsidR="005A7EB9" w:rsidRDefault="005A7EB9" w:rsidP="00381DC4">
            <w:pPr>
              <w:spacing w:after="0" w:line="240" w:lineRule="auto"/>
              <w:jc w:val="both"/>
            </w:pPr>
          </w:p>
        </w:tc>
      </w:tr>
      <w:tr w:rsidR="005A7EB9">
        <w:trPr>
          <w:trHeight w:val="660"/>
        </w:trPr>
        <w:tc>
          <w:tcPr>
            <w:tcW w:w="5272" w:type="dxa"/>
          </w:tcPr>
          <w:p w:rsidR="005A7EB9" w:rsidRDefault="005A7EB9" w:rsidP="00381DC4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5A7EB9" w:rsidRDefault="005A7EB9" w:rsidP="00381DC4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5A7EB9" w:rsidRDefault="005A7EB9" w:rsidP="00381DC4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5A7EB9" w:rsidRDefault="005A7EB9" w:rsidP="00381DC4">
            <w:pPr>
              <w:pStyle w:val="EmptyCellLayoutStyle"/>
              <w:spacing w:after="0" w:line="240" w:lineRule="auto"/>
              <w:jc w:val="both"/>
            </w:pPr>
          </w:p>
        </w:tc>
      </w:tr>
      <w:tr w:rsidR="005175F8" w:rsidTr="00381DC4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5A7EB9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EB9" w:rsidRDefault="00381DC4" w:rsidP="00381D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Komiteto pirmininkė</w:t>
                  </w:r>
                  <w:bookmarkStart w:id="0" w:name="_GoBack"/>
                  <w:bookmarkEnd w:id="0"/>
                </w:p>
              </w:tc>
            </w:tr>
          </w:tbl>
          <w:p w:rsidR="005A7EB9" w:rsidRDefault="005A7EB9" w:rsidP="00381DC4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5A7EB9" w:rsidRDefault="005A7EB9" w:rsidP="00381DC4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5A7EB9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EB9" w:rsidRDefault="00381DC4" w:rsidP="00381DC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</w:t>
                  </w:r>
                  <w:r>
                    <w:rPr>
                      <w:color w:val="000000"/>
                      <w:sz w:val="24"/>
                    </w:rPr>
                    <w:t>Jurgita Kupčinskienė</w:t>
                  </w:r>
                </w:p>
              </w:tc>
            </w:tr>
          </w:tbl>
          <w:p w:rsidR="005A7EB9" w:rsidRDefault="005A7EB9" w:rsidP="00381DC4">
            <w:pPr>
              <w:spacing w:after="0" w:line="240" w:lineRule="auto"/>
              <w:jc w:val="both"/>
            </w:pPr>
          </w:p>
        </w:tc>
      </w:tr>
    </w:tbl>
    <w:p w:rsidR="005A7EB9" w:rsidRDefault="005A7EB9" w:rsidP="00381DC4">
      <w:pPr>
        <w:spacing w:after="0" w:line="240" w:lineRule="auto"/>
        <w:jc w:val="both"/>
      </w:pPr>
    </w:p>
    <w:sectPr w:rsidR="005A7EB9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1DC4">
      <w:pPr>
        <w:spacing w:after="0" w:line="240" w:lineRule="auto"/>
      </w:pPr>
      <w:r>
        <w:separator/>
      </w:r>
    </w:p>
  </w:endnote>
  <w:endnote w:type="continuationSeparator" w:id="0">
    <w:p w:rsidR="00000000" w:rsidRDefault="0038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1DC4">
      <w:pPr>
        <w:spacing w:after="0" w:line="240" w:lineRule="auto"/>
      </w:pPr>
      <w:r>
        <w:separator/>
      </w:r>
    </w:p>
  </w:footnote>
  <w:footnote w:type="continuationSeparator" w:id="0">
    <w:p w:rsidR="00000000" w:rsidRDefault="0038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5A7EB9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5A7EB9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A7EB9" w:rsidRDefault="00381DC4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5A7EB9" w:rsidRDefault="005A7EB9">
          <w:pPr>
            <w:spacing w:after="0" w:line="240" w:lineRule="auto"/>
          </w:pPr>
        </w:p>
      </w:tc>
      <w:tc>
        <w:tcPr>
          <w:tcW w:w="1133" w:type="dxa"/>
        </w:tcPr>
        <w:p w:rsidR="005A7EB9" w:rsidRDefault="005A7EB9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B9" w:rsidRDefault="005A7EB9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B9"/>
    <w:rsid w:val="00381DC4"/>
    <w:rsid w:val="005175F8"/>
    <w:rsid w:val="005A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DE40"/>
  <w15:docId w15:val="{D4256AA0-7FC1-43D4-8ACF-5A873DA4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2024-02-05T09:43:00Z</dcterms:created>
  <dcterms:modified xsi:type="dcterms:W3CDTF">2024-02-05T09:47:00Z</dcterms:modified>
</cp:coreProperties>
</file>