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INFORMACINIS PRANEŠIMAS </w:t>
      </w:r>
    </w:p>
    <w:p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930359">
        <w:rPr>
          <w:rFonts w:ascii="Times New Roman" w:hAnsi="Times New Roman" w:cs="Times New Roman"/>
          <w:b/>
          <w:sz w:val="24"/>
          <w:szCs w:val="24"/>
        </w:rPr>
        <w:t xml:space="preserve">NITRATŲ IR NITRITŲ TYRIMŲ GERIAMAJAME VANDENYJE </w:t>
      </w:r>
    </w:p>
    <w:p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1E1" w:rsidRDefault="00B311E1" w:rsidP="00B311E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11E1" w:rsidRDefault="00930359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uo </w:t>
      </w:r>
      <w:r w:rsidR="00B311E1">
        <w:rPr>
          <w:rFonts w:ascii="Times New Roman" w:hAnsi="Times New Roman" w:cs="Times New Roman"/>
          <w:sz w:val="24"/>
          <w:szCs w:val="24"/>
        </w:rPr>
        <w:t xml:space="preserve">2023 m.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lapkričio 1 d.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311E1" w:rsidRPr="00B311E1">
        <w:rPr>
          <w:rFonts w:ascii="Times New Roman" w:hAnsi="Times New Roman" w:cs="Times New Roman"/>
          <w:sz w:val="24"/>
          <w:szCs w:val="24"/>
        </w:rPr>
        <w:t>ėščioji ar kūdikio iki 6 mėn</w:t>
      </w:r>
      <w:r w:rsidR="00B311E1">
        <w:rPr>
          <w:rFonts w:ascii="Times New Roman" w:hAnsi="Times New Roman" w:cs="Times New Roman"/>
          <w:sz w:val="24"/>
          <w:szCs w:val="24"/>
        </w:rPr>
        <w:t>esių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amžiaus tėvai (globėjai) </w:t>
      </w:r>
      <w:r>
        <w:rPr>
          <w:rFonts w:ascii="Times New Roman" w:hAnsi="Times New Roman" w:cs="Times New Roman"/>
          <w:sz w:val="24"/>
          <w:szCs w:val="24"/>
        </w:rPr>
        <w:t xml:space="preserve">ar jų įgalioti asmenys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turi </w:t>
      </w:r>
      <w:r w:rsidRPr="00B311E1">
        <w:rPr>
          <w:rFonts w:ascii="Times New Roman" w:hAnsi="Times New Roman" w:cs="Times New Roman"/>
          <w:sz w:val="24"/>
          <w:szCs w:val="24"/>
        </w:rPr>
        <w:t xml:space="preserve">tiesiogiai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kreiptis </w:t>
      </w:r>
      <w:r>
        <w:rPr>
          <w:rFonts w:ascii="Times New Roman" w:hAnsi="Times New Roman" w:cs="Times New Roman"/>
          <w:sz w:val="24"/>
          <w:szCs w:val="24"/>
        </w:rPr>
        <w:t>į</w:t>
      </w:r>
      <w:r w:rsidRPr="00B3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Nacionalinį visuomenės sveikatos centrą prie Sveikatos apsaugos ministerijos (toliau – </w:t>
      </w:r>
      <w:r w:rsidRPr="00B311E1">
        <w:rPr>
          <w:rFonts w:ascii="Times New Roman" w:hAnsi="Times New Roman" w:cs="Times New Roman"/>
          <w:sz w:val="24"/>
          <w:szCs w:val="24"/>
        </w:rPr>
        <w:t>NVSC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B311E1">
        <w:rPr>
          <w:rFonts w:ascii="Times New Roman" w:hAnsi="Times New Roman" w:cs="Times New Roman"/>
          <w:sz w:val="24"/>
          <w:szCs w:val="24"/>
        </w:rPr>
        <w:t xml:space="preserve"> dėl </w:t>
      </w:r>
      <w:r>
        <w:rPr>
          <w:rFonts w:ascii="Times New Roman" w:hAnsi="Times New Roman" w:cs="Times New Roman"/>
          <w:sz w:val="24"/>
          <w:szCs w:val="24"/>
        </w:rPr>
        <w:t xml:space="preserve">geriamojo </w:t>
      </w:r>
      <w:r w:rsidRPr="00B311E1">
        <w:rPr>
          <w:rFonts w:ascii="Times New Roman" w:hAnsi="Times New Roman" w:cs="Times New Roman"/>
          <w:sz w:val="24"/>
          <w:szCs w:val="24"/>
        </w:rPr>
        <w:t xml:space="preserve">vandens užterštumo nitratais ir nitritais tyrimų, </w:t>
      </w:r>
      <w:r>
        <w:rPr>
          <w:rFonts w:ascii="Times New Roman" w:hAnsi="Times New Roman" w:cs="Times New Roman"/>
          <w:sz w:val="24"/>
          <w:szCs w:val="24"/>
        </w:rPr>
        <w:t>jeigu</w:t>
      </w:r>
      <w:r w:rsidRPr="00B31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maistui </w:t>
      </w:r>
      <w:r w:rsidRPr="00B311E1">
        <w:rPr>
          <w:rFonts w:ascii="Times New Roman" w:hAnsi="Times New Roman" w:cs="Times New Roman"/>
          <w:sz w:val="24"/>
          <w:szCs w:val="24"/>
        </w:rPr>
        <w:t xml:space="preserve">vartoja </w:t>
      </w:r>
      <w:r>
        <w:rPr>
          <w:rFonts w:ascii="Times New Roman" w:hAnsi="Times New Roman" w:cs="Times New Roman"/>
          <w:sz w:val="24"/>
          <w:szCs w:val="24"/>
        </w:rPr>
        <w:t xml:space="preserve">individualių </w:t>
      </w:r>
      <w:r w:rsidRPr="00B311E1">
        <w:rPr>
          <w:rFonts w:ascii="Times New Roman" w:hAnsi="Times New Roman" w:cs="Times New Roman"/>
          <w:sz w:val="24"/>
          <w:szCs w:val="24"/>
        </w:rPr>
        <w:t xml:space="preserve">šachtinių šulinių </w:t>
      </w:r>
      <w:r>
        <w:rPr>
          <w:rFonts w:ascii="Times New Roman" w:hAnsi="Times New Roman" w:cs="Times New Roman"/>
          <w:sz w:val="24"/>
          <w:szCs w:val="24"/>
        </w:rPr>
        <w:t xml:space="preserve">ar seklesnių negu 50 m gylio gręžinių geriamąjį </w:t>
      </w:r>
      <w:r w:rsidRPr="00B311E1">
        <w:rPr>
          <w:rFonts w:ascii="Times New Roman" w:hAnsi="Times New Roman" w:cs="Times New Roman"/>
          <w:sz w:val="24"/>
          <w:szCs w:val="24"/>
        </w:rPr>
        <w:t>vandenį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31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E1" w:rsidRDefault="00B311E1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>Nėščioji, asmuo, auginantis kūdikį iki 6 mėnesių amžiaus</w:t>
      </w:r>
      <w:r w:rsidR="00BE1514">
        <w:rPr>
          <w:rFonts w:ascii="Times New Roman" w:hAnsi="Times New Roman" w:cs="Times New Roman"/>
          <w:sz w:val="24"/>
          <w:szCs w:val="24"/>
        </w:rPr>
        <w:t>,</w:t>
      </w:r>
      <w:r w:rsidRPr="00B311E1">
        <w:rPr>
          <w:rFonts w:ascii="Times New Roman" w:hAnsi="Times New Roman" w:cs="Times New Roman"/>
          <w:sz w:val="24"/>
          <w:szCs w:val="24"/>
        </w:rPr>
        <w:t xml:space="preserve"> ar jų įgaliotas asmuo NVSC turi pateikti prašymą</w:t>
      </w:r>
      <w:r w:rsidR="00930359">
        <w:rPr>
          <w:rFonts w:ascii="Times New Roman" w:hAnsi="Times New Roman" w:cs="Times New Roman"/>
          <w:sz w:val="24"/>
          <w:szCs w:val="24"/>
        </w:rPr>
        <w:t xml:space="preserve"> ir šiuos</w:t>
      </w:r>
      <w:r>
        <w:rPr>
          <w:rFonts w:ascii="Times New Roman" w:hAnsi="Times New Roman" w:cs="Times New Roman"/>
          <w:sz w:val="24"/>
          <w:szCs w:val="24"/>
        </w:rPr>
        <w:t xml:space="preserve"> dokument</w:t>
      </w:r>
      <w:r w:rsidR="00930359">
        <w:rPr>
          <w:rFonts w:ascii="Times New Roman" w:hAnsi="Times New Roman" w:cs="Times New Roman"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311E1" w:rsidRP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B311E1" w:rsidRPr="00B311E1">
        <w:rPr>
          <w:rFonts w:ascii="Times New Roman" w:hAnsi="Times New Roman" w:cs="Times New Roman"/>
          <w:sz w:val="24"/>
          <w:szCs w:val="24"/>
        </w:rPr>
        <w:t>gręžinio paso kopij</w:t>
      </w:r>
      <w:r w:rsidR="00B311E1">
        <w:rPr>
          <w:rFonts w:ascii="Times New Roman" w:hAnsi="Times New Roman" w:cs="Times New Roman"/>
          <w:sz w:val="24"/>
          <w:szCs w:val="24"/>
        </w:rPr>
        <w:t>ą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(jeigu gręžinys registruotas Žemės gelmių registre)</w:t>
      </w:r>
      <w:r w:rsidR="00B311E1">
        <w:rPr>
          <w:rFonts w:ascii="Times New Roman" w:hAnsi="Times New Roman" w:cs="Times New Roman"/>
          <w:sz w:val="24"/>
          <w:szCs w:val="24"/>
        </w:rPr>
        <w:t>;</w:t>
      </w:r>
    </w:p>
    <w:p w:rsidR="00B311E1" w:rsidRP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B311E1" w:rsidRPr="00B311E1">
        <w:rPr>
          <w:rFonts w:ascii="Times New Roman" w:hAnsi="Times New Roman" w:cs="Times New Roman"/>
          <w:sz w:val="24"/>
          <w:szCs w:val="24"/>
        </w:rPr>
        <w:t>nėščiosios / asmens, auginančio kūdikį iki 6 mėnesių amžiaus, įgaliojimo pateikti šį prašymą ir gauti visą informaciją, susijusią su geriamojo vandens nitritų ir nitratų tyrimais, kopij</w:t>
      </w:r>
      <w:r w:rsidR="00B311E1">
        <w:rPr>
          <w:rFonts w:ascii="Times New Roman" w:hAnsi="Times New Roman" w:cs="Times New Roman"/>
          <w:sz w:val="24"/>
          <w:szCs w:val="24"/>
        </w:rPr>
        <w:t>ą (jei teikia įgaliotas asmuo);</w:t>
      </w:r>
    </w:p>
    <w:p w:rsidR="00B311E1" w:rsidRP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B311E1" w:rsidRPr="00B311E1">
        <w:rPr>
          <w:rFonts w:ascii="Times New Roman" w:hAnsi="Times New Roman" w:cs="Times New Roman"/>
          <w:sz w:val="24"/>
          <w:szCs w:val="24"/>
        </w:rPr>
        <w:t>dokumento, patvirtinančio nėštumą / kūdikio tapatybę ir amžių, kopij</w:t>
      </w:r>
      <w:r w:rsidR="00B311E1">
        <w:rPr>
          <w:rFonts w:ascii="Times New Roman" w:hAnsi="Times New Roman" w:cs="Times New Roman"/>
          <w:sz w:val="24"/>
          <w:szCs w:val="24"/>
        </w:rPr>
        <w:t>ą</w:t>
      </w:r>
      <w:r w:rsidR="00C73742">
        <w:rPr>
          <w:rFonts w:ascii="Times New Roman" w:hAnsi="Times New Roman" w:cs="Times New Roman"/>
          <w:sz w:val="24"/>
          <w:szCs w:val="24"/>
        </w:rPr>
        <w:t>;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1E1" w:rsidRDefault="00DB1907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B311E1" w:rsidRPr="00B311E1">
        <w:rPr>
          <w:rFonts w:ascii="Times New Roman" w:hAnsi="Times New Roman" w:cs="Times New Roman"/>
          <w:sz w:val="24"/>
          <w:szCs w:val="24"/>
        </w:rPr>
        <w:t>pareiškėjo tapatybę patvirtinančio dokumento kopij</w:t>
      </w:r>
      <w:r w:rsidR="00B311E1">
        <w:rPr>
          <w:rFonts w:ascii="Times New Roman" w:hAnsi="Times New Roman" w:cs="Times New Roman"/>
          <w:sz w:val="24"/>
          <w:szCs w:val="24"/>
        </w:rPr>
        <w:t>ą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(jeigu </w:t>
      </w:r>
      <w:r w:rsidR="00B311E1">
        <w:rPr>
          <w:rFonts w:ascii="Times New Roman" w:hAnsi="Times New Roman" w:cs="Times New Roman"/>
          <w:sz w:val="24"/>
          <w:szCs w:val="24"/>
        </w:rPr>
        <w:t>prašymas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teikiama</w:t>
      </w:r>
      <w:r w:rsidR="00B311E1">
        <w:rPr>
          <w:rFonts w:ascii="Times New Roman" w:hAnsi="Times New Roman" w:cs="Times New Roman"/>
          <w:sz w:val="24"/>
          <w:szCs w:val="24"/>
        </w:rPr>
        <w:t>s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paštu)</w:t>
      </w:r>
      <w:r w:rsidR="00C73742">
        <w:rPr>
          <w:rFonts w:ascii="Times New Roman" w:hAnsi="Times New Roman" w:cs="Times New Roman"/>
          <w:sz w:val="24"/>
          <w:szCs w:val="24"/>
        </w:rPr>
        <w:t>.</w:t>
      </w:r>
    </w:p>
    <w:p w:rsidR="00B311E1" w:rsidRDefault="003D16E9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 xml:space="preserve">NVSC specialistai </w:t>
      </w:r>
      <w:r w:rsidR="00930359">
        <w:rPr>
          <w:rFonts w:ascii="Times New Roman" w:hAnsi="Times New Roman" w:cs="Times New Roman"/>
          <w:sz w:val="24"/>
          <w:szCs w:val="24"/>
        </w:rPr>
        <w:t>organizuos vandens tyrimą, į</w:t>
      </w:r>
      <w:r w:rsidR="00DB1907" w:rsidRPr="00B311E1">
        <w:rPr>
          <w:rFonts w:ascii="Times New Roman" w:hAnsi="Times New Roman" w:cs="Times New Roman"/>
          <w:sz w:val="24"/>
          <w:szCs w:val="24"/>
        </w:rPr>
        <w:t xml:space="preserve">vertins </w:t>
      </w:r>
      <w:r w:rsidR="00DB1907">
        <w:rPr>
          <w:rFonts w:ascii="Times New Roman" w:hAnsi="Times New Roman" w:cs="Times New Roman"/>
          <w:sz w:val="24"/>
          <w:szCs w:val="24"/>
        </w:rPr>
        <w:t xml:space="preserve">šachtinio šulinio ar gręžinio </w:t>
      </w:r>
      <w:r w:rsidR="00DB1907" w:rsidRPr="00B311E1">
        <w:rPr>
          <w:rFonts w:ascii="Times New Roman" w:hAnsi="Times New Roman" w:cs="Times New Roman"/>
          <w:sz w:val="24"/>
          <w:szCs w:val="24"/>
        </w:rPr>
        <w:t xml:space="preserve">aplinką </w:t>
      </w:r>
      <w:r w:rsidR="00DB1907">
        <w:rPr>
          <w:rFonts w:ascii="Times New Roman" w:hAnsi="Times New Roman" w:cs="Times New Roman"/>
          <w:sz w:val="24"/>
          <w:szCs w:val="24"/>
        </w:rPr>
        <w:t xml:space="preserve">ir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kartu su informacija apie </w:t>
      </w:r>
      <w:r w:rsidR="00DB1907">
        <w:rPr>
          <w:rFonts w:ascii="Times New Roman" w:hAnsi="Times New Roman" w:cs="Times New Roman"/>
          <w:sz w:val="24"/>
          <w:szCs w:val="24"/>
        </w:rPr>
        <w:t>nitritų ir nitratų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 koncentracijas </w:t>
      </w:r>
      <w:r w:rsidR="002924E8">
        <w:rPr>
          <w:rFonts w:ascii="Times New Roman" w:hAnsi="Times New Roman" w:cs="Times New Roman"/>
          <w:sz w:val="24"/>
          <w:szCs w:val="24"/>
        </w:rPr>
        <w:t xml:space="preserve">geriamajame </w:t>
      </w:r>
      <w:r w:rsidR="00B311E1" w:rsidRPr="00B311E1">
        <w:rPr>
          <w:rFonts w:ascii="Times New Roman" w:hAnsi="Times New Roman" w:cs="Times New Roman"/>
          <w:sz w:val="24"/>
          <w:szCs w:val="24"/>
        </w:rPr>
        <w:t>vandenyje</w:t>
      </w:r>
      <w:r w:rsidR="00C73742">
        <w:rPr>
          <w:rFonts w:ascii="Times New Roman" w:hAnsi="Times New Roman" w:cs="Times New Roman"/>
          <w:sz w:val="24"/>
          <w:szCs w:val="24"/>
        </w:rPr>
        <w:t xml:space="preserve"> </w:t>
      </w:r>
      <w:r w:rsidR="00930359">
        <w:rPr>
          <w:rFonts w:ascii="Times New Roman" w:hAnsi="Times New Roman" w:cs="Times New Roman"/>
          <w:sz w:val="24"/>
          <w:szCs w:val="24"/>
        </w:rPr>
        <w:t xml:space="preserve">pateiks informaciją apie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apsinuodijimo </w:t>
      </w:r>
      <w:r w:rsidR="00930359">
        <w:rPr>
          <w:rFonts w:ascii="Times New Roman" w:hAnsi="Times New Roman" w:cs="Times New Roman"/>
          <w:sz w:val="24"/>
          <w:szCs w:val="24"/>
        </w:rPr>
        <w:t xml:space="preserve">nitratais ir nitritais </w:t>
      </w:r>
      <w:r w:rsidR="00B311E1" w:rsidRPr="00B311E1">
        <w:rPr>
          <w:rFonts w:ascii="Times New Roman" w:hAnsi="Times New Roman" w:cs="Times New Roman"/>
          <w:sz w:val="24"/>
          <w:szCs w:val="24"/>
        </w:rPr>
        <w:t xml:space="preserve">prevenciją, pateiks </w:t>
      </w:r>
      <w:r w:rsidR="002924E8">
        <w:rPr>
          <w:rFonts w:ascii="Times New Roman" w:hAnsi="Times New Roman" w:cs="Times New Roman"/>
          <w:sz w:val="24"/>
          <w:szCs w:val="24"/>
        </w:rPr>
        <w:t xml:space="preserve">ir </w:t>
      </w:r>
      <w:r w:rsidR="00DB1907">
        <w:rPr>
          <w:rFonts w:ascii="Times New Roman" w:hAnsi="Times New Roman" w:cs="Times New Roman"/>
          <w:sz w:val="24"/>
          <w:szCs w:val="24"/>
        </w:rPr>
        <w:t xml:space="preserve">rekomendacijas dėl </w:t>
      </w:r>
      <w:r w:rsidR="002924E8">
        <w:rPr>
          <w:rFonts w:ascii="Times New Roman" w:hAnsi="Times New Roman" w:cs="Times New Roman"/>
          <w:sz w:val="24"/>
          <w:szCs w:val="24"/>
        </w:rPr>
        <w:t xml:space="preserve">šachtinio šulinio ar gręžinio </w:t>
      </w:r>
      <w:r w:rsidR="00DB1907">
        <w:rPr>
          <w:rFonts w:ascii="Times New Roman" w:hAnsi="Times New Roman" w:cs="Times New Roman"/>
          <w:sz w:val="24"/>
          <w:szCs w:val="24"/>
        </w:rPr>
        <w:t>priežiūros</w:t>
      </w:r>
      <w:r w:rsidR="00B311E1" w:rsidRPr="00B311E1">
        <w:rPr>
          <w:rFonts w:ascii="Times New Roman" w:hAnsi="Times New Roman" w:cs="Times New Roman"/>
          <w:sz w:val="24"/>
          <w:szCs w:val="24"/>
        </w:rPr>
        <w:t>.</w:t>
      </w:r>
    </w:p>
    <w:p w:rsidR="00B311E1" w:rsidRPr="00B311E1" w:rsidRDefault="00B311E1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>Pasiteirauti papildomai galima telefonu +370</w:t>
      </w:r>
      <w:r w:rsidR="00DB1907">
        <w:rPr>
          <w:rFonts w:ascii="Times New Roman" w:hAnsi="Times New Roman" w:cs="Times New Roman"/>
          <w:sz w:val="24"/>
          <w:szCs w:val="24"/>
        </w:rPr>
        <w:t xml:space="preserve"> </w:t>
      </w:r>
      <w:r w:rsidRPr="00B311E1">
        <w:rPr>
          <w:rFonts w:ascii="Times New Roman" w:hAnsi="Times New Roman" w:cs="Times New Roman"/>
          <w:sz w:val="24"/>
          <w:szCs w:val="24"/>
        </w:rPr>
        <w:t>5</w:t>
      </w:r>
      <w:r w:rsidR="00DB1907">
        <w:rPr>
          <w:rFonts w:ascii="Times New Roman" w:hAnsi="Times New Roman" w:cs="Times New Roman"/>
          <w:sz w:val="24"/>
          <w:szCs w:val="24"/>
        </w:rPr>
        <w:t> </w:t>
      </w:r>
      <w:r w:rsidRPr="00B311E1">
        <w:rPr>
          <w:rFonts w:ascii="Times New Roman" w:hAnsi="Times New Roman" w:cs="Times New Roman"/>
          <w:sz w:val="24"/>
          <w:szCs w:val="24"/>
        </w:rPr>
        <w:t>264</w:t>
      </w:r>
      <w:r w:rsidR="00DB1907">
        <w:rPr>
          <w:rFonts w:ascii="Times New Roman" w:hAnsi="Times New Roman" w:cs="Times New Roman"/>
          <w:sz w:val="24"/>
          <w:szCs w:val="24"/>
        </w:rPr>
        <w:t xml:space="preserve"> </w:t>
      </w:r>
      <w:r w:rsidRPr="00B311E1">
        <w:rPr>
          <w:rFonts w:ascii="Times New Roman" w:hAnsi="Times New Roman" w:cs="Times New Roman"/>
          <w:sz w:val="24"/>
          <w:szCs w:val="24"/>
        </w:rPr>
        <w:t xml:space="preserve">9676, el. paštu </w:t>
      </w:r>
      <w:hyperlink r:id="rId5" w:history="1">
        <w:r w:rsidRPr="00B311E1">
          <w:rPr>
            <w:rStyle w:val="Hipersaitas"/>
            <w:rFonts w:ascii="Times New Roman" w:hAnsi="Times New Roman" w:cs="Times New Roman"/>
            <w:sz w:val="24"/>
            <w:szCs w:val="24"/>
          </w:rPr>
          <w:t>info</w:t>
        </w:r>
        <w:r w:rsidRPr="00B311E1">
          <w:rPr>
            <w:rStyle w:val="Hipersaitas"/>
            <w:rFonts w:ascii="Times New Roman" w:hAnsi="Times New Roman" w:cs="Times New Roman"/>
            <w:sz w:val="24"/>
            <w:szCs w:val="24"/>
            <w:lang w:val="en-US"/>
          </w:rPr>
          <w:t>@nvsc.lt</w:t>
        </w:r>
      </w:hyperlink>
      <w:r w:rsidRPr="00B311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311E1">
        <w:rPr>
          <w:rFonts w:ascii="Times New Roman" w:hAnsi="Times New Roman" w:cs="Times New Roman"/>
          <w:sz w:val="24"/>
          <w:szCs w:val="24"/>
        </w:rPr>
        <w:t>arba atvykus į NVSC teritorinį padalinį</w:t>
      </w:r>
      <w:r w:rsidR="00DB1907">
        <w:rPr>
          <w:rFonts w:ascii="Times New Roman" w:hAnsi="Times New Roman" w:cs="Times New Roman"/>
          <w:sz w:val="24"/>
          <w:szCs w:val="24"/>
        </w:rPr>
        <w:t>, kurio teritorijoje yra šachtinis šulinys ar gręžinys</w:t>
      </w:r>
      <w:r w:rsidRPr="00B311E1">
        <w:rPr>
          <w:rFonts w:ascii="Times New Roman" w:hAnsi="Times New Roman" w:cs="Times New Roman"/>
          <w:sz w:val="24"/>
          <w:szCs w:val="24"/>
        </w:rPr>
        <w:t>.</w:t>
      </w:r>
    </w:p>
    <w:p w:rsidR="001D1796" w:rsidRDefault="00B311E1" w:rsidP="00B311E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11E1">
        <w:rPr>
          <w:rFonts w:ascii="Times New Roman" w:hAnsi="Times New Roman" w:cs="Times New Roman"/>
          <w:sz w:val="24"/>
          <w:szCs w:val="24"/>
        </w:rPr>
        <w:t>Daugiau informacijos</w:t>
      </w:r>
      <w:r w:rsidR="00DB1907">
        <w:rPr>
          <w:rFonts w:ascii="Times New Roman" w:hAnsi="Times New Roman" w:cs="Times New Roman"/>
          <w:sz w:val="24"/>
          <w:szCs w:val="24"/>
        </w:rPr>
        <w:t xml:space="preserve"> ir</w:t>
      </w:r>
      <w:r w:rsidRPr="00B311E1">
        <w:rPr>
          <w:rFonts w:ascii="Times New Roman" w:hAnsi="Times New Roman" w:cs="Times New Roman"/>
          <w:sz w:val="24"/>
          <w:szCs w:val="24"/>
        </w:rPr>
        <w:t xml:space="preserve"> prašymo formą rasite</w:t>
      </w:r>
      <w:r w:rsidR="001D1796">
        <w:rPr>
          <w:rFonts w:ascii="Times New Roman" w:hAnsi="Times New Roman" w:cs="Times New Roman"/>
          <w:sz w:val="24"/>
          <w:szCs w:val="24"/>
        </w:rPr>
        <w:t>:</w:t>
      </w:r>
    </w:p>
    <w:p w:rsidR="001D1796" w:rsidRDefault="00751E6C" w:rsidP="001D1796">
      <w:pPr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D1796" w:rsidRPr="005667ED">
          <w:rPr>
            <w:rStyle w:val="Hipersaitas"/>
            <w:rFonts w:ascii="Times New Roman" w:hAnsi="Times New Roman" w:cs="Times New Roman"/>
            <w:sz w:val="24"/>
            <w:szCs w:val="24"/>
          </w:rPr>
          <w:t>https://nvsc.lrv.lt/lt/veiklos-sritys/visuomenes-sveikatos-saugos-uztikrinimas/suliniu-vandens-tyrimai-del-nitritu-nitratu</w:t>
        </w:r>
      </w:hyperlink>
    </w:p>
    <w:p w:rsidR="001D1796" w:rsidRDefault="001D1796" w:rsidP="00B311E1">
      <w:pPr>
        <w:jc w:val="both"/>
      </w:pPr>
    </w:p>
    <w:p w:rsidR="001D1796" w:rsidRDefault="001D1796" w:rsidP="00B311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16E9" w:rsidRPr="001D1796" w:rsidRDefault="001D1796" w:rsidP="001D1796">
      <w:pPr>
        <w:jc w:val="center"/>
        <w:rPr>
          <w:rFonts w:ascii="Times New Roman" w:hAnsi="Times New Roman" w:cs="Times New Roman"/>
          <w:sz w:val="24"/>
          <w:szCs w:val="24"/>
        </w:rPr>
      </w:pPr>
      <w:r w:rsidRPr="001D1796">
        <w:rPr>
          <w:rFonts w:ascii="Times New Roman" w:hAnsi="Times New Roman" w:cs="Times New Roman"/>
          <w:noProof/>
          <w:color w:val="FF0000"/>
          <w:sz w:val="24"/>
          <w:szCs w:val="24"/>
          <w:lang w:eastAsia="lt-LT"/>
        </w:rPr>
        <w:drawing>
          <wp:inline distT="0" distB="0" distL="0" distR="0">
            <wp:extent cx="2535555" cy="2535555"/>
            <wp:effectExtent l="0" t="0" r="0" b="0"/>
            <wp:docPr id="1" name="Picture 1" descr="C:\Users\saule.butvinskiene\AppData\Local\Microsoft\Windows\INetCache\Content.Outlook\9VD4E4TF\8355a73fb617eb4e6160a0804ac66ce6 (00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ule.butvinskiene\AppData\Local\Microsoft\Windows\INetCache\Content.Outlook\9VD4E4TF\8355a73fb617eb4e6160a0804ac66ce6 (003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D16E9" w:rsidRPr="001D1796" w:rsidSect="00B311E1">
      <w:pgSz w:w="11906" w:h="16838"/>
      <w:pgMar w:top="1701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0371"/>
    <w:multiLevelType w:val="hybridMultilevel"/>
    <w:tmpl w:val="49D267B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247793C"/>
    <w:multiLevelType w:val="hybridMultilevel"/>
    <w:tmpl w:val="9B36EC96"/>
    <w:lvl w:ilvl="0" w:tplc="0427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E1"/>
    <w:rsid w:val="000C5EAB"/>
    <w:rsid w:val="001D1796"/>
    <w:rsid w:val="00257DDF"/>
    <w:rsid w:val="002924E8"/>
    <w:rsid w:val="003D16E9"/>
    <w:rsid w:val="00751E6C"/>
    <w:rsid w:val="00930359"/>
    <w:rsid w:val="00B311E1"/>
    <w:rsid w:val="00BE1514"/>
    <w:rsid w:val="00C73742"/>
    <w:rsid w:val="00D23698"/>
    <w:rsid w:val="00DB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1D8F3-27E1-4414-8ECB-85EA924A4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924E8"/>
    <w:pPr>
      <w:spacing w:after="0" w:line="240" w:lineRule="auto"/>
    </w:pPr>
    <w:rPr>
      <w:rFonts w:ascii="Calibri" w:hAnsi="Calibri" w:cs="Calibri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B311E1"/>
    <w:rPr>
      <w:color w:val="0563C1"/>
      <w:u w:val="single"/>
    </w:rPr>
  </w:style>
  <w:style w:type="paragraph" w:styleId="Sraopastraipa">
    <w:name w:val="List Paragraph"/>
    <w:basedOn w:val="prastasis"/>
    <w:uiPriority w:val="34"/>
    <w:qFormat/>
    <w:rsid w:val="00DB1907"/>
    <w:pPr>
      <w:ind w:left="720"/>
      <w:contextualSpacing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DB19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9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vsc.lrv.lt/lt/veiklos-sritys/visuomenes-sveikatos-saugos-uztikrinimas/suliniu-vandens-tyrimai-del-nitritu-nitratu" TargetMode="External"/><Relationship Id="rId5" Type="http://schemas.openxmlformats.org/officeDocument/2006/relationships/hyperlink" Target="mailto:info@nvsc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1222</Words>
  <Characters>697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NVSC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Saulė Butvinskienė</dc:creator>
  <cp:lastModifiedBy>Ilona Damušienė</cp:lastModifiedBy>
  <cp:revision>2</cp:revision>
  <dcterms:created xsi:type="dcterms:W3CDTF">2023-10-30T09:48:00Z</dcterms:created>
  <dcterms:modified xsi:type="dcterms:W3CDTF">2023-10-30T09:48:00Z</dcterms:modified>
</cp:coreProperties>
</file>