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0"/>
        <w:gridCol w:w="847"/>
        <w:gridCol w:w="2383"/>
        <w:gridCol w:w="1133"/>
      </w:tblGrid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41722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 w:rsidR="00DF0E26">
                    <w:rPr>
                      <w:b/>
                      <w:color w:val="000000"/>
                      <w:sz w:val="24"/>
                    </w:rPr>
                    <w:t>S</w:t>
                  </w:r>
                  <w:r>
                    <w:rPr>
                      <w:b/>
                      <w:color w:val="000000"/>
                      <w:sz w:val="24"/>
                    </w:rPr>
                    <w:t xml:space="preserve"> TARYBA</w:t>
                  </w:r>
                </w:p>
              </w:tc>
            </w:tr>
          </w:tbl>
          <w:p w:rsidR="00DF0E26" w:rsidRDefault="00DF0E26"/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417228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ANTIKORUPCIJOS KOMISIJOS POSĖDŽIO</w:t>
                  </w:r>
                </w:p>
              </w:tc>
            </w:tr>
          </w:tbl>
          <w:p w:rsidR="00DF0E26" w:rsidRDefault="00DF0E26"/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DARBOTVARKĖ</w:t>
                  </w:r>
                </w:p>
              </w:tc>
            </w:tr>
          </w:tbl>
          <w:p w:rsidR="00DF0E26" w:rsidRDefault="00DF0E26"/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DF0E26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"/>
        </w:trPr>
        <w:tc>
          <w:tcPr>
            <w:tcW w:w="5130" w:type="dxa"/>
          </w:tcPr>
          <w:p w:rsidR="00DF0E26" w:rsidRDefault="00DF0E26">
            <w:pPr>
              <w:pStyle w:val="EmptyLayoutCell"/>
            </w:pPr>
          </w:p>
        </w:tc>
        <w:tc>
          <w:tcPr>
            <w:tcW w:w="847" w:type="dxa"/>
          </w:tcPr>
          <w:p w:rsidR="00DF0E26" w:rsidRDefault="00DF0E26">
            <w:pPr>
              <w:pStyle w:val="EmptyLayoutCell"/>
            </w:pPr>
          </w:p>
        </w:tc>
        <w:tc>
          <w:tcPr>
            <w:tcW w:w="2383" w:type="dxa"/>
          </w:tcPr>
          <w:p w:rsidR="00DF0E26" w:rsidRDefault="00DF0E26">
            <w:pPr>
              <w:pStyle w:val="EmptyLayoutCell"/>
            </w:pPr>
          </w:p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 xml:space="preserve">2023-10-04 </w:t>
                  </w:r>
                  <w:r w:rsidR="00417228">
                    <w:rPr>
                      <w:color w:val="000000"/>
                      <w:sz w:val="24"/>
                    </w:rPr>
                    <w:t xml:space="preserve"> Nr. AK-</w:t>
                  </w:r>
                  <w:r w:rsidR="00E03373">
                    <w:rPr>
                      <w:color w:val="000000"/>
                      <w:sz w:val="24"/>
                    </w:rPr>
                    <w:t>D-</w:t>
                  </w:r>
                  <w:r w:rsidR="00417228">
                    <w:rPr>
                      <w:color w:val="000000"/>
                      <w:sz w:val="24"/>
                    </w:rPr>
                    <w:t>4</w:t>
                  </w:r>
                </w:p>
              </w:tc>
            </w:tr>
          </w:tbl>
          <w:p w:rsidR="00DF0E26" w:rsidRDefault="00DF0E26"/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DF0E26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5130" w:type="dxa"/>
          </w:tcPr>
          <w:p w:rsidR="00DF0E26" w:rsidRDefault="00DF0E26">
            <w:pPr>
              <w:pStyle w:val="EmptyLayoutCell"/>
            </w:pPr>
          </w:p>
        </w:tc>
        <w:tc>
          <w:tcPr>
            <w:tcW w:w="847" w:type="dxa"/>
          </w:tcPr>
          <w:p w:rsidR="00DF0E26" w:rsidRDefault="00DF0E26">
            <w:pPr>
              <w:pStyle w:val="EmptyLayoutCell"/>
            </w:pPr>
          </w:p>
        </w:tc>
        <w:tc>
          <w:tcPr>
            <w:tcW w:w="2383" w:type="dxa"/>
          </w:tcPr>
          <w:p w:rsidR="00DF0E26" w:rsidRDefault="00DF0E26">
            <w:pPr>
              <w:pStyle w:val="EmptyLayoutCell"/>
            </w:pPr>
          </w:p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8360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60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850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417228">
                  <w:pPr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:rsidR="00DF0E26" w:rsidRDefault="00DF0E26"/>
        </w:tc>
        <w:tc>
          <w:tcPr>
            <w:tcW w:w="1133" w:type="dxa"/>
          </w:tcPr>
          <w:p w:rsidR="00DF0E26" w:rsidRDefault="00DF0E26">
            <w:pPr>
              <w:pStyle w:val="EmptyLayoutCell"/>
            </w:pPr>
          </w:p>
        </w:tc>
      </w:tr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3" w:type="dxa"/>
            <w:gridSpan w:val="4"/>
          </w:tcPr>
          <w:p w:rsidR="00417228" w:rsidRDefault="00417228"/>
          <w:p w:rsidR="00417228" w:rsidRDefault="00417228" w:rsidP="00417228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POSĖDIS VYKS MIŠRIU BŪDU (NUOTOLINIU – PER MICROSOSFT TEAMS PROGRAMĄ IR KONTAKTINIU – 308 KABINETE)</w:t>
            </w:r>
          </w:p>
          <w:p w:rsidR="00417228" w:rsidRDefault="00417228" w:rsidP="00417228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93"/>
            </w:tblGrid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 w:rsidP="0041722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7 Kauno miesto savivaldybės atstovų dalyvavimo konferencijoje "Lūžio taškas" </w:t>
                  </w: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32224" w:rsidRDefault="00DF0E26" w:rsidP="00417228">
                  <w:pPr>
                    <w:jc w:val="both"/>
                    <w:rPr>
                      <w:b/>
                      <w:color w:val="000000"/>
                      <w:sz w:val="24"/>
                    </w:rPr>
                  </w:pPr>
                  <w:r w:rsidRPr="00417228">
                    <w:rPr>
                      <w:color w:val="000000"/>
                      <w:sz w:val="24"/>
                    </w:rPr>
                    <w:t xml:space="preserve">  </w:t>
                  </w:r>
                  <w:r w:rsidR="00417228" w:rsidRPr="00417228">
                    <w:rPr>
                      <w:color w:val="000000"/>
                      <w:sz w:val="24"/>
                    </w:rPr>
                    <w:t xml:space="preserve">          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 xml:space="preserve">Pranešėjas – Tadas Metelionis </w:t>
                  </w:r>
                  <w:r w:rsidRPr="00417228">
                    <w:rPr>
                      <w:b/>
                      <w:color w:val="000000"/>
                      <w:sz w:val="24"/>
                    </w:rPr>
                    <w:t>(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 xml:space="preserve">Administracijos </w:t>
                  </w:r>
                  <w:r w:rsidRPr="00417228">
                    <w:rPr>
                      <w:b/>
                      <w:color w:val="000000"/>
                      <w:sz w:val="24"/>
                    </w:rPr>
                    <w:t>direktorius)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 xml:space="preserve">    </w:t>
                  </w:r>
                  <w:r w:rsidR="002E1024">
                    <w:rPr>
                      <w:b/>
                      <w:color w:val="000000"/>
                      <w:sz w:val="24"/>
                    </w:rPr>
                    <w:t xml:space="preserve">                   </w:t>
                  </w:r>
                  <w:r w:rsidR="00E03373">
                    <w:rPr>
                      <w:b/>
                      <w:color w:val="000000"/>
                      <w:sz w:val="24"/>
                    </w:rPr>
                    <w:t xml:space="preserve">   </w:t>
                  </w:r>
                  <w:r w:rsidR="002E1024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417228">
                    <w:rPr>
                      <w:b/>
                      <w:color w:val="000000"/>
                      <w:sz w:val="24"/>
                    </w:rPr>
                    <w:t xml:space="preserve"> 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>10:00 val.</w:t>
                  </w:r>
                </w:p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15"/>
                  </w:tblGrid>
                  <w:tr w:rsidR="00832224" w:rsidTr="00DF0E2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7"/>
                    </w:trPr>
                    <w:tc>
                      <w:tcPr>
                        <w:tcW w:w="963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32224" w:rsidRDefault="00832224" w:rsidP="00832224">
                        <w:pPr>
                          <w:jc w:val="both"/>
                        </w:pPr>
                        <w:r>
                          <w:rPr>
                            <w:color w:val="000000"/>
                            <w:sz w:val="24"/>
                          </w:rPr>
                          <w:t xml:space="preserve">            2. Dėl Kauno akcentų programos finansavimo tvarkos </w:t>
                        </w:r>
                      </w:p>
                    </w:tc>
                  </w:tr>
                  <w:tr w:rsidR="00832224" w:rsidTr="00DF0E26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7"/>
                    </w:trPr>
                    <w:tc>
                      <w:tcPr>
                        <w:tcW w:w="9635" w:type="dxa"/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832224" w:rsidRDefault="00832224" w:rsidP="009C206D">
                        <w:pPr>
                          <w:jc w:val="both"/>
                        </w:pPr>
                        <w:r>
                          <w:rPr>
                            <w:b/>
                            <w:color w:val="000000"/>
                            <w:sz w:val="24"/>
                          </w:rPr>
                          <w:t xml:space="preserve">            Pranešėjas -  Tadas Metelionis (Administracijos direktorius)</w:t>
                        </w:r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="002E1024">
                          <w:rPr>
                            <w:color w:val="000000"/>
                            <w:sz w:val="24"/>
                          </w:rPr>
                          <w:t xml:space="preserve">                      </w:t>
                        </w:r>
                        <w:r w:rsidR="00E03373">
                          <w:rPr>
                            <w:color w:val="000000"/>
                            <w:sz w:val="24"/>
                          </w:rPr>
                          <w:t xml:space="preserve">  </w:t>
                        </w:r>
                        <w:r w:rsidR="002E1024"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r w:rsidRPr="00417228">
                          <w:rPr>
                            <w:b/>
                            <w:color w:val="000000"/>
                            <w:sz w:val="24"/>
                          </w:rPr>
                          <w:t>10:</w:t>
                        </w:r>
                        <w:r w:rsidR="009C206D">
                          <w:rPr>
                            <w:b/>
                            <w:color w:val="000000"/>
                            <w:sz w:val="24"/>
                          </w:rPr>
                          <w:t>15</w:t>
                        </w:r>
                        <w:r w:rsidRPr="00417228">
                          <w:rPr>
                            <w:b/>
                            <w:color w:val="000000"/>
                            <w:sz w:val="24"/>
                          </w:rPr>
                          <w:t xml:space="preserve"> val.</w:t>
                        </w:r>
                      </w:p>
                    </w:tc>
                  </w:tr>
                </w:tbl>
                <w:p w:rsidR="00DF0E26" w:rsidRPr="00417228" w:rsidRDefault="00DF0E26" w:rsidP="00417228">
                  <w:pPr>
                    <w:jc w:val="both"/>
                    <w:rPr>
                      <w:b/>
                    </w:rPr>
                  </w:pP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 w:rsidP="00832224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</w:t>
                  </w:r>
                  <w:r w:rsidR="00832224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 xml:space="preserve">. Dėl korupcijos prevencijos programos rengimo </w:t>
                  </w: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 w:rsidP="009C206D">
                  <w:pPr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 -  Jurga Mališauskienė (Kauno miesto savivaldybės administracij</w:t>
                  </w:r>
                  <w:r w:rsidR="00417228">
                    <w:rPr>
                      <w:b/>
                      <w:color w:val="000000"/>
                      <w:sz w:val="24"/>
                    </w:rPr>
                    <w:t>os</w:t>
                  </w:r>
                  <w:r>
                    <w:rPr>
                      <w:b/>
                      <w:color w:val="000000"/>
                      <w:sz w:val="24"/>
                    </w:rPr>
                    <w:t xml:space="preserve"> vyriausioji </w:t>
                  </w:r>
                  <w:r w:rsidR="00417228">
                    <w:rPr>
                      <w:b/>
                      <w:color w:val="000000"/>
                      <w:sz w:val="24"/>
                    </w:rPr>
                    <w:t>specialistė, atsakinga už korupcijai atsparios aplinkos sukūrimą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  <w:r w:rsidR="00417228">
                    <w:rPr>
                      <w:color w:val="000000"/>
                      <w:sz w:val="24"/>
                    </w:rPr>
                    <w:t xml:space="preserve"> </w:t>
                  </w:r>
                  <w:r w:rsidR="002E1024">
                    <w:rPr>
                      <w:color w:val="000000"/>
                      <w:sz w:val="24"/>
                    </w:rPr>
                    <w:t xml:space="preserve">        </w:t>
                  </w:r>
                  <w:r w:rsidR="00E03373">
                    <w:rPr>
                      <w:color w:val="000000"/>
                      <w:sz w:val="24"/>
                    </w:rPr>
                    <w:t xml:space="preserve">   </w:t>
                  </w:r>
                  <w:r w:rsidR="002E1024">
                    <w:rPr>
                      <w:color w:val="000000"/>
                      <w:sz w:val="24"/>
                    </w:rPr>
                    <w:t xml:space="preserve"> 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>10:</w:t>
                  </w:r>
                  <w:r w:rsidR="009C206D">
                    <w:rPr>
                      <w:b/>
                      <w:color w:val="000000"/>
                      <w:sz w:val="24"/>
                    </w:rPr>
                    <w:t>30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 xml:space="preserve"> val.</w:t>
                  </w: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 w:rsidP="0041722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4. Projekto "Intelektinių transporto sistemų diegimas Kauno mieste" įgyvendinimas </w:t>
                  </w: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Pr="00D66376" w:rsidRDefault="00DF0E26" w:rsidP="00417228">
                  <w:pPr>
                    <w:jc w:val="both"/>
                    <w:rPr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Martynas Matusevičius (Transporto ir eismo organizavimo skyri</w:t>
                  </w:r>
                  <w:r w:rsidR="00417228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 vedėjas)</w:t>
                  </w:r>
                  <w:r w:rsidR="00417228">
                    <w:rPr>
                      <w:color w:val="000000"/>
                      <w:sz w:val="24"/>
                    </w:rPr>
                    <w:t xml:space="preserve"> </w:t>
                  </w:r>
                  <w:r w:rsidR="00D66376">
                    <w:rPr>
                      <w:color w:val="000000"/>
                      <w:sz w:val="24"/>
                    </w:rPr>
                    <w:t xml:space="preserve">                                                                                                 </w:t>
                  </w:r>
                  <w:r w:rsidR="009C206D">
                    <w:rPr>
                      <w:color w:val="000000"/>
                      <w:sz w:val="24"/>
                    </w:rPr>
                    <w:t xml:space="preserve">                            </w:t>
                  </w:r>
                  <w:r w:rsidR="00E03373">
                    <w:rPr>
                      <w:color w:val="000000"/>
                      <w:sz w:val="24"/>
                    </w:rPr>
                    <w:t xml:space="preserve">             </w:t>
                  </w:r>
                  <w:r w:rsidR="009C206D">
                    <w:rPr>
                      <w:color w:val="000000"/>
                      <w:sz w:val="24"/>
                    </w:rPr>
                    <w:t xml:space="preserve"> </w:t>
                  </w:r>
                  <w:r w:rsidR="00417228" w:rsidRPr="00417228">
                    <w:rPr>
                      <w:b/>
                      <w:color w:val="000000"/>
                      <w:sz w:val="24"/>
                    </w:rPr>
                    <w:t>10:45val.</w:t>
                  </w:r>
                </w:p>
                <w:p w:rsidR="00417228" w:rsidRPr="00D66376" w:rsidRDefault="00832224" w:rsidP="00417228">
                  <w:pPr>
                    <w:jc w:val="both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            </w:t>
                  </w:r>
                  <w:r w:rsidR="00417228" w:rsidRPr="00D66376">
                    <w:rPr>
                      <w:i/>
                      <w:sz w:val="24"/>
                      <w:szCs w:val="24"/>
                    </w:rPr>
                    <w:t>Į klausimo svarstymą kviečiamas:</w:t>
                  </w:r>
                </w:p>
                <w:p w:rsidR="00417228" w:rsidRDefault="00832224" w:rsidP="00417228">
                  <w:pPr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            </w:t>
                  </w:r>
                  <w:r w:rsidR="00417228" w:rsidRPr="00D66376">
                    <w:rPr>
                      <w:sz w:val="24"/>
                      <w:szCs w:val="24"/>
                    </w:rPr>
                    <w:t>BĮ "Parkavimas Kaune" direktorius Justas Limanauskas</w:t>
                  </w: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4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 w:rsidP="0041722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5. Kiti klausimai </w:t>
                  </w:r>
                  <w:r w:rsidR="00D66376">
                    <w:rPr>
                      <w:color w:val="000000"/>
                      <w:sz w:val="24"/>
                    </w:rPr>
                    <w:t xml:space="preserve">                                                               </w:t>
                  </w:r>
                  <w:r w:rsidR="00832224">
                    <w:rPr>
                      <w:color w:val="000000"/>
                      <w:sz w:val="24"/>
                    </w:rPr>
                    <w:t xml:space="preserve">                              </w:t>
                  </w:r>
                  <w:r w:rsidR="009C206D">
                    <w:rPr>
                      <w:color w:val="000000"/>
                      <w:sz w:val="24"/>
                    </w:rPr>
                    <w:t xml:space="preserve">    </w:t>
                  </w:r>
                  <w:r w:rsidR="00E03373">
                    <w:rPr>
                      <w:color w:val="000000"/>
                      <w:sz w:val="24"/>
                    </w:rPr>
                    <w:t xml:space="preserve">   </w:t>
                  </w:r>
                  <w:r w:rsidR="009C206D">
                    <w:rPr>
                      <w:color w:val="000000"/>
                      <w:sz w:val="24"/>
                    </w:rPr>
                    <w:t xml:space="preserve">  </w:t>
                  </w:r>
                  <w:r w:rsidR="00D66376">
                    <w:rPr>
                      <w:color w:val="000000"/>
                      <w:sz w:val="24"/>
                    </w:rPr>
                    <w:t xml:space="preserve"> </w:t>
                  </w:r>
                  <w:r w:rsidRPr="009C206D">
                    <w:rPr>
                      <w:b/>
                      <w:color w:val="000000"/>
                      <w:sz w:val="24"/>
                    </w:rPr>
                    <w:t>11:00</w:t>
                  </w:r>
                  <w:r w:rsidR="00D66376" w:rsidRPr="009C206D">
                    <w:rPr>
                      <w:b/>
                      <w:color w:val="000000"/>
                      <w:sz w:val="24"/>
                    </w:rPr>
                    <w:t xml:space="preserve"> val</w:t>
                  </w:r>
                  <w:r w:rsidR="00D66376"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DF0E26" w:rsidTr="00832224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37"/>
              </w:trPr>
              <w:tc>
                <w:tcPr>
                  <w:tcW w:w="9493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F0E26" w:rsidP="00417228">
                  <w:pPr>
                    <w:jc w:val="both"/>
                  </w:pPr>
                </w:p>
              </w:tc>
            </w:tr>
          </w:tbl>
          <w:p w:rsidR="00DF0E26" w:rsidRDefault="00DF0E26" w:rsidP="00417228">
            <w:pPr>
              <w:jc w:val="both"/>
            </w:pPr>
          </w:p>
        </w:tc>
      </w:tr>
      <w:tr w:rsidR="00417228" w:rsidTr="008322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13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30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5272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967FC2" w:rsidP="00417228">
                  <w:pPr>
                    <w:jc w:val="both"/>
                  </w:pPr>
                  <w:bookmarkStart w:id="0" w:name="_GoBack"/>
                  <w:bookmarkEnd w:id="0"/>
                  <w:r>
                    <w:rPr>
                      <w:color w:val="000000"/>
                      <w:sz w:val="24"/>
                    </w:rPr>
                    <w:t>K</w:t>
                  </w:r>
                  <w:r w:rsidR="00DF0E26">
                    <w:rPr>
                      <w:color w:val="000000"/>
                      <w:sz w:val="24"/>
                    </w:rPr>
                    <w:t>omisijos pirmininkas</w:t>
                  </w:r>
                </w:p>
              </w:tc>
            </w:tr>
          </w:tbl>
          <w:p w:rsidR="00DF0E26" w:rsidRDefault="00DF0E26" w:rsidP="00417228">
            <w:pPr>
              <w:jc w:val="both"/>
            </w:pPr>
          </w:p>
        </w:tc>
        <w:tc>
          <w:tcPr>
            <w:tcW w:w="847" w:type="dxa"/>
          </w:tcPr>
          <w:p w:rsidR="00DF0E26" w:rsidRDefault="00D66376" w:rsidP="00417228">
            <w:pPr>
              <w:pStyle w:val="EmptyLayoutCell"/>
              <w:jc w:val="both"/>
            </w:pPr>
            <w:r>
              <w:t xml:space="preserve">      </w:t>
            </w: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16"/>
            </w:tblGrid>
            <w:tr w:rsidR="00DF0E2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62"/>
              </w:trPr>
              <w:tc>
                <w:tcPr>
                  <w:tcW w:w="3517" w:type="dx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F0E26" w:rsidRDefault="00D66376" w:rsidP="00417228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</w:t>
                  </w:r>
                  <w:r w:rsidR="00967FC2">
                    <w:rPr>
                      <w:color w:val="000000"/>
                      <w:sz w:val="24"/>
                    </w:rPr>
                    <w:t xml:space="preserve">    </w:t>
                  </w:r>
                  <w:r>
                    <w:rPr>
                      <w:color w:val="000000"/>
                      <w:sz w:val="24"/>
                    </w:rPr>
                    <w:t xml:space="preserve">       </w:t>
                  </w:r>
                  <w:r w:rsidR="00DF0E26">
                    <w:rPr>
                      <w:color w:val="000000"/>
                      <w:sz w:val="24"/>
                    </w:rPr>
                    <w:t>Andrijana Filinaitė</w:t>
                  </w:r>
                </w:p>
              </w:tc>
            </w:tr>
          </w:tbl>
          <w:p w:rsidR="00DF0E26" w:rsidRDefault="00DF0E26" w:rsidP="00417228">
            <w:pPr>
              <w:jc w:val="both"/>
            </w:pPr>
          </w:p>
        </w:tc>
      </w:tr>
    </w:tbl>
    <w:p w:rsidR="00DF0E26" w:rsidRDefault="00DF0E26"/>
    <w:sectPr w:rsidR="00DF0E26">
      <w:headerReference w:type="default" r:id="rId6"/>
      <w:footerReference w:type="default" r:id="rId7"/>
      <w:headerReference w:type="first" r:id="rId8"/>
      <w:footerReference w:type="first" r:id="rId9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E26" w:rsidRDefault="00DF0E26">
      <w:r>
        <w:separator/>
      </w:r>
    </w:p>
  </w:endnote>
  <w:endnote w:type="continuationSeparator" w:id="0">
    <w:p w:rsidR="00DF0E26" w:rsidRDefault="00DF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E26" w:rsidRDefault="00DF0E26">
      <w:r>
        <w:separator/>
      </w:r>
    </w:p>
  </w:footnote>
  <w:footnote w:type="continuationSeparator" w:id="0">
    <w:p w:rsidR="00DF0E26" w:rsidRDefault="00DF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DF0E2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DF0E26">
            <w:tblPrEx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trHeight w:val="262"/>
            </w:trPr>
            <w:tc>
              <w:tcPr>
                <w:tcW w:w="8503" w:type="dxa"/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F0E26" w:rsidRDefault="00DF0E26">
                <w:pPr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DF0E26" w:rsidRDefault="00DF0E26"/>
      </w:tc>
      <w:tc>
        <w:tcPr>
          <w:tcW w:w="1133" w:type="dxa"/>
        </w:tcPr>
        <w:p w:rsidR="00DF0E26" w:rsidRDefault="00DF0E26">
          <w:pPr>
            <w:pStyle w:val="EmptyLayoutCell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28"/>
    <w:rsid w:val="002E1024"/>
    <w:rsid w:val="00417228"/>
    <w:rsid w:val="007441D6"/>
    <w:rsid w:val="00832224"/>
    <w:rsid w:val="00967FC2"/>
    <w:rsid w:val="009C206D"/>
    <w:rsid w:val="00D66376"/>
    <w:rsid w:val="00DF0E26"/>
    <w:rsid w:val="00DF2345"/>
    <w:rsid w:val="00E03373"/>
    <w:rsid w:val="00EA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D598F99"/>
  <w15:chartTrackingRefBased/>
  <w15:docId w15:val="{B1CE0E17-7972-43AE-A090-BA44E7E1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32224"/>
    <w:rPr>
      <w:lang w:val="en-US" w:eastAsia="en-US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Laimutė Lapinskienė</dc:creator>
  <cp:keywords/>
  <cp:lastModifiedBy>Laimutė Lapinskienė</cp:lastModifiedBy>
  <cp:revision>5</cp:revision>
  <dcterms:created xsi:type="dcterms:W3CDTF">2023-09-25T12:03:00Z</dcterms:created>
  <dcterms:modified xsi:type="dcterms:W3CDTF">2023-09-25T12:06:00Z</dcterms:modified>
</cp:coreProperties>
</file>