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BB2003" w:rsidTr="00BB200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B6E8B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900EF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29613B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9B6E8B" w:rsidRDefault="009B6E8B"/>
        </w:tc>
        <w:tc>
          <w:tcPr>
            <w:tcW w:w="1133" w:type="dxa"/>
          </w:tcPr>
          <w:p w:rsidR="009B6E8B" w:rsidRDefault="009B6E8B">
            <w:pPr>
              <w:pStyle w:val="EmptyLayoutCell"/>
            </w:pPr>
          </w:p>
        </w:tc>
      </w:tr>
      <w:tr w:rsidR="00BB2003" w:rsidTr="00BB200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B6E8B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</w:t>
                  </w:r>
                  <w:r w:rsidR="00900EF0">
                    <w:rPr>
                      <w:b/>
                      <w:color w:val="000000"/>
                      <w:sz w:val="24"/>
                    </w:rPr>
                    <w:t>ALDOS PLĖTOJIMO KOMITETO POSĖDŽIO</w:t>
                  </w:r>
                </w:p>
              </w:tc>
            </w:tr>
          </w:tbl>
          <w:p w:rsidR="009B6E8B" w:rsidRDefault="009B6E8B"/>
        </w:tc>
        <w:tc>
          <w:tcPr>
            <w:tcW w:w="1133" w:type="dxa"/>
          </w:tcPr>
          <w:p w:rsidR="009B6E8B" w:rsidRDefault="009B6E8B">
            <w:pPr>
              <w:pStyle w:val="EmptyLayoutCell"/>
            </w:pPr>
          </w:p>
        </w:tc>
      </w:tr>
      <w:tr w:rsidR="00BB2003" w:rsidTr="00BB200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B6E8B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9B6E8B" w:rsidRDefault="009B6E8B"/>
        </w:tc>
        <w:tc>
          <w:tcPr>
            <w:tcW w:w="1133" w:type="dxa"/>
          </w:tcPr>
          <w:p w:rsidR="009B6E8B" w:rsidRDefault="009B6E8B">
            <w:pPr>
              <w:pStyle w:val="EmptyLayoutCell"/>
            </w:pPr>
          </w:p>
        </w:tc>
      </w:tr>
      <w:tr w:rsidR="009B6E8B">
        <w:trPr>
          <w:trHeight w:val="19"/>
        </w:trPr>
        <w:tc>
          <w:tcPr>
            <w:tcW w:w="5272" w:type="dxa"/>
          </w:tcPr>
          <w:p w:rsidR="009B6E8B" w:rsidRDefault="009B6E8B">
            <w:pPr>
              <w:pStyle w:val="EmptyLayoutCell"/>
            </w:pPr>
          </w:p>
        </w:tc>
        <w:tc>
          <w:tcPr>
            <w:tcW w:w="847" w:type="dxa"/>
          </w:tcPr>
          <w:p w:rsidR="009B6E8B" w:rsidRDefault="009B6E8B">
            <w:pPr>
              <w:pStyle w:val="EmptyLayoutCell"/>
            </w:pPr>
          </w:p>
        </w:tc>
        <w:tc>
          <w:tcPr>
            <w:tcW w:w="2383" w:type="dxa"/>
          </w:tcPr>
          <w:p w:rsidR="009B6E8B" w:rsidRDefault="009B6E8B">
            <w:pPr>
              <w:pStyle w:val="EmptyLayoutCell"/>
            </w:pPr>
          </w:p>
        </w:tc>
        <w:tc>
          <w:tcPr>
            <w:tcW w:w="1133" w:type="dxa"/>
          </w:tcPr>
          <w:p w:rsidR="009B6E8B" w:rsidRDefault="009B6E8B">
            <w:pPr>
              <w:pStyle w:val="EmptyLayoutCell"/>
            </w:pPr>
          </w:p>
        </w:tc>
      </w:tr>
      <w:tr w:rsidR="00BB2003" w:rsidTr="00BB2003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B6E8B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624155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2023-09-0</w:t>
                  </w:r>
                  <w:r w:rsidR="00624155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900EF0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900EF0">
                    <w:rPr>
                      <w:color w:val="000000"/>
                      <w:sz w:val="24"/>
                    </w:rPr>
                    <w:t>Nr</w:t>
                  </w:r>
                  <w:proofErr w:type="spellEnd"/>
                  <w:r w:rsidR="00900EF0">
                    <w:rPr>
                      <w:color w:val="000000"/>
                      <w:sz w:val="24"/>
                    </w:rPr>
                    <w:t>. K19-D-7</w:t>
                  </w:r>
                </w:p>
              </w:tc>
            </w:tr>
          </w:tbl>
          <w:p w:rsidR="009B6E8B" w:rsidRDefault="009B6E8B"/>
        </w:tc>
        <w:tc>
          <w:tcPr>
            <w:tcW w:w="1133" w:type="dxa"/>
          </w:tcPr>
          <w:p w:rsidR="009B6E8B" w:rsidRDefault="009B6E8B">
            <w:pPr>
              <w:pStyle w:val="EmptyLayoutCell"/>
            </w:pPr>
          </w:p>
        </w:tc>
      </w:tr>
      <w:tr w:rsidR="009B6E8B">
        <w:trPr>
          <w:trHeight w:val="20"/>
        </w:trPr>
        <w:tc>
          <w:tcPr>
            <w:tcW w:w="5272" w:type="dxa"/>
          </w:tcPr>
          <w:p w:rsidR="009B6E8B" w:rsidRDefault="009B6E8B">
            <w:pPr>
              <w:pStyle w:val="EmptyLayoutCell"/>
            </w:pPr>
          </w:p>
        </w:tc>
        <w:tc>
          <w:tcPr>
            <w:tcW w:w="847" w:type="dxa"/>
          </w:tcPr>
          <w:p w:rsidR="009B6E8B" w:rsidRDefault="009B6E8B">
            <w:pPr>
              <w:pStyle w:val="EmptyLayoutCell"/>
            </w:pPr>
          </w:p>
        </w:tc>
        <w:tc>
          <w:tcPr>
            <w:tcW w:w="2383" w:type="dxa"/>
          </w:tcPr>
          <w:p w:rsidR="009B6E8B" w:rsidRDefault="009B6E8B">
            <w:pPr>
              <w:pStyle w:val="EmptyLayoutCell"/>
            </w:pPr>
          </w:p>
        </w:tc>
        <w:tc>
          <w:tcPr>
            <w:tcW w:w="1133" w:type="dxa"/>
          </w:tcPr>
          <w:p w:rsidR="009B6E8B" w:rsidRDefault="009B6E8B">
            <w:pPr>
              <w:pStyle w:val="EmptyLayoutCell"/>
            </w:pPr>
          </w:p>
        </w:tc>
      </w:tr>
      <w:tr w:rsidR="00BB2003" w:rsidTr="00900EF0">
        <w:trPr>
          <w:trHeight w:val="388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B6E8B"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900EF0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9B6E8B" w:rsidRDefault="009B6E8B"/>
        </w:tc>
        <w:tc>
          <w:tcPr>
            <w:tcW w:w="1133" w:type="dxa"/>
          </w:tcPr>
          <w:p w:rsidR="009B6E8B" w:rsidRDefault="009B6E8B">
            <w:pPr>
              <w:pStyle w:val="EmptyLayoutCell"/>
            </w:pPr>
          </w:p>
        </w:tc>
      </w:tr>
      <w:tr w:rsidR="00BB2003" w:rsidTr="00BB2003">
        <w:tc>
          <w:tcPr>
            <w:tcW w:w="9635" w:type="dxa"/>
            <w:gridSpan w:val="4"/>
          </w:tcPr>
          <w:p w:rsidR="00900EF0" w:rsidRDefault="00900EF0"/>
          <w:p w:rsidR="00900EF0" w:rsidRDefault="00900EF0" w:rsidP="00900EF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MICROSOFT TEAMS PROGRAMĄ</w:t>
            </w:r>
          </w:p>
          <w:p w:rsidR="00900EF0" w:rsidRPr="00900EF0" w:rsidRDefault="00900EF0" w:rsidP="00900EF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Laisvės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al. 36,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VšĮ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„Kaunas 2022“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nutraukimo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prieš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terminą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VšĮ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„Kaunas IN“ (TR-397) </w:t>
                  </w:r>
                </w:p>
              </w:tc>
            </w:tr>
            <w:tr w:rsidR="009B6E8B" w:rsidTr="00900EF0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624155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Donatas Valiukas (Nekilnojamojo turto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900EF0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900EF0">
                    <w:rPr>
                      <w:color w:val="000000"/>
                      <w:sz w:val="24"/>
                    </w:rPr>
                    <w:t xml:space="preserve">            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1</w:t>
                  </w:r>
                  <w:r w:rsidR="00624155">
                    <w:rPr>
                      <w:b/>
                      <w:color w:val="000000"/>
                      <w:sz w:val="24"/>
                    </w:rPr>
                    <w:t>1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:00 val.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mokytojo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premijų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(TR-433) </w:t>
                  </w:r>
                </w:p>
              </w:tc>
            </w:tr>
            <w:tr w:rsidR="009B6E8B" w:rsidTr="00900EF0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624155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</w:t>
                  </w:r>
                  <w:r w:rsidR="00900EF0">
                    <w:rPr>
                      <w:b/>
                      <w:color w:val="000000"/>
                      <w:sz w:val="24"/>
                    </w:rPr>
                    <w:t>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Ona Gucevičienė (Švietimo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900EF0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900EF0">
                    <w:rPr>
                      <w:color w:val="000000"/>
                      <w:sz w:val="24"/>
                    </w:rPr>
                    <w:t xml:space="preserve">                                    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1</w:t>
                  </w:r>
                  <w:r w:rsidR="00624155">
                    <w:rPr>
                      <w:b/>
                      <w:color w:val="000000"/>
                      <w:sz w:val="24"/>
                    </w:rPr>
                    <w:t>1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:05 val.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kad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įmonė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pertvarkoma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uždarąją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bendrovę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(TR-422) </w:t>
                  </w:r>
                </w:p>
              </w:tc>
            </w:tr>
            <w:tr w:rsidR="009B6E8B" w:rsidTr="00900EF0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624155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Nerijus Valatkevičius (Miesto planavimo ir architektūros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900EF0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900EF0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1</w:t>
                  </w:r>
                  <w:r w:rsidR="00624155">
                    <w:rPr>
                      <w:b/>
                      <w:color w:val="000000"/>
                      <w:sz w:val="24"/>
                    </w:rPr>
                    <w:t>1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:10 val.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2021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gegužės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25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T-197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socialinių paslaugų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socialinių paslaugų organizavimo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netekusiu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(TR-424) </w:t>
                  </w:r>
                </w:p>
              </w:tc>
            </w:tr>
            <w:tr w:rsidR="009B6E8B" w:rsidTr="00900EF0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900EF0" w:rsidP="00624155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29613B">
                    <w:rPr>
                      <w:b/>
                      <w:color w:val="000000"/>
                      <w:sz w:val="24"/>
                    </w:rPr>
                    <w:t xml:space="preserve"> -  Jolanta Baltaduonytė (Socialinių paslaugų </w:t>
                  </w:r>
                  <w:proofErr w:type="spellStart"/>
                  <w:r w:rsidR="0029613B">
                    <w:rPr>
                      <w:b/>
                      <w:color w:val="000000"/>
                      <w:sz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29613B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29613B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29613B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29613B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</w:t>
                  </w:r>
                  <w:r w:rsidRPr="00900EF0">
                    <w:rPr>
                      <w:b/>
                      <w:color w:val="000000"/>
                      <w:sz w:val="24"/>
                    </w:rPr>
                    <w:t>1</w:t>
                  </w:r>
                  <w:r w:rsidR="00624155">
                    <w:rPr>
                      <w:b/>
                      <w:color w:val="000000"/>
                      <w:sz w:val="24"/>
                    </w:rPr>
                    <w:t>1</w:t>
                  </w:r>
                  <w:r w:rsidRPr="00900EF0">
                    <w:rPr>
                      <w:b/>
                      <w:color w:val="000000"/>
                      <w:sz w:val="24"/>
                    </w:rPr>
                    <w:t>:15 val.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7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T-1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2023–2025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(TR-448) </w:t>
                  </w:r>
                </w:p>
              </w:tc>
            </w:tr>
            <w:tr w:rsidR="009B6E8B" w:rsidTr="00900EF0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624155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Rita Motiejūnienė (Strateginio planavimo, analizės ir programų valdymo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900EF0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900EF0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1</w:t>
                  </w:r>
                  <w:r w:rsidR="00624155">
                    <w:rPr>
                      <w:b/>
                      <w:color w:val="000000"/>
                      <w:sz w:val="24"/>
                    </w:rPr>
                    <w:t>1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:20 val.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7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T-2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(TR-446)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(TR-417) </w:t>
                  </w:r>
                </w:p>
              </w:tc>
            </w:tr>
            <w:tr w:rsidR="009B6E8B" w:rsidTr="00900EF0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624155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</w:t>
                  </w:r>
                  <w:r w:rsidR="00900EF0">
                    <w:rPr>
                      <w:b/>
                      <w:color w:val="000000"/>
                      <w:sz w:val="24"/>
                    </w:rPr>
                    <w:t>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900EF0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900EF0">
                    <w:rPr>
                      <w:color w:val="000000"/>
                      <w:sz w:val="24"/>
                    </w:rPr>
                    <w:t xml:space="preserve">              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1</w:t>
                  </w:r>
                  <w:r w:rsidR="00624155">
                    <w:rPr>
                      <w:b/>
                      <w:color w:val="000000"/>
                      <w:sz w:val="24"/>
                    </w:rPr>
                    <w:t>1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:25 val.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2022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konsoliduotųjų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(TR-432) </w:t>
                  </w:r>
                </w:p>
              </w:tc>
            </w:tr>
            <w:tr w:rsidR="009B6E8B" w:rsidTr="00900EF0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900EF0" w:rsidP="00624155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29613B">
                    <w:rPr>
                      <w:b/>
                      <w:color w:val="000000"/>
                      <w:sz w:val="24"/>
                    </w:rPr>
                    <w:t xml:space="preserve"> -  Jolanta Brazaitienė (Centrinis apskaitos </w:t>
                  </w:r>
                  <w:proofErr w:type="spellStart"/>
                  <w:r w:rsidR="0029613B">
                    <w:rPr>
                      <w:b/>
                      <w:color w:val="000000"/>
                      <w:sz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29613B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29613B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29613B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 w:rsidR="0029613B"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color w:val="000000"/>
                      <w:sz w:val="24"/>
                    </w:rPr>
                    <w:t xml:space="preserve">              </w:t>
                  </w:r>
                  <w:r w:rsidRPr="00900EF0">
                    <w:rPr>
                      <w:b/>
                      <w:color w:val="000000"/>
                      <w:sz w:val="24"/>
                    </w:rPr>
                    <w:t>1</w:t>
                  </w:r>
                  <w:r w:rsidR="00624155">
                    <w:rPr>
                      <w:b/>
                      <w:color w:val="000000"/>
                      <w:sz w:val="24"/>
                    </w:rPr>
                    <w:t>1</w:t>
                  </w:r>
                  <w:r w:rsidRPr="00900EF0">
                    <w:rPr>
                      <w:b/>
                      <w:color w:val="000000"/>
                      <w:sz w:val="24"/>
                    </w:rPr>
                    <w:t>:30 val.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uždarajai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akcinei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bendrovei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Žalgiris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group“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Žalgirio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plaukimo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akademija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buveines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pastate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Karaliaus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Mindaugo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pr. 50,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(TR-434) </w:t>
                  </w:r>
                </w:p>
              </w:tc>
            </w:tr>
            <w:tr w:rsidR="009B6E8B" w:rsidTr="00900EF0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624155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Antanas</w:t>
                  </w:r>
                  <w:r w:rsidR="00900EF0">
                    <w:rPr>
                      <w:b/>
                      <w:color w:val="000000"/>
                      <w:sz w:val="24"/>
                    </w:rPr>
                    <w:t xml:space="preserve"> Mockus (</w:t>
                  </w:r>
                  <w:proofErr w:type="spellStart"/>
                  <w:r w:rsidR="00900EF0">
                    <w:rPr>
                      <w:b/>
                      <w:color w:val="000000"/>
                      <w:sz w:val="24"/>
                    </w:rPr>
                    <w:t>Centrini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viešųjų pirkimų ir koncesijų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</w:t>
                  </w:r>
                  <w:r w:rsidR="00900EF0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pavaduotojas)</w:t>
                  </w:r>
                  <w:r w:rsidR="00900EF0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1</w:t>
                  </w:r>
                  <w:r w:rsidR="00624155">
                    <w:rPr>
                      <w:b/>
                      <w:color w:val="000000"/>
                      <w:sz w:val="24"/>
                    </w:rPr>
                    <w:t>1</w:t>
                  </w:r>
                  <w:r w:rsidR="00900EF0" w:rsidRPr="00900EF0">
                    <w:rPr>
                      <w:b/>
                      <w:color w:val="000000"/>
                      <w:sz w:val="24"/>
                    </w:rPr>
                    <w:t>:35 val.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62415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profesionaliojo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scenos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(TR-407)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delegavimo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muziejaus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(TR-409)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muziejaus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(TR-410)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kūrybinių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darbuotojų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atestavimo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netekusiais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(TR-406)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netekusiais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(TR-408)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„Romuva“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(TR-413)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Vinco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Kudirkos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bibliotekos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(TR-414)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muziejaus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(TR-415)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(TR-416)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kamerinio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teatro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(TR-418)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šokio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teatro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„Aura“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(TR-419)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koncertinės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simfoninio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orkestro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        (TR-420)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menininkų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(TR-421) </w:t>
                  </w:r>
                </w:p>
              </w:tc>
            </w:tr>
            <w:tr w:rsidR="009B6E8B" w:rsidTr="00900EF0"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29613B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koncertinės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santaka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(TR-423) </w:t>
                  </w:r>
                </w:p>
              </w:tc>
            </w:tr>
            <w:tr w:rsidR="009B6E8B" w:rsidTr="00900EF0"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900EF0" w:rsidP="00624155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 w:rsidR="0029613B">
                    <w:rPr>
                      <w:b/>
                      <w:color w:val="000000"/>
                      <w:sz w:val="24"/>
                    </w:rPr>
                    <w:t xml:space="preserve"> - Agnė Augonė (Klientų aptarnavimo ir informavimo </w:t>
                  </w:r>
                  <w:proofErr w:type="spellStart"/>
                  <w:r w:rsidR="0029613B">
                    <w:rPr>
                      <w:b/>
                      <w:color w:val="000000"/>
                      <w:sz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29613B"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 w:rsidR="0029613B"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29613B"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atliekanti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Kultūros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29613B">
                    <w:rPr>
                      <w:b/>
                      <w:color w:val="000000"/>
                      <w:sz w:val="24"/>
                    </w:rPr>
                    <w:t>)</w:t>
                  </w:r>
                  <w:r w:rsidR="00624155">
                    <w:rPr>
                      <w:color w:val="000000"/>
                      <w:sz w:val="24"/>
                    </w:rPr>
                    <w:t xml:space="preserve">                                                                 </w:t>
                  </w:r>
                  <w:bookmarkStart w:id="0" w:name="_GoBack"/>
                  <w:bookmarkEnd w:id="0"/>
                  <w:r w:rsidR="00624155">
                    <w:rPr>
                      <w:color w:val="000000"/>
                      <w:sz w:val="24"/>
                    </w:rPr>
                    <w:t xml:space="preserve"> </w:t>
                  </w:r>
                  <w:r w:rsidR="00624155" w:rsidRPr="00624155">
                    <w:rPr>
                      <w:b/>
                      <w:color w:val="000000"/>
                      <w:sz w:val="24"/>
                    </w:rPr>
                    <w:t>1</w:t>
                  </w:r>
                  <w:r w:rsidR="00624155" w:rsidRPr="00624155">
                    <w:rPr>
                      <w:b/>
                      <w:color w:val="000000"/>
                      <w:sz w:val="24"/>
                    </w:rPr>
                    <w:t>1</w:t>
                  </w:r>
                  <w:r w:rsidR="00624155" w:rsidRPr="00624155">
                    <w:rPr>
                      <w:b/>
                      <w:color w:val="000000"/>
                      <w:sz w:val="24"/>
                    </w:rPr>
                    <w:t>:40</w:t>
                  </w:r>
                  <w:r w:rsidR="00624155" w:rsidRPr="00624155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 w:rsidR="00624155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9B6E8B" w:rsidRDefault="009B6E8B" w:rsidP="00900EF0">
            <w:pPr>
              <w:jc w:val="both"/>
            </w:pPr>
          </w:p>
        </w:tc>
      </w:tr>
      <w:tr w:rsidR="009B6E8B">
        <w:trPr>
          <w:trHeight w:val="660"/>
        </w:trPr>
        <w:tc>
          <w:tcPr>
            <w:tcW w:w="5272" w:type="dxa"/>
          </w:tcPr>
          <w:p w:rsidR="009B6E8B" w:rsidRDefault="009B6E8B" w:rsidP="00900EF0">
            <w:pPr>
              <w:pStyle w:val="EmptyLayoutCell"/>
              <w:jc w:val="both"/>
            </w:pPr>
          </w:p>
        </w:tc>
        <w:tc>
          <w:tcPr>
            <w:tcW w:w="847" w:type="dxa"/>
          </w:tcPr>
          <w:p w:rsidR="009B6E8B" w:rsidRDefault="009B6E8B" w:rsidP="00900EF0">
            <w:pPr>
              <w:pStyle w:val="EmptyLayoutCell"/>
              <w:jc w:val="both"/>
            </w:pPr>
          </w:p>
        </w:tc>
        <w:tc>
          <w:tcPr>
            <w:tcW w:w="2383" w:type="dxa"/>
          </w:tcPr>
          <w:p w:rsidR="009B6E8B" w:rsidRDefault="009B6E8B" w:rsidP="00900EF0">
            <w:pPr>
              <w:pStyle w:val="EmptyLayoutCell"/>
              <w:jc w:val="both"/>
            </w:pPr>
          </w:p>
        </w:tc>
        <w:tc>
          <w:tcPr>
            <w:tcW w:w="1133" w:type="dxa"/>
          </w:tcPr>
          <w:p w:rsidR="009B6E8B" w:rsidRDefault="009B6E8B" w:rsidP="00900EF0">
            <w:pPr>
              <w:pStyle w:val="EmptyLayoutCell"/>
              <w:jc w:val="both"/>
            </w:pPr>
          </w:p>
        </w:tc>
      </w:tr>
      <w:tr w:rsidR="00BB2003" w:rsidTr="00BB2003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9B6E8B"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900EF0" w:rsidP="00900EF0">
                  <w:pPr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K</w:t>
                  </w:r>
                  <w:r w:rsidR="0029613B">
                    <w:rPr>
                      <w:color w:val="000000"/>
                      <w:sz w:val="24"/>
                    </w:rPr>
                    <w:t>omiteto</w:t>
                  </w:r>
                  <w:proofErr w:type="spellEnd"/>
                  <w:r w:rsidR="0029613B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29613B">
                    <w:rPr>
                      <w:color w:val="000000"/>
                      <w:sz w:val="24"/>
                    </w:rPr>
                    <w:t>pirmininkas</w:t>
                  </w:r>
                  <w:proofErr w:type="spellEnd"/>
                </w:p>
              </w:tc>
            </w:tr>
          </w:tbl>
          <w:p w:rsidR="009B6E8B" w:rsidRDefault="009B6E8B" w:rsidP="00900EF0">
            <w:pPr>
              <w:jc w:val="both"/>
            </w:pPr>
          </w:p>
        </w:tc>
        <w:tc>
          <w:tcPr>
            <w:tcW w:w="847" w:type="dxa"/>
          </w:tcPr>
          <w:p w:rsidR="009B6E8B" w:rsidRDefault="009B6E8B" w:rsidP="00900EF0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9B6E8B"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6E8B" w:rsidRDefault="00900EF0" w:rsidP="00900EF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</w:t>
                  </w:r>
                  <w:r w:rsidR="0029613B">
                    <w:rPr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9B6E8B" w:rsidRDefault="009B6E8B" w:rsidP="00900EF0">
            <w:pPr>
              <w:jc w:val="both"/>
            </w:pPr>
          </w:p>
        </w:tc>
      </w:tr>
    </w:tbl>
    <w:p w:rsidR="009B6E8B" w:rsidRDefault="009B6E8B" w:rsidP="00900EF0">
      <w:pPr>
        <w:jc w:val="both"/>
      </w:pPr>
    </w:p>
    <w:sectPr w:rsidR="009B6E8B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8B" w:rsidRDefault="0029613B">
      <w:r>
        <w:separator/>
      </w:r>
    </w:p>
  </w:endnote>
  <w:endnote w:type="continuationSeparator" w:id="0">
    <w:p w:rsidR="009B6E8B" w:rsidRDefault="0029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415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415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8B" w:rsidRDefault="0029613B">
      <w:r>
        <w:separator/>
      </w:r>
    </w:p>
  </w:footnote>
  <w:footnote w:type="continuationSeparator" w:id="0">
    <w:p w:rsidR="009B6E8B" w:rsidRDefault="0029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9B6E8B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9B6E8B"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6E8B" w:rsidRDefault="0029613B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 w:rsidR="00624155"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9B6E8B" w:rsidRDefault="009B6E8B"/>
      </w:tc>
      <w:tc>
        <w:tcPr>
          <w:tcW w:w="1133" w:type="dxa"/>
        </w:tcPr>
        <w:p w:rsidR="009B6E8B" w:rsidRDefault="009B6E8B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415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03"/>
    <w:rsid w:val="0029613B"/>
    <w:rsid w:val="00624155"/>
    <w:rsid w:val="00900EF0"/>
    <w:rsid w:val="0098053A"/>
    <w:rsid w:val="009B6E8B"/>
    <w:rsid w:val="00B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F0143"/>
  <w15:chartTrackingRefBased/>
  <w15:docId w15:val="{C9E9C62F-A00E-4C1E-B50A-27A1BE2C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7</cp:revision>
  <dcterms:created xsi:type="dcterms:W3CDTF">2023-09-04T08:11:00Z</dcterms:created>
  <dcterms:modified xsi:type="dcterms:W3CDTF">2023-09-05T09:40:00Z</dcterms:modified>
</cp:coreProperties>
</file>