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FE" w:rsidRPr="00361A45" w:rsidRDefault="009748FE" w:rsidP="000D2335">
      <w:pPr>
        <w:shd w:val="clear" w:color="auto" w:fill="FFFFFF" w:themeFill="background1"/>
        <w:spacing w:after="0" w:line="276" w:lineRule="auto"/>
        <w:jc w:val="center"/>
        <w:rPr>
          <w:rFonts w:ascii="Times New Roman" w:hAnsi="Times New Roman" w:cs="Times New Roman"/>
          <w:b/>
          <w:sz w:val="24"/>
          <w:szCs w:val="24"/>
          <w:lang w:val="en-US"/>
        </w:rPr>
      </w:pPr>
      <w:r w:rsidRPr="00025011">
        <w:rPr>
          <w:rFonts w:ascii="Times New Roman" w:hAnsi="Times New Roman" w:cs="Times New Roman"/>
          <w:b/>
          <w:sz w:val="24"/>
          <w:szCs w:val="24"/>
        </w:rPr>
        <w:t>LYGYBĖS VEIKSMŲ PLANAS</w:t>
      </w:r>
      <w:r w:rsidR="00565719">
        <w:rPr>
          <w:rFonts w:ascii="Times New Roman" w:hAnsi="Times New Roman" w:cs="Times New Roman"/>
          <w:b/>
          <w:sz w:val="24"/>
          <w:szCs w:val="24"/>
        </w:rPr>
        <w:t xml:space="preserve"> </w:t>
      </w:r>
      <w:r w:rsidR="00565719">
        <w:rPr>
          <w:rFonts w:ascii="Times New Roman" w:hAnsi="Times New Roman" w:cs="Times New Roman"/>
          <w:b/>
          <w:sz w:val="24"/>
          <w:szCs w:val="24"/>
          <w:lang w:val="en-US"/>
        </w:rPr>
        <w:t>2023 – 2025 M.</w:t>
      </w:r>
    </w:p>
    <w:p w:rsidR="009748FE" w:rsidRPr="00025011" w:rsidRDefault="009748FE" w:rsidP="000D2335">
      <w:pPr>
        <w:shd w:val="clear" w:color="auto" w:fill="FFFFFF" w:themeFill="background1"/>
        <w:spacing w:after="0" w:line="276" w:lineRule="auto"/>
        <w:jc w:val="center"/>
        <w:rPr>
          <w:rFonts w:ascii="Times New Roman" w:hAnsi="Times New Roman" w:cs="Times New Roman"/>
          <w:b/>
          <w:sz w:val="24"/>
          <w:szCs w:val="24"/>
        </w:rPr>
      </w:pPr>
    </w:p>
    <w:tbl>
      <w:tblPr>
        <w:tblW w:w="14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4953"/>
        <w:gridCol w:w="1372"/>
        <w:gridCol w:w="2889"/>
        <w:gridCol w:w="2977"/>
      </w:tblGrid>
      <w:tr w:rsidR="004D70F8" w:rsidRPr="00025011" w:rsidTr="000D2335">
        <w:trPr>
          <w:trHeight w:val="477"/>
          <w:tblHeader/>
        </w:trPr>
        <w:tc>
          <w:tcPr>
            <w:tcW w:w="2513" w:type="dxa"/>
            <w:shd w:val="clear" w:color="auto" w:fill="FFFFFF" w:themeFill="background1"/>
          </w:tcPr>
          <w:p w:rsidR="004D70F8" w:rsidRPr="00025011" w:rsidRDefault="004D70F8" w:rsidP="000D2335">
            <w:pPr>
              <w:pStyle w:val="Default"/>
              <w:shd w:val="clear" w:color="auto" w:fill="FFFFFF" w:themeFill="background1"/>
              <w:spacing w:line="276" w:lineRule="auto"/>
              <w:jc w:val="center"/>
              <w:rPr>
                <w:color w:val="auto"/>
              </w:rPr>
            </w:pPr>
            <w:r w:rsidRPr="00025011">
              <w:rPr>
                <w:b/>
                <w:bCs/>
                <w:color w:val="auto"/>
              </w:rPr>
              <w:t>Tikslas</w:t>
            </w:r>
          </w:p>
        </w:tc>
        <w:tc>
          <w:tcPr>
            <w:tcW w:w="4953" w:type="dxa"/>
            <w:shd w:val="clear" w:color="auto" w:fill="FFFFFF" w:themeFill="background1"/>
          </w:tcPr>
          <w:p w:rsidR="004D70F8" w:rsidRPr="00025011" w:rsidRDefault="004D70F8" w:rsidP="000D2335">
            <w:pPr>
              <w:pStyle w:val="Default"/>
              <w:shd w:val="clear" w:color="auto" w:fill="FFFFFF" w:themeFill="background1"/>
              <w:spacing w:line="276" w:lineRule="auto"/>
              <w:jc w:val="center"/>
              <w:rPr>
                <w:color w:val="auto"/>
              </w:rPr>
            </w:pPr>
            <w:r w:rsidRPr="00025011">
              <w:rPr>
                <w:b/>
                <w:bCs/>
                <w:color w:val="auto"/>
              </w:rPr>
              <w:t>Įgyvendinimo priemonės</w:t>
            </w:r>
          </w:p>
        </w:tc>
        <w:tc>
          <w:tcPr>
            <w:tcW w:w="1372" w:type="dxa"/>
            <w:shd w:val="clear" w:color="auto" w:fill="FFFFFF" w:themeFill="background1"/>
          </w:tcPr>
          <w:p w:rsidR="004D70F8" w:rsidRPr="00025011" w:rsidRDefault="004D70F8" w:rsidP="000D2335">
            <w:pPr>
              <w:pStyle w:val="Default"/>
              <w:shd w:val="clear" w:color="auto" w:fill="FFFFFF" w:themeFill="background1"/>
              <w:spacing w:line="276" w:lineRule="auto"/>
              <w:jc w:val="center"/>
              <w:rPr>
                <w:color w:val="auto"/>
              </w:rPr>
            </w:pPr>
            <w:r w:rsidRPr="00025011">
              <w:rPr>
                <w:b/>
                <w:bCs/>
                <w:color w:val="auto"/>
              </w:rPr>
              <w:t>Terminas</w:t>
            </w:r>
          </w:p>
        </w:tc>
        <w:tc>
          <w:tcPr>
            <w:tcW w:w="2889" w:type="dxa"/>
            <w:shd w:val="clear" w:color="auto" w:fill="FFFFFF" w:themeFill="background1"/>
          </w:tcPr>
          <w:p w:rsidR="004D70F8" w:rsidRPr="00025011" w:rsidRDefault="000112FA" w:rsidP="000D2335">
            <w:pPr>
              <w:pStyle w:val="Default"/>
              <w:shd w:val="clear" w:color="auto" w:fill="FFFFFF" w:themeFill="background1"/>
              <w:spacing w:line="276" w:lineRule="auto"/>
              <w:jc w:val="center"/>
              <w:rPr>
                <w:color w:val="auto"/>
              </w:rPr>
            </w:pPr>
            <w:r w:rsidRPr="00025011">
              <w:rPr>
                <w:b/>
                <w:bCs/>
                <w:color w:val="auto"/>
              </w:rPr>
              <w:t>Atsakingas vykdytojas</w:t>
            </w:r>
          </w:p>
        </w:tc>
        <w:tc>
          <w:tcPr>
            <w:tcW w:w="2977" w:type="dxa"/>
            <w:shd w:val="clear" w:color="auto" w:fill="FFFFFF" w:themeFill="background1"/>
          </w:tcPr>
          <w:p w:rsidR="004D70F8" w:rsidRPr="00025011" w:rsidRDefault="004D70F8" w:rsidP="000D2335">
            <w:pPr>
              <w:pStyle w:val="Default"/>
              <w:shd w:val="clear" w:color="auto" w:fill="FFFFFF" w:themeFill="background1"/>
              <w:spacing w:line="276" w:lineRule="auto"/>
              <w:jc w:val="center"/>
              <w:rPr>
                <w:color w:val="auto"/>
              </w:rPr>
            </w:pPr>
            <w:r w:rsidRPr="00025011">
              <w:rPr>
                <w:b/>
                <w:bCs/>
                <w:color w:val="auto"/>
              </w:rPr>
              <w:t>Rezultatas</w:t>
            </w:r>
          </w:p>
        </w:tc>
      </w:tr>
      <w:tr w:rsidR="004F0947" w:rsidRPr="00025011" w:rsidTr="00A76A2E">
        <w:trPr>
          <w:trHeight w:val="421"/>
        </w:trPr>
        <w:tc>
          <w:tcPr>
            <w:tcW w:w="14704" w:type="dxa"/>
            <w:gridSpan w:val="5"/>
            <w:shd w:val="clear" w:color="auto" w:fill="FFFFFF" w:themeFill="background1"/>
          </w:tcPr>
          <w:p w:rsidR="00351E66" w:rsidRPr="00025011" w:rsidRDefault="00351E66" w:rsidP="000D2335">
            <w:pPr>
              <w:shd w:val="clear" w:color="auto" w:fill="FFFFFF" w:themeFill="background1"/>
              <w:spacing w:after="0" w:line="276" w:lineRule="auto"/>
              <w:jc w:val="center"/>
              <w:rPr>
                <w:rFonts w:ascii="Times New Roman" w:hAnsi="Times New Roman" w:cs="Times New Roman"/>
                <w:b/>
                <w:sz w:val="10"/>
                <w:szCs w:val="10"/>
              </w:rPr>
            </w:pPr>
          </w:p>
          <w:p w:rsidR="00351E66" w:rsidRPr="00025011" w:rsidRDefault="00351E66" w:rsidP="000D2335">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I SKYRIUS</w:t>
            </w:r>
          </w:p>
          <w:p w:rsidR="00A51726" w:rsidRPr="00025011" w:rsidRDefault="00351E66" w:rsidP="000D2335">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DARBDAVIO VAIDMUO BEI  DARBO IR ŠEIMOS SUDERINAMUMAS</w:t>
            </w:r>
          </w:p>
          <w:p w:rsidR="00351E66" w:rsidRPr="00025011" w:rsidRDefault="00351E66" w:rsidP="000D2335">
            <w:pPr>
              <w:shd w:val="clear" w:color="auto" w:fill="FFFFFF" w:themeFill="background1"/>
              <w:spacing w:after="0" w:line="276" w:lineRule="auto"/>
              <w:jc w:val="center"/>
              <w:rPr>
                <w:rFonts w:ascii="Times New Roman" w:hAnsi="Times New Roman" w:cs="Times New Roman"/>
                <w:sz w:val="10"/>
                <w:szCs w:val="10"/>
              </w:rPr>
            </w:pPr>
          </w:p>
        </w:tc>
      </w:tr>
      <w:tr w:rsidR="00C11F88" w:rsidRPr="00025011" w:rsidTr="00BB40BF">
        <w:trPr>
          <w:trHeight w:val="1449"/>
        </w:trPr>
        <w:tc>
          <w:tcPr>
            <w:tcW w:w="2513" w:type="dxa"/>
            <w:vMerge w:val="restart"/>
            <w:shd w:val="clear" w:color="auto" w:fill="FFFFFF" w:themeFill="background1"/>
          </w:tcPr>
          <w:p w:rsidR="00C11F88" w:rsidRPr="00025011" w:rsidRDefault="00C11F88" w:rsidP="000D2335">
            <w:pPr>
              <w:pStyle w:val="Sraopastraipa"/>
              <w:numPr>
                <w:ilvl w:val="0"/>
                <w:numId w:val="19"/>
              </w:numPr>
              <w:shd w:val="clear" w:color="auto" w:fill="FFFFFF" w:themeFill="background1"/>
              <w:tabs>
                <w:tab w:val="left" w:pos="322"/>
              </w:tabs>
              <w:spacing w:line="276" w:lineRule="auto"/>
              <w:ind w:left="-70" w:firstLine="112"/>
              <w:rPr>
                <w:rFonts w:ascii="Times New Roman" w:hAnsi="Times New Roman" w:cs="Times New Roman"/>
                <w:sz w:val="24"/>
                <w:szCs w:val="24"/>
              </w:rPr>
            </w:pPr>
            <w:r w:rsidRPr="00025011">
              <w:rPr>
                <w:rFonts w:ascii="Times New Roman" w:hAnsi="Times New Roman" w:cs="Times New Roman"/>
                <w:sz w:val="24"/>
                <w:szCs w:val="24"/>
              </w:rPr>
              <w:t xml:space="preserve">Siekti vyrų ir moterų lygybės principo užtikrinimo bei darbo sąlygų kokybės gerinimo Kauno miesto savivaldybės (toliau – Savivaldybė) administracijoje </w:t>
            </w:r>
          </w:p>
        </w:tc>
        <w:tc>
          <w:tcPr>
            <w:tcW w:w="4953" w:type="dxa"/>
            <w:shd w:val="clear" w:color="auto" w:fill="FFFFFF" w:themeFill="background1"/>
          </w:tcPr>
          <w:p w:rsidR="00C11F88" w:rsidRPr="00025011" w:rsidRDefault="00C11F88" w:rsidP="000D2335">
            <w:pPr>
              <w:pStyle w:val="Default"/>
              <w:numPr>
                <w:ilvl w:val="1"/>
                <w:numId w:val="19"/>
              </w:numPr>
              <w:shd w:val="clear" w:color="auto" w:fill="FFFFFF" w:themeFill="background1"/>
              <w:tabs>
                <w:tab w:val="left" w:pos="536"/>
              </w:tabs>
              <w:spacing w:line="276" w:lineRule="auto"/>
              <w:ind w:left="-66" w:firstLine="40"/>
              <w:rPr>
                <w:color w:val="auto"/>
              </w:rPr>
            </w:pPr>
            <w:r w:rsidRPr="00025011">
              <w:rPr>
                <w:color w:val="auto"/>
              </w:rPr>
              <w:t xml:space="preserve"> </w:t>
            </w:r>
            <w:r w:rsidR="00565719">
              <w:rPr>
                <w:color w:val="auto"/>
              </w:rPr>
              <w:t>Periodiškai a</w:t>
            </w:r>
            <w:r w:rsidRPr="00025011">
              <w:rPr>
                <w:color w:val="auto"/>
              </w:rPr>
              <w:t>tlikti Savivaldybės administracijos darbuotojų darbo užmokesčio bei skatinimo intensyvumo analizę pagal lytis (procentinė išraiška)</w:t>
            </w:r>
          </w:p>
        </w:tc>
        <w:tc>
          <w:tcPr>
            <w:tcW w:w="1372" w:type="dxa"/>
            <w:shd w:val="clear" w:color="auto" w:fill="FFFFFF" w:themeFill="background1"/>
          </w:tcPr>
          <w:p w:rsidR="00350D83" w:rsidRDefault="00FA0C07" w:rsidP="00350D83">
            <w:pPr>
              <w:pStyle w:val="Default"/>
              <w:shd w:val="clear" w:color="auto" w:fill="FFFFFF" w:themeFill="background1"/>
              <w:spacing w:line="276" w:lineRule="auto"/>
              <w:rPr>
                <w:color w:val="auto"/>
              </w:rPr>
            </w:pPr>
            <w:r>
              <w:rPr>
                <w:color w:val="auto"/>
              </w:rPr>
              <w:t>2023-2025</w:t>
            </w:r>
          </w:p>
          <w:p w:rsidR="00C11F88" w:rsidRPr="00025011" w:rsidRDefault="00C11F88" w:rsidP="000D2335">
            <w:pPr>
              <w:pStyle w:val="Default"/>
              <w:shd w:val="clear" w:color="auto" w:fill="FFFFFF" w:themeFill="background1"/>
              <w:spacing w:line="276" w:lineRule="auto"/>
              <w:rPr>
                <w:color w:val="auto"/>
              </w:rPr>
            </w:pPr>
          </w:p>
          <w:p w:rsidR="00C11F88" w:rsidRPr="00025011" w:rsidRDefault="00C11F88" w:rsidP="000D2335">
            <w:pPr>
              <w:pStyle w:val="Default"/>
              <w:shd w:val="clear" w:color="auto" w:fill="FFFFFF" w:themeFill="background1"/>
              <w:spacing w:line="276" w:lineRule="auto"/>
              <w:rPr>
                <w:color w:val="auto"/>
              </w:rPr>
            </w:pPr>
          </w:p>
        </w:tc>
        <w:tc>
          <w:tcPr>
            <w:tcW w:w="2889" w:type="dxa"/>
            <w:shd w:val="clear" w:color="auto" w:fill="FFFFFF" w:themeFill="background1"/>
          </w:tcPr>
          <w:p w:rsidR="00350D83" w:rsidRPr="00BB40BF" w:rsidRDefault="00C11F88" w:rsidP="00350D83">
            <w:pPr>
              <w:pStyle w:val="Default"/>
              <w:shd w:val="clear" w:color="auto" w:fill="FFFFFF" w:themeFill="background1"/>
              <w:spacing w:line="276" w:lineRule="auto"/>
              <w:rPr>
                <w:color w:val="auto"/>
              </w:rPr>
            </w:pPr>
            <w:r w:rsidRPr="00BB40BF">
              <w:rPr>
                <w:color w:val="auto"/>
              </w:rPr>
              <w:t>Personalo valdymo skyrius</w:t>
            </w:r>
            <w:r w:rsidR="00BB40BF" w:rsidRPr="00BB40BF">
              <w:rPr>
                <w:color w:val="auto"/>
              </w:rPr>
              <w:t xml:space="preserve">, </w:t>
            </w:r>
            <w:r w:rsidR="00350D83" w:rsidRPr="00BB40BF">
              <w:rPr>
                <w:color w:val="auto"/>
              </w:rPr>
              <w:t>Finansų ir ekonomikos skyrius</w:t>
            </w:r>
          </w:p>
          <w:p w:rsidR="00350D83" w:rsidRPr="00BB40BF" w:rsidRDefault="00350D83" w:rsidP="000D2335">
            <w:pPr>
              <w:pStyle w:val="Default"/>
              <w:shd w:val="clear" w:color="auto" w:fill="FFFFFF" w:themeFill="background1"/>
              <w:spacing w:line="276" w:lineRule="auto"/>
              <w:rPr>
                <w:color w:val="auto"/>
              </w:rPr>
            </w:pPr>
          </w:p>
          <w:p w:rsidR="00C11F88" w:rsidRPr="00BB40BF" w:rsidRDefault="00C11F88" w:rsidP="000D2335">
            <w:pPr>
              <w:pStyle w:val="Default"/>
              <w:shd w:val="clear" w:color="auto" w:fill="FFFFFF" w:themeFill="background1"/>
              <w:spacing w:line="276" w:lineRule="auto"/>
              <w:rPr>
                <w:color w:val="auto"/>
              </w:rPr>
            </w:pPr>
          </w:p>
        </w:tc>
        <w:tc>
          <w:tcPr>
            <w:tcW w:w="2977" w:type="dxa"/>
            <w:shd w:val="clear" w:color="auto" w:fill="FFFFFF" w:themeFill="background1"/>
          </w:tcPr>
          <w:p w:rsidR="00C11F88" w:rsidRPr="00025011" w:rsidRDefault="00350D83" w:rsidP="000D2335">
            <w:pPr>
              <w:pStyle w:val="Default"/>
              <w:shd w:val="clear" w:color="auto" w:fill="FFFFFF" w:themeFill="background1"/>
              <w:spacing w:line="276" w:lineRule="auto"/>
              <w:ind w:left="-62" w:right="-8"/>
              <w:rPr>
                <w:color w:val="auto"/>
              </w:rPr>
            </w:pPr>
            <w:r>
              <w:rPr>
                <w:color w:val="auto"/>
              </w:rPr>
              <w:t xml:space="preserve">Kasmet </w:t>
            </w:r>
            <w:r w:rsidR="00BB40BF">
              <w:rPr>
                <w:color w:val="auto"/>
              </w:rPr>
              <w:t>a</w:t>
            </w:r>
            <w:r w:rsidR="00C11F88" w:rsidRPr="00025011">
              <w:rPr>
                <w:color w:val="auto"/>
              </w:rPr>
              <w:t>tliekama reguliari analizė</w:t>
            </w:r>
          </w:p>
          <w:p w:rsidR="00C11F88" w:rsidRPr="00025011" w:rsidRDefault="00C11F88" w:rsidP="000D2335">
            <w:pPr>
              <w:pStyle w:val="Default"/>
              <w:shd w:val="clear" w:color="auto" w:fill="FFFFFF" w:themeFill="background1"/>
              <w:spacing w:line="276" w:lineRule="auto"/>
              <w:ind w:left="-62" w:right="-8"/>
              <w:rPr>
                <w:color w:val="auto"/>
              </w:rPr>
            </w:pPr>
          </w:p>
        </w:tc>
      </w:tr>
      <w:tr w:rsidR="00C11F88" w:rsidRPr="00025011" w:rsidTr="000D2335">
        <w:trPr>
          <w:trHeight w:val="1343"/>
        </w:trPr>
        <w:tc>
          <w:tcPr>
            <w:tcW w:w="2513" w:type="dxa"/>
            <w:vMerge/>
            <w:shd w:val="clear" w:color="auto" w:fill="FFFFFF" w:themeFill="background1"/>
          </w:tcPr>
          <w:p w:rsidR="00C11F88" w:rsidRPr="00025011" w:rsidRDefault="00C11F88" w:rsidP="000D2335">
            <w:pPr>
              <w:pStyle w:val="Sraopastraipa"/>
              <w:numPr>
                <w:ilvl w:val="0"/>
                <w:numId w:val="19"/>
              </w:numPr>
              <w:shd w:val="clear" w:color="auto" w:fill="FFFFFF" w:themeFill="background1"/>
              <w:tabs>
                <w:tab w:val="left" w:pos="322"/>
              </w:tabs>
              <w:spacing w:line="276" w:lineRule="auto"/>
              <w:ind w:left="-70" w:firstLine="112"/>
              <w:rPr>
                <w:rFonts w:ascii="Times New Roman" w:hAnsi="Times New Roman" w:cs="Times New Roman"/>
                <w:sz w:val="24"/>
                <w:szCs w:val="24"/>
              </w:rPr>
            </w:pPr>
          </w:p>
        </w:tc>
        <w:tc>
          <w:tcPr>
            <w:tcW w:w="4953" w:type="dxa"/>
            <w:shd w:val="clear" w:color="auto" w:fill="FFFFFF" w:themeFill="background1"/>
          </w:tcPr>
          <w:p w:rsidR="00C11F88" w:rsidRPr="00025011" w:rsidRDefault="00350D83" w:rsidP="00350D83">
            <w:pPr>
              <w:pStyle w:val="Default"/>
              <w:numPr>
                <w:ilvl w:val="1"/>
                <w:numId w:val="19"/>
              </w:numPr>
              <w:shd w:val="clear" w:color="auto" w:fill="FFFFFF" w:themeFill="background1"/>
              <w:tabs>
                <w:tab w:val="left" w:pos="536"/>
              </w:tabs>
              <w:spacing w:line="276" w:lineRule="auto"/>
              <w:ind w:left="-66" w:firstLine="40"/>
              <w:rPr>
                <w:color w:val="auto"/>
              </w:rPr>
            </w:pPr>
            <w:r>
              <w:rPr>
                <w:color w:val="auto"/>
              </w:rPr>
              <w:t>Periodiškai a</w:t>
            </w:r>
            <w:r w:rsidR="00C11F88" w:rsidRPr="00025011">
              <w:rPr>
                <w:color w:val="auto"/>
              </w:rPr>
              <w:t>tlikti analizę, kiek Savivaldybės administracijoje yra vadovaujamas pareigas (skyrių vedėjai, pavaduotojai ir poskyrių vedėjai) einančių vyrų ir moterų (procentinė išraiška)</w:t>
            </w:r>
          </w:p>
        </w:tc>
        <w:tc>
          <w:tcPr>
            <w:tcW w:w="1372" w:type="dxa"/>
            <w:shd w:val="clear" w:color="auto" w:fill="FFFFFF" w:themeFill="background1"/>
          </w:tcPr>
          <w:p w:rsidR="00FA0C07" w:rsidRDefault="00FA0C07" w:rsidP="00FA0C07">
            <w:pPr>
              <w:pStyle w:val="Default"/>
              <w:shd w:val="clear" w:color="auto" w:fill="FFFFFF" w:themeFill="background1"/>
              <w:spacing w:line="276" w:lineRule="auto"/>
              <w:rPr>
                <w:color w:val="auto"/>
              </w:rPr>
            </w:pPr>
            <w:r>
              <w:rPr>
                <w:color w:val="auto"/>
              </w:rPr>
              <w:t>2023-2025</w:t>
            </w:r>
          </w:p>
          <w:p w:rsidR="00C11F88" w:rsidRPr="00025011" w:rsidRDefault="00C11F88" w:rsidP="000D2335">
            <w:pPr>
              <w:pStyle w:val="Default"/>
              <w:shd w:val="clear" w:color="auto" w:fill="FFFFFF" w:themeFill="background1"/>
              <w:spacing w:line="276" w:lineRule="auto"/>
              <w:rPr>
                <w:color w:val="auto"/>
              </w:rPr>
            </w:pPr>
          </w:p>
          <w:p w:rsidR="00C11F88" w:rsidRPr="00025011" w:rsidRDefault="00C11F88" w:rsidP="000D2335">
            <w:pPr>
              <w:pStyle w:val="Default"/>
              <w:shd w:val="clear" w:color="auto" w:fill="FFFFFF" w:themeFill="background1"/>
              <w:spacing w:line="276" w:lineRule="auto"/>
              <w:rPr>
                <w:color w:val="auto"/>
              </w:rPr>
            </w:pPr>
          </w:p>
        </w:tc>
        <w:tc>
          <w:tcPr>
            <w:tcW w:w="2889" w:type="dxa"/>
            <w:shd w:val="clear" w:color="auto" w:fill="FFFFFF" w:themeFill="background1"/>
          </w:tcPr>
          <w:p w:rsidR="00C11F88" w:rsidRPr="00025011" w:rsidRDefault="00C11F88" w:rsidP="000D2335">
            <w:pPr>
              <w:pStyle w:val="Default"/>
              <w:shd w:val="clear" w:color="auto" w:fill="FFFFFF" w:themeFill="background1"/>
              <w:spacing w:line="276" w:lineRule="auto"/>
              <w:rPr>
                <w:color w:val="auto"/>
              </w:rPr>
            </w:pPr>
            <w:r w:rsidRPr="00025011">
              <w:rPr>
                <w:color w:val="auto"/>
              </w:rPr>
              <w:t>Personalo valdymo skyrius</w:t>
            </w:r>
          </w:p>
          <w:p w:rsidR="00C11F88" w:rsidRPr="00025011" w:rsidRDefault="00C11F88" w:rsidP="000D2335">
            <w:pPr>
              <w:pStyle w:val="Default"/>
              <w:shd w:val="clear" w:color="auto" w:fill="FFFFFF" w:themeFill="background1"/>
              <w:spacing w:line="276" w:lineRule="auto"/>
              <w:rPr>
                <w:color w:val="auto"/>
              </w:rPr>
            </w:pPr>
          </w:p>
          <w:p w:rsidR="00C11F88" w:rsidRPr="00025011" w:rsidRDefault="00C11F88" w:rsidP="000D2335">
            <w:pPr>
              <w:pStyle w:val="Default"/>
              <w:shd w:val="clear" w:color="auto" w:fill="FFFFFF" w:themeFill="background1"/>
              <w:spacing w:line="276" w:lineRule="auto"/>
              <w:rPr>
                <w:color w:val="auto"/>
              </w:rPr>
            </w:pPr>
          </w:p>
          <w:p w:rsidR="00C11F88" w:rsidRPr="00025011" w:rsidRDefault="00C11F88" w:rsidP="000D2335">
            <w:pPr>
              <w:pStyle w:val="Default"/>
              <w:shd w:val="clear" w:color="auto" w:fill="FFFFFF" w:themeFill="background1"/>
              <w:spacing w:line="276" w:lineRule="auto"/>
              <w:rPr>
                <w:color w:val="auto"/>
              </w:rPr>
            </w:pPr>
          </w:p>
        </w:tc>
        <w:tc>
          <w:tcPr>
            <w:tcW w:w="2977" w:type="dxa"/>
            <w:shd w:val="clear" w:color="auto" w:fill="FFFFFF" w:themeFill="background1"/>
          </w:tcPr>
          <w:p w:rsidR="00FA0C07" w:rsidRPr="00025011" w:rsidRDefault="00FA0C07" w:rsidP="00FA0C07">
            <w:pPr>
              <w:pStyle w:val="Default"/>
              <w:shd w:val="clear" w:color="auto" w:fill="FFFFFF" w:themeFill="background1"/>
              <w:spacing w:line="276" w:lineRule="auto"/>
              <w:ind w:left="-62" w:right="-8"/>
              <w:rPr>
                <w:color w:val="auto"/>
              </w:rPr>
            </w:pPr>
            <w:r>
              <w:rPr>
                <w:color w:val="auto"/>
              </w:rPr>
              <w:t>Kasmet a</w:t>
            </w:r>
            <w:r w:rsidR="00F86D7F">
              <w:rPr>
                <w:color w:val="auto"/>
              </w:rPr>
              <w:t>tliekama reguliari analizė</w:t>
            </w:r>
          </w:p>
          <w:p w:rsidR="00C11F88" w:rsidRPr="00025011" w:rsidRDefault="00C11F88" w:rsidP="000D2335">
            <w:pPr>
              <w:pStyle w:val="Default"/>
              <w:shd w:val="clear" w:color="auto" w:fill="FFFFFF" w:themeFill="background1"/>
              <w:spacing w:line="276" w:lineRule="auto"/>
              <w:ind w:left="-62" w:right="-8"/>
              <w:rPr>
                <w:color w:val="auto"/>
              </w:rPr>
            </w:pPr>
          </w:p>
        </w:tc>
      </w:tr>
      <w:tr w:rsidR="00350D83" w:rsidRPr="00025011" w:rsidTr="009A1378">
        <w:trPr>
          <w:trHeight w:val="635"/>
        </w:trPr>
        <w:tc>
          <w:tcPr>
            <w:tcW w:w="2513" w:type="dxa"/>
            <w:vMerge/>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70" w:firstLine="112"/>
              <w:rPr>
                <w:rFonts w:ascii="Times New Roman" w:hAnsi="Times New Roman" w:cs="Times New Roman"/>
                <w:sz w:val="24"/>
                <w:szCs w:val="24"/>
              </w:rPr>
            </w:pPr>
          </w:p>
        </w:tc>
        <w:tc>
          <w:tcPr>
            <w:tcW w:w="4953" w:type="dxa"/>
            <w:shd w:val="clear" w:color="auto" w:fill="FFFFFF" w:themeFill="background1"/>
          </w:tcPr>
          <w:p w:rsidR="00350D83" w:rsidRPr="00025011" w:rsidRDefault="00350D83" w:rsidP="00350D83">
            <w:pPr>
              <w:pStyle w:val="Default"/>
              <w:numPr>
                <w:ilvl w:val="1"/>
                <w:numId w:val="19"/>
              </w:numPr>
              <w:shd w:val="clear" w:color="auto" w:fill="FFFFFF" w:themeFill="background1"/>
              <w:tabs>
                <w:tab w:val="left" w:pos="536"/>
              </w:tabs>
              <w:spacing w:line="276" w:lineRule="auto"/>
              <w:ind w:left="-26" w:firstLine="40"/>
              <w:rPr>
                <w:color w:val="auto"/>
              </w:rPr>
            </w:pPr>
            <w:r w:rsidRPr="00025011">
              <w:rPr>
                <w:color w:val="auto"/>
              </w:rPr>
              <w:t xml:space="preserve"> </w:t>
            </w:r>
            <w:r>
              <w:rPr>
                <w:color w:val="auto"/>
              </w:rPr>
              <w:t xml:space="preserve">Informuoti </w:t>
            </w:r>
            <w:r w:rsidRPr="00025011">
              <w:rPr>
                <w:color w:val="auto"/>
              </w:rPr>
              <w:t>Savivaldybės administracijos padalinių vadov</w:t>
            </w:r>
            <w:r>
              <w:rPr>
                <w:color w:val="auto"/>
              </w:rPr>
              <w:t>us apie analizių rezultatus ir pateikti rekomendacijas</w:t>
            </w:r>
            <w:r w:rsidRPr="00025011">
              <w:rPr>
                <w:color w:val="auto"/>
              </w:rPr>
              <w:t xml:space="preserve"> dėl atlyginimų (skatinimo) intensyvumo pagal lytis atotrūkio šalinimo</w:t>
            </w:r>
            <w:r>
              <w:rPr>
                <w:color w:val="auto"/>
              </w:rPr>
              <w:t xml:space="preserve"> įgyvendinimo analizę bei teikti siūlymus šių rekomendacijų tobulinimo</w:t>
            </w:r>
          </w:p>
        </w:tc>
        <w:tc>
          <w:tcPr>
            <w:tcW w:w="1372" w:type="dxa"/>
            <w:shd w:val="clear" w:color="auto" w:fill="FFFFFF" w:themeFill="background1"/>
          </w:tcPr>
          <w:p w:rsidR="00FA0C07" w:rsidRDefault="00350D83" w:rsidP="00FA0C07">
            <w:pPr>
              <w:pStyle w:val="Default"/>
              <w:shd w:val="clear" w:color="auto" w:fill="FFFFFF" w:themeFill="background1"/>
              <w:spacing w:line="276" w:lineRule="auto"/>
              <w:rPr>
                <w:color w:val="auto"/>
              </w:rPr>
            </w:pPr>
            <w:r>
              <w:rPr>
                <w:color w:val="auto"/>
              </w:rPr>
              <w:t xml:space="preserve"> </w:t>
            </w:r>
            <w:r w:rsidR="00FA0C07">
              <w:rPr>
                <w:color w:val="auto"/>
              </w:rPr>
              <w:t>2023-2025</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tc>
        <w:tc>
          <w:tcPr>
            <w:tcW w:w="2889" w:type="dxa"/>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Personalo valdymo skyrius</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tc>
        <w:tc>
          <w:tcPr>
            <w:tcW w:w="2977" w:type="dxa"/>
            <w:shd w:val="clear" w:color="auto" w:fill="FFFFFF" w:themeFill="background1"/>
          </w:tcPr>
          <w:p w:rsidR="00350D83" w:rsidRPr="00025011" w:rsidRDefault="00F86D7F" w:rsidP="00350D83">
            <w:pPr>
              <w:pStyle w:val="Default"/>
              <w:shd w:val="clear" w:color="auto" w:fill="FFFFFF" w:themeFill="background1"/>
              <w:spacing w:line="276" w:lineRule="auto"/>
              <w:ind w:left="-62" w:right="-8"/>
              <w:rPr>
                <w:color w:val="auto"/>
              </w:rPr>
            </w:pPr>
            <w:r>
              <w:rPr>
                <w:color w:val="auto"/>
              </w:rPr>
              <w:t>Padalinių vadovai informuojami reguliariai, kas 3 mėn.</w:t>
            </w:r>
          </w:p>
        </w:tc>
      </w:tr>
      <w:tr w:rsidR="00350D83" w:rsidRPr="00025011" w:rsidTr="000D2335">
        <w:trPr>
          <w:trHeight w:val="1068"/>
        </w:trPr>
        <w:tc>
          <w:tcPr>
            <w:tcW w:w="2513" w:type="dxa"/>
            <w:vMerge/>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70" w:firstLine="112"/>
              <w:rPr>
                <w:rFonts w:ascii="Times New Roman" w:hAnsi="Times New Roman" w:cs="Times New Roman"/>
                <w:sz w:val="24"/>
                <w:szCs w:val="24"/>
              </w:rPr>
            </w:pPr>
          </w:p>
        </w:tc>
        <w:tc>
          <w:tcPr>
            <w:tcW w:w="4953" w:type="dxa"/>
            <w:shd w:val="clear" w:color="auto" w:fill="FFFFFF" w:themeFill="background1"/>
          </w:tcPr>
          <w:p w:rsidR="00350D83" w:rsidRPr="00025011" w:rsidRDefault="00350D83" w:rsidP="00361A45">
            <w:pPr>
              <w:pStyle w:val="Default"/>
              <w:numPr>
                <w:ilvl w:val="1"/>
                <w:numId w:val="19"/>
              </w:numPr>
              <w:shd w:val="clear" w:color="auto" w:fill="FFFFFF" w:themeFill="background1"/>
              <w:tabs>
                <w:tab w:val="left" w:pos="536"/>
              </w:tabs>
              <w:spacing w:line="276" w:lineRule="auto"/>
              <w:ind w:left="-66" w:firstLine="40"/>
              <w:rPr>
                <w:color w:val="auto"/>
              </w:rPr>
            </w:pPr>
            <w:r w:rsidRPr="00025011">
              <w:rPr>
                <w:color w:val="auto"/>
              </w:rPr>
              <w:t xml:space="preserve"> </w:t>
            </w:r>
            <w:r>
              <w:rPr>
                <w:color w:val="auto"/>
              </w:rPr>
              <w:t xml:space="preserve">Užtikrinti, kad būtų viešai skelbiami duomenys apie </w:t>
            </w:r>
            <w:r w:rsidRPr="00025011">
              <w:rPr>
                <w:color w:val="auto"/>
              </w:rPr>
              <w:t xml:space="preserve"> vidutin</w:t>
            </w:r>
            <w:r>
              <w:rPr>
                <w:color w:val="auto"/>
              </w:rPr>
              <w:t>į</w:t>
            </w:r>
            <w:r w:rsidRPr="00025011">
              <w:rPr>
                <w:color w:val="auto"/>
              </w:rPr>
              <w:t xml:space="preserve"> darbo užmokestį (</w:t>
            </w:r>
            <w:r>
              <w:rPr>
                <w:color w:val="auto"/>
              </w:rPr>
              <w:t>pareiginės algos</w:t>
            </w:r>
            <w:r w:rsidRPr="00025011">
              <w:rPr>
                <w:color w:val="auto"/>
              </w:rPr>
              <w:t xml:space="preserve"> koeficientą) pagal pareigybes, nurodant vyrų ir moterų darbo užmokesčio dydžius</w:t>
            </w:r>
          </w:p>
        </w:tc>
        <w:tc>
          <w:tcPr>
            <w:tcW w:w="1372" w:type="dxa"/>
            <w:shd w:val="clear" w:color="auto" w:fill="FFFFFF" w:themeFill="background1"/>
          </w:tcPr>
          <w:p w:rsidR="00350D83" w:rsidRPr="00025011" w:rsidRDefault="008A4D12" w:rsidP="00350D83">
            <w:pPr>
              <w:pStyle w:val="Default"/>
              <w:shd w:val="clear" w:color="auto" w:fill="FFFFFF" w:themeFill="background1"/>
              <w:spacing w:line="276" w:lineRule="auto"/>
              <w:rPr>
                <w:color w:val="auto"/>
              </w:rPr>
            </w:pPr>
            <w:r>
              <w:rPr>
                <w:color w:val="auto"/>
              </w:rPr>
              <w:t>N</w:t>
            </w:r>
            <w:r w:rsidR="00350D83">
              <w:rPr>
                <w:color w:val="auto"/>
              </w:rPr>
              <w:t>uolat</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tc>
        <w:tc>
          <w:tcPr>
            <w:tcW w:w="2889" w:type="dxa"/>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Personalo valdymo skyrius,</w:t>
            </w:r>
          </w:p>
          <w:p w:rsidR="00350D83" w:rsidRPr="00025011" w:rsidRDefault="00350D83" w:rsidP="00350D83">
            <w:pPr>
              <w:pStyle w:val="Default"/>
              <w:shd w:val="clear" w:color="auto" w:fill="FFFFFF" w:themeFill="background1"/>
              <w:spacing w:line="276" w:lineRule="auto"/>
              <w:rPr>
                <w:color w:val="auto"/>
              </w:rPr>
            </w:pPr>
            <w:r w:rsidRPr="00025011">
              <w:rPr>
                <w:color w:val="auto"/>
              </w:rPr>
              <w:t>E. paslaugų ir informacinių technologijų skyrius</w:t>
            </w:r>
          </w:p>
        </w:tc>
        <w:tc>
          <w:tcPr>
            <w:tcW w:w="2977" w:type="dxa"/>
            <w:shd w:val="clear" w:color="auto" w:fill="FFFFFF" w:themeFill="background1"/>
          </w:tcPr>
          <w:p w:rsidR="00350D83" w:rsidRPr="00025011" w:rsidRDefault="00F86D7F" w:rsidP="00350D83">
            <w:pPr>
              <w:pStyle w:val="Default"/>
              <w:shd w:val="clear" w:color="auto" w:fill="FFFFFF" w:themeFill="background1"/>
              <w:spacing w:line="276" w:lineRule="auto"/>
              <w:ind w:left="-62" w:right="-8"/>
              <w:rPr>
                <w:color w:val="auto"/>
              </w:rPr>
            </w:pPr>
            <w:r>
              <w:rPr>
                <w:color w:val="auto"/>
              </w:rPr>
              <w:t>Duomenys skelbiami</w:t>
            </w:r>
          </w:p>
          <w:p w:rsidR="00350D83" w:rsidRPr="00025011" w:rsidRDefault="00350D83" w:rsidP="00350D83">
            <w:pPr>
              <w:pStyle w:val="Default"/>
              <w:shd w:val="clear" w:color="auto" w:fill="FFFFFF" w:themeFill="background1"/>
              <w:spacing w:line="276" w:lineRule="auto"/>
              <w:ind w:left="-62" w:right="-8"/>
              <w:rPr>
                <w:color w:val="auto"/>
              </w:rPr>
            </w:pPr>
          </w:p>
        </w:tc>
      </w:tr>
      <w:tr w:rsidR="00350D83" w:rsidRPr="00025011" w:rsidTr="00BB40BF">
        <w:trPr>
          <w:trHeight w:val="1275"/>
        </w:trPr>
        <w:tc>
          <w:tcPr>
            <w:tcW w:w="2513" w:type="dxa"/>
            <w:vMerge/>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70" w:firstLine="112"/>
              <w:rPr>
                <w:rFonts w:ascii="Times New Roman" w:hAnsi="Times New Roman" w:cs="Times New Roman"/>
                <w:sz w:val="24"/>
                <w:szCs w:val="24"/>
              </w:rPr>
            </w:pPr>
          </w:p>
        </w:tc>
        <w:tc>
          <w:tcPr>
            <w:tcW w:w="4953" w:type="dxa"/>
            <w:shd w:val="clear" w:color="auto" w:fill="FFFFFF" w:themeFill="background1"/>
          </w:tcPr>
          <w:p w:rsidR="00350D83" w:rsidRPr="00025011" w:rsidRDefault="00350D83" w:rsidP="00350D83">
            <w:pPr>
              <w:pStyle w:val="Default"/>
              <w:numPr>
                <w:ilvl w:val="1"/>
                <w:numId w:val="19"/>
              </w:numPr>
              <w:shd w:val="clear" w:color="auto" w:fill="FFFFFF" w:themeFill="background1"/>
              <w:tabs>
                <w:tab w:val="left" w:pos="536"/>
              </w:tabs>
              <w:spacing w:line="276" w:lineRule="auto"/>
              <w:ind w:left="-66" w:firstLine="40"/>
              <w:rPr>
                <w:color w:val="auto"/>
              </w:rPr>
            </w:pPr>
            <w:r>
              <w:rPr>
                <w:color w:val="auto"/>
              </w:rPr>
              <w:t xml:space="preserve">Atlikti gautų skundų analizę, siekiant išsiaiškinti dėl kokių priežasčių buvo teikti pranešimai </w:t>
            </w:r>
          </w:p>
          <w:p w:rsidR="00350D83" w:rsidRPr="00025011" w:rsidRDefault="00350D83" w:rsidP="00361A45">
            <w:pPr>
              <w:pStyle w:val="Default"/>
              <w:shd w:val="clear" w:color="auto" w:fill="FFFFFF" w:themeFill="background1"/>
              <w:tabs>
                <w:tab w:val="left" w:pos="536"/>
              </w:tabs>
              <w:spacing w:line="276" w:lineRule="auto"/>
              <w:rPr>
                <w:color w:val="auto"/>
              </w:rPr>
            </w:pPr>
          </w:p>
        </w:tc>
        <w:tc>
          <w:tcPr>
            <w:tcW w:w="1372" w:type="dxa"/>
            <w:shd w:val="clear" w:color="auto" w:fill="FFFFFF" w:themeFill="background1"/>
          </w:tcPr>
          <w:p w:rsidR="00FA0C07" w:rsidRPr="00025011" w:rsidRDefault="00FA0C07" w:rsidP="00FA0C07">
            <w:pPr>
              <w:pStyle w:val="Default"/>
              <w:shd w:val="clear" w:color="auto" w:fill="FFFFFF" w:themeFill="background1"/>
              <w:spacing w:line="276" w:lineRule="auto"/>
              <w:ind w:left="-62" w:right="-8"/>
              <w:rPr>
                <w:color w:val="auto"/>
              </w:rPr>
            </w:pPr>
            <w:r>
              <w:rPr>
                <w:color w:val="auto"/>
              </w:rPr>
              <w:t>2023-2025</w:t>
            </w:r>
          </w:p>
          <w:p w:rsidR="00350D83" w:rsidRPr="00025011" w:rsidRDefault="00350D83" w:rsidP="00350D83">
            <w:pPr>
              <w:pStyle w:val="Default"/>
              <w:shd w:val="clear" w:color="auto" w:fill="FFFFFF" w:themeFill="background1"/>
              <w:spacing w:line="276" w:lineRule="auto"/>
              <w:rPr>
                <w:color w:val="auto"/>
              </w:rPr>
            </w:pPr>
          </w:p>
        </w:tc>
        <w:tc>
          <w:tcPr>
            <w:tcW w:w="2889" w:type="dxa"/>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Personalo valdymo skyrius</w:t>
            </w:r>
          </w:p>
        </w:tc>
        <w:tc>
          <w:tcPr>
            <w:tcW w:w="2977" w:type="dxa"/>
            <w:shd w:val="clear" w:color="auto" w:fill="FFFFFF" w:themeFill="background1"/>
          </w:tcPr>
          <w:p w:rsidR="00350D83" w:rsidRPr="00025011" w:rsidRDefault="00FA0C07" w:rsidP="00F86D7F">
            <w:pPr>
              <w:pStyle w:val="Default"/>
              <w:shd w:val="clear" w:color="auto" w:fill="FFFFFF" w:themeFill="background1"/>
              <w:spacing w:line="276" w:lineRule="auto"/>
              <w:ind w:left="-62" w:right="-8"/>
              <w:rPr>
                <w:color w:val="auto"/>
              </w:rPr>
            </w:pPr>
            <w:r>
              <w:rPr>
                <w:color w:val="auto"/>
              </w:rPr>
              <w:t>Kasmet a</w:t>
            </w:r>
            <w:r w:rsidRPr="00025011">
              <w:rPr>
                <w:color w:val="auto"/>
              </w:rPr>
              <w:t>tliekama reguliari analizė</w:t>
            </w:r>
            <w:r>
              <w:rPr>
                <w:color w:val="auto"/>
              </w:rPr>
              <w:t>, išsiaiškin</w:t>
            </w:r>
            <w:r w:rsidR="00F86D7F">
              <w:rPr>
                <w:color w:val="auto"/>
              </w:rPr>
              <w:t>ami</w:t>
            </w:r>
            <w:r>
              <w:rPr>
                <w:color w:val="auto"/>
              </w:rPr>
              <w:t xml:space="preserve"> galimai atliekam</w:t>
            </w:r>
            <w:r w:rsidR="00F86D7F">
              <w:rPr>
                <w:color w:val="auto"/>
              </w:rPr>
              <w:t>i</w:t>
            </w:r>
            <w:r>
              <w:rPr>
                <w:color w:val="auto"/>
              </w:rPr>
              <w:t xml:space="preserve"> </w:t>
            </w:r>
            <w:r w:rsidR="00350D83" w:rsidRPr="00025011">
              <w:rPr>
                <w:color w:val="auto"/>
              </w:rPr>
              <w:t>diskriminavimo, seksualinio priekabiavimo ir kitokio priekabiavimo atvej</w:t>
            </w:r>
            <w:r w:rsidR="00F86D7F">
              <w:rPr>
                <w:color w:val="auto"/>
              </w:rPr>
              <w:t>ai</w:t>
            </w:r>
            <w:r w:rsidR="00350D83" w:rsidRPr="00025011">
              <w:rPr>
                <w:color w:val="auto"/>
              </w:rPr>
              <w:t xml:space="preserve"> darbe</w:t>
            </w:r>
          </w:p>
        </w:tc>
      </w:tr>
      <w:tr w:rsidR="00350D83" w:rsidRPr="00025011" w:rsidTr="000D2335">
        <w:trPr>
          <w:trHeight w:val="1143"/>
        </w:trPr>
        <w:tc>
          <w:tcPr>
            <w:tcW w:w="2513" w:type="dxa"/>
            <w:vMerge w:val="restart"/>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right="-62" w:firstLine="8"/>
              <w:rPr>
                <w:rFonts w:ascii="Times New Roman" w:hAnsi="Times New Roman" w:cs="Times New Roman"/>
                <w:sz w:val="24"/>
                <w:szCs w:val="24"/>
              </w:rPr>
            </w:pPr>
            <w:r w:rsidRPr="00025011">
              <w:rPr>
                <w:rFonts w:ascii="Times New Roman" w:hAnsi="Times New Roman" w:cs="Times New Roman"/>
                <w:sz w:val="24"/>
                <w:szCs w:val="24"/>
              </w:rPr>
              <w:t>Užtikrinti lyčių lygybės aspektą darbuotojų atrankoje</w:t>
            </w:r>
          </w:p>
          <w:p w:rsidR="00350D83" w:rsidRPr="00025011" w:rsidRDefault="00350D83" w:rsidP="00350D83">
            <w:pPr>
              <w:pStyle w:val="Default"/>
              <w:shd w:val="clear" w:color="auto" w:fill="FFFFFF" w:themeFill="background1"/>
              <w:spacing w:line="276" w:lineRule="auto"/>
              <w:rPr>
                <w:color w:val="auto"/>
              </w:rPr>
            </w:pPr>
          </w:p>
        </w:tc>
        <w:tc>
          <w:tcPr>
            <w:tcW w:w="4953" w:type="dxa"/>
            <w:shd w:val="clear" w:color="auto" w:fill="FFFFFF" w:themeFill="background1"/>
          </w:tcPr>
          <w:p w:rsidR="00350D83" w:rsidRPr="00025011" w:rsidRDefault="00350D83" w:rsidP="00350D83">
            <w:pPr>
              <w:pStyle w:val="Default"/>
              <w:numPr>
                <w:ilvl w:val="1"/>
                <w:numId w:val="19"/>
              </w:numPr>
              <w:shd w:val="clear" w:color="auto" w:fill="FFFFFF" w:themeFill="background1"/>
              <w:tabs>
                <w:tab w:val="left" w:pos="494"/>
              </w:tabs>
              <w:spacing w:line="276" w:lineRule="auto"/>
              <w:ind w:left="-66" w:firstLine="42"/>
              <w:rPr>
                <w:color w:val="auto"/>
              </w:rPr>
            </w:pPr>
            <w:r w:rsidRPr="00025011">
              <w:rPr>
                <w:color w:val="auto"/>
              </w:rPr>
              <w:t>Užtikrinti, kad Savivaldybės interneto svetainėje, pateikiant informaciją apie  Savivaldybės administracijos struktūrą ir kontaktus, darbuotojai sąraše būtų pateikiami eilės tvarka pagal pareigas, lygiaverčių pareigų darbuotojai – pagal abėcėlę</w:t>
            </w:r>
          </w:p>
        </w:tc>
        <w:tc>
          <w:tcPr>
            <w:tcW w:w="1372" w:type="dxa"/>
            <w:shd w:val="clear" w:color="auto" w:fill="FFFFFF" w:themeFill="background1"/>
          </w:tcPr>
          <w:p w:rsidR="00350D83" w:rsidRPr="00025011" w:rsidRDefault="00FA0C07" w:rsidP="00350D83">
            <w:pPr>
              <w:pStyle w:val="Default"/>
              <w:shd w:val="clear" w:color="auto" w:fill="FFFFFF" w:themeFill="background1"/>
              <w:spacing w:line="276" w:lineRule="auto"/>
              <w:rPr>
                <w:color w:val="auto"/>
              </w:rPr>
            </w:pPr>
            <w:r>
              <w:rPr>
                <w:color w:val="auto"/>
              </w:rPr>
              <w:t>2023-2025</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tc>
        <w:tc>
          <w:tcPr>
            <w:tcW w:w="2889" w:type="dxa"/>
            <w:vMerge w:val="restart"/>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Personalo valdymo skyrius, Ryšių su visuomene skyrius, E. paslaugų ir informacinių technologijų skyrius</w:t>
            </w:r>
          </w:p>
          <w:p w:rsidR="00350D83" w:rsidRPr="00025011" w:rsidRDefault="00350D83" w:rsidP="00350D83">
            <w:pPr>
              <w:pStyle w:val="Default"/>
              <w:shd w:val="clear" w:color="auto" w:fill="FFFFFF" w:themeFill="background1"/>
              <w:spacing w:line="276" w:lineRule="auto"/>
              <w:rPr>
                <w:color w:val="auto"/>
              </w:rPr>
            </w:pPr>
          </w:p>
        </w:tc>
        <w:tc>
          <w:tcPr>
            <w:tcW w:w="2977" w:type="dxa"/>
            <w:vMerge w:val="restart"/>
            <w:shd w:val="clear" w:color="auto" w:fill="FFFFFF" w:themeFill="background1"/>
          </w:tcPr>
          <w:p w:rsidR="00350D83" w:rsidRPr="00025011" w:rsidRDefault="00350D83" w:rsidP="00350D83">
            <w:pPr>
              <w:pStyle w:val="Default"/>
              <w:shd w:val="clear" w:color="auto" w:fill="FFFFFF" w:themeFill="background1"/>
              <w:spacing w:line="276" w:lineRule="auto"/>
              <w:ind w:left="-48" w:right="-30" w:firstLine="48"/>
              <w:rPr>
                <w:color w:val="auto"/>
              </w:rPr>
            </w:pPr>
            <w:r w:rsidRPr="00025011">
              <w:rPr>
                <w:color w:val="auto"/>
              </w:rPr>
              <w:t>Vykdoma nuolatinė stebėsena ir, esant neatitikimų, teikiamos rekomendacijos dėl lyčių lygybės aspekto išlaikymo</w:t>
            </w:r>
          </w:p>
        </w:tc>
      </w:tr>
      <w:tr w:rsidR="00350D83" w:rsidRPr="00025011" w:rsidTr="000D2335">
        <w:trPr>
          <w:trHeight w:val="635"/>
        </w:trPr>
        <w:tc>
          <w:tcPr>
            <w:tcW w:w="2513" w:type="dxa"/>
            <w:vMerge/>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right="-62" w:firstLine="8"/>
              <w:rPr>
                <w:rFonts w:ascii="Times New Roman" w:hAnsi="Times New Roman" w:cs="Times New Roman"/>
                <w:sz w:val="24"/>
                <w:szCs w:val="24"/>
              </w:rPr>
            </w:pPr>
          </w:p>
        </w:tc>
        <w:tc>
          <w:tcPr>
            <w:tcW w:w="4953" w:type="dxa"/>
            <w:shd w:val="clear" w:color="auto" w:fill="FFFFFF" w:themeFill="background1"/>
          </w:tcPr>
          <w:p w:rsidR="00350D83" w:rsidRPr="00025011" w:rsidRDefault="00350D83" w:rsidP="00350D83">
            <w:pPr>
              <w:pStyle w:val="Default"/>
              <w:numPr>
                <w:ilvl w:val="1"/>
                <w:numId w:val="19"/>
              </w:numPr>
              <w:shd w:val="clear" w:color="auto" w:fill="FFFFFF" w:themeFill="background1"/>
              <w:tabs>
                <w:tab w:val="left" w:pos="606"/>
              </w:tabs>
              <w:spacing w:line="276" w:lineRule="auto"/>
              <w:ind w:left="-66" w:firstLine="84"/>
              <w:rPr>
                <w:color w:val="auto"/>
              </w:rPr>
            </w:pPr>
            <w:r w:rsidRPr="00025011">
              <w:rPr>
                <w:color w:val="auto"/>
              </w:rPr>
              <w:t>Užtikrinti, kad darbuotojų paieškos skelbimai būtų nediskriminuojantys lyties pagrindu, nesiremtų lyčių stereotipais</w:t>
            </w:r>
          </w:p>
        </w:tc>
        <w:tc>
          <w:tcPr>
            <w:tcW w:w="1372" w:type="dxa"/>
            <w:shd w:val="clear" w:color="auto" w:fill="FFFFFF" w:themeFill="background1"/>
          </w:tcPr>
          <w:p w:rsidR="00350D83" w:rsidRPr="00025011" w:rsidRDefault="00FA0C07" w:rsidP="00350D83">
            <w:pPr>
              <w:pStyle w:val="Default"/>
              <w:shd w:val="clear" w:color="auto" w:fill="FFFFFF" w:themeFill="background1"/>
              <w:spacing w:line="276" w:lineRule="auto"/>
              <w:rPr>
                <w:color w:val="auto"/>
              </w:rPr>
            </w:pPr>
            <w:r>
              <w:rPr>
                <w:color w:val="auto"/>
              </w:rPr>
              <w:t>2023-2025</w:t>
            </w:r>
          </w:p>
        </w:tc>
        <w:tc>
          <w:tcPr>
            <w:tcW w:w="2889" w:type="dxa"/>
            <w:vMerge/>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p>
        </w:tc>
        <w:tc>
          <w:tcPr>
            <w:tcW w:w="2977" w:type="dxa"/>
            <w:vMerge/>
            <w:shd w:val="clear" w:color="auto" w:fill="FFFFFF" w:themeFill="background1"/>
          </w:tcPr>
          <w:p w:rsidR="00350D83" w:rsidRPr="00025011" w:rsidRDefault="00350D83" w:rsidP="00350D83">
            <w:pPr>
              <w:pStyle w:val="Default"/>
              <w:shd w:val="clear" w:color="auto" w:fill="FFFFFF" w:themeFill="background1"/>
              <w:spacing w:line="276" w:lineRule="auto"/>
              <w:ind w:left="-48" w:right="-30" w:firstLine="48"/>
              <w:rPr>
                <w:color w:val="auto"/>
              </w:rPr>
            </w:pPr>
          </w:p>
        </w:tc>
      </w:tr>
      <w:tr w:rsidR="00350D83" w:rsidRPr="00025011" w:rsidTr="000D2335">
        <w:trPr>
          <w:trHeight w:val="919"/>
        </w:trPr>
        <w:tc>
          <w:tcPr>
            <w:tcW w:w="2513" w:type="dxa"/>
            <w:vMerge w:val="restart"/>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r w:rsidRPr="00025011">
              <w:rPr>
                <w:rFonts w:ascii="Times New Roman" w:hAnsi="Times New Roman" w:cs="Times New Roman"/>
                <w:sz w:val="24"/>
                <w:szCs w:val="24"/>
              </w:rPr>
              <w:t>Remti profesinio, socialinio ir asmeninio gyvenimo suderinamumą</w:t>
            </w:r>
          </w:p>
        </w:tc>
        <w:tc>
          <w:tcPr>
            <w:tcW w:w="4953" w:type="dxa"/>
            <w:shd w:val="clear" w:color="auto" w:fill="FFFFFF" w:themeFill="background1"/>
          </w:tcPr>
          <w:p w:rsidR="00350D83" w:rsidRPr="00025011" w:rsidRDefault="00350D83" w:rsidP="00350D83">
            <w:pPr>
              <w:pStyle w:val="Default"/>
              <w:numPr>
                <w:ilvl w:val="1"/>
                <w:numId w:val="19"/>
              </w:numPr>
              <w:shd w:val="clear" w:color="auto" w:fill="FFFFFF" w:themeFill="background1"/>
              <w:tabs>
                <w:tab w:val="left" w:pos="508"/>
              </w:tabs>
              <w:spacing w:line="276" w:lineRule="auto"/>
              <w:ind w:left="-66" w:firstLine="56"/>
              <w:rPr>
                <w:color w:val="auto"/>
              </w:rPr>
            </w:pPr>
            <w:r w:rsidRPr="00025011">
              <w:rPr>
                <w:color w:val="auto"/>
              </w:rPr>
              <w:t xml:space="preserve"> Sudaryti galimybes Savivaldybės administracijos darbuotojams dirbti nuotoliniu būdu ir taikyti lanksčius darbo grafikus</w:t>
            </w:r>
          </w:p>
        </w:tc>
        <w:tc>
          <w:tcPr>
            <w:tcW w:w="1372" w:type="dxa"/>
            <w:shd w:val="clear" w:color="auto" w:fill="FFFFFF" w:themeFill="background1"/>
          </w:tcPr>
          <w:p w:rsidR="00350D83" w:rsidRPr="00025011" w:rsidRDefault="00FA0C07" w:rsidP="00350D83">
            <w:pPr>
              <w:pStyle w:val="Default"/>
              <w:shd w:val="clear" w:color="auto" w:fill="FFFFFF" w:themeFill="background1"/>
              <w:spacing w:line="276" w:lineRule="auto"/>
              <w:rPr>
                <w:color w:val="auto"/>
              </w:rPr>
            </w:pPr>
            <w:r>
              <w:t>2023-2025</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tc>
        <w:tc>
          <w:tcPr>
            <w:tcW w:w="2889" w:type="dxa"/>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t>Personalo valdymo skyrius</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FF0000"/>
              </w:rPr>
            </w:pPr>
          </w:p>
        </w:tc>
        <w:tc>
          <w:tcPr>
            <w:tcW w:w="2977" w:type="dxa"/>
            <w:shd w:val="clear" w:color="auto" w:fill="FFFFFF" w:themeFill="background1"/>
          </w:tcPr>
          <w:p w:rsidR="00350D83" w:rsidRPr="00025011" w:rsidRDefault="00FA0C07" w:rsidP="00FA0C07">
            <w:pPr>
              <w:pStyle w:val="Sraopastraipa"/>
              <w:shd w:val="clear" w:color="auto" w:fill="FFFFFF" w:themeFill="background1"/>
              <w:tabs>
                <w:tab w:val="left" w:pos="284"/>
              </w:tabs>
              <w:autoSpaceDE w:val="0"/>
              <w:autoSpaceDN w:val="0"/>
              <w:adjustRightInd w:val="0"/>
              <w:spacing w:line="276" w:lineRule="auto"/>
              <w:ind w:left="-48" w:right="-58" w:firstLine="14"/>
              <w:rPr>
                <w:rFonts w:ascii="Times New Roman" w:hAnsi="Times New Roman" w:cs="Times New Roman"/>
                <w:sz w:val="24"/>
                <w:szCs w:val="24"/>
              </w:rPr>
            </w:pPr>
            <w:r>
              <w:rPr>
                <w:rFonts w:ascii="Times New Roman" w:hAnsi="Times New Roman" w:cs="Times New Roman"/>
                <w:sz w:val="24"/>
                <w:szCs w:val="24"/>
              </w:rPr>
              <w:t>Nuolat u</w:t>
            </w:r>
            <w:r w:rsidR="00350D83" w:rsidRPr="00025011">
              <w:rPr>
                <w:rFonts w:ascii="Times New Roman" w:hAnsi="Times New Roman" w:cs="Times New Roman"/>
                <w:sz w:val="24"/>
                <w:szCs w:val="24"/>
              </w:rPr>
              <w:t>žtikrina</w:t>
            </w:r>
            <w:r>
              <w:rPr>
                <w:rFonts w:ascii="Times New Roman" w:hAnsi="Times New Roman" w:cs="Times New Roman"/>
                <w:sz w:val="24"/>
                <w:szCs w:val="24"/>
              </w:rPr>
              <w:t>ma</w:t>
            </w:r>
            <w:r w:rsidR="00350D83" w:rsidRPr="00025011">
              <w:rPr>
                <w:rFonts w:ascii="Times New Roman" w:hAnsi="Times New Roman" w:cs="Times New Roman"/>
                <w:sz w:val="24"/>
                <w:szCs w:val="24"/>
              </w:rPr>
              <w:t xml:space="preserve"> galimybė dirbti lanksčiu darbo grafiku, nuotoliniu būdu </w:t>
            </w:r>
          </w:p>
        </w:tc>
      </w:tr>
      <w:tr w:rsidR="00350D83" w:rsidRPr="00025011" w:rsidTr="000D2335">
        <w:trPr>
          <w:trHeight w:val="1579"/>
        </w:trPr>
        <w:tc>
          <w:tcPr>
            <w:tcW w:w="2513" w:type="dxa"/>
            <w:vMerge/>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p>
        </w:tc>
        <w:tc>
          <w:tcPr>
            <w:tcW w:w="4953" w:type="dxa"/>
            <w:shd w:val="clear" w:color="auto" w:fill="FFFFFF" w:themeFill="background1"/>
          </w:tcPr>
          <w:p w:rsidR="00350D83" w:rsidRPr="00025011" w:rsidRDefault="00350D83" w:rsidP="00350D83">
            <w:pPr>
              <w:pStyle w:val="Default"/>
              <w:numPr>
                <w:ilvl w:val="1"/>
                <w:numId w:val="19"/>
              </w:numPr>
              <w:shd w:val="clear" w:color="auto" w:fill="FFFFFF" w:themeFill="background1"/>
              <w:tabs>
                <w:tab w:val="left" w:pos="508"/>
              </w:tabs>
              <w:spacing w:line="276" w:lineRule="auto"/>
              <w:ind w:left="-66" w:firstLine="56"/>
              <w:rPr>
                <w:color w:val="auto"/>
              </w:rPr>
            </w:pPr>
            <w:r w:rsidRPr="00025011">
              <w:rPr>
                <w:color w:val="auto"/>
              </w:rPr>
              <w:t>Skatinti mažamečius vaikus auginančius tėvus dalintis vaiko auginimo atostogomis, tiek moteris, tiek vyrus naudotis teise į papildomas poilsio dienas (mamadienius ir tėvadienius) (informavimas, sąlygų sudarymas ir pan.)</w:t>
            </w:r>
          </w:p>
          <w:p w:rsidR="00350D83" w:rsidRPr="00025011" w:rsidRDefault="00350D83" w:rsidP="00350D83">
            <w:pPr>
              <w:pStyle w:val="Default"/>
              <w:shd w:val="clear" w:color="auto" w:fill="FFFFFF" w:themeFill="background1"/>
              <w:tabs>
                <w:tab w:val="left" w:pos="508"/>
              </w:tabs>
              <w:spacing w:line="276" w:lineRule="auto"/>
              <w:ind w:left="-10"/>
              <w:rPr>
                <w:color w:val="auto"/>
              </w:rPr>
            </w:pPr>
          </w:p>
        </w:tc>
        <w:tc>
          <w:tcPr>
            <w:tcW w:w="1372" w:type="dxa"/>
            <w:shd w:val="clear" w:color="auto" w:fill="FFFFFF" w:themeFill="background1"/>
          </w:tcPr>
          <w:p w:rsidR="00350D83" w:rsidRPr="00025011" w:rsidRDefault="00FA0C07" w:rsidP="00350D83">
            <w:pPr>
              <w:pStyle w:val="Default"/>
              <w:shd w:val="clear" w:color="auto" w:fill="FFFFFF" w:themeFill="background1"/>
              <w:spacing w:line="276" w:lineRule="auto"/>
              <w:rPr>
                <w:color w:val="auto"/>
              </w:rPr>
            </w:pPr>
            <w:r>
              <w:t>2023-2025</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pPr>
          </w:p>
        </w:tc>
        <w:tc>
          <w:tcPr>
            <w:tcW w:w="2889" w:type="dxa"/>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t>Personalo valdymo skyrius</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pPr>
          </w:p>
        </w:tc>
        <w:tc>
          <w:tcPr>
            <w:tcW w:w="2977" w:type="dxa"/>
            <w:vMerge w:val="restart"/>
            <w:shd w:val="clear" w:color="auto" w:fill="FFFFFF" w:themeFill="background1"/>
          </w:tcPr>
          <w:p w:rsidR="00350D83" w:rsidRPr="00025011" w:rsidRDefault="00FA0C07" w:rsidP="00FA0C07">
            <w:pPr>
              <w:pStyle w:val="Sraopastraipa"/>
              <w:shd w:val="clear" w:color="auto" w:fill="FFFFFF" w:themeFill="background1"/>
              <w:tabs>
                <w:tab w:val="left" w:pos="284"/>
              </w:tabs>
              <w:autoSpaceDE w:val="0"/>
              <w:autoSpaceDN w:val="0"/>
              <w:adjustRightInd w:val="0"/>
              <w:spacing w:line="276" w:lineRule="auto"/>
              <w:ind w:left="-48" w:right="-58" w:firstLine="14"/>
              <w:rPr>
                <w:rFonts w:ascii="Times New Roman" w:hAnsi="Times New Roman" w:cs="Times New Roman"/>
                <w:sz w:val="24"/>
                <w:szCs w:val="24"/>
              </w:rPr>
            </w:pPr>
            <w:r>
              <w:rPr>
                <w:rFonts w:ascii="Times New Roman" w:hAnsi="Times New Roman" w:cs="Times New Roman"/>
                <w:sz w:val="24"/>
                <w:szCs w:val="24"/>
              </w:rPr>
              <w:t>Nuolat vykdomas d</w:t>
            </w:r>
            <w:r w:rsidR="00350D83" w:rsidRPr="00025011">
              <w:rPr>
                <w:rFonts w:ascii="Times New Roman" w:hAnsi="Times New Roman" w:cs="Times New Roman"/>
                <w:sz w:val="24"/>
                <w:szCs w:val="24"/>
              </w:rPr>
              <w:t>arbuotojų informuotumas apie galimybes dirbti nuotoliniu būdu ir (ar) lanksčiu darbo grafiku, naudotis papildomomis poilsio dienomis (mamadieniais ir tėvadieniais)</w:t>
            </w:r>
          </w:p>
        </w:tc>
      </w:tr>
      <w:tr w:rsidR="00350D83" w:rsidRPr="00025011" w:rsidTr="000D2335">
        <w:trPr>
          <w:trHeight w:val="1064"/>
        </w:trPr>
        <w:tc>
          <w:tcPr>
            <w:tcW w:w="2513" w:type="dxa"/>
            <w:vMerge/>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p>
        </w:tc>
        <w:tc>
          <w:tcPr>
            <w:tcW w:w="4953" w:type="dxa"/>
            <w:shd w:val="clear" w:color="auto" w:fill="FFFFFF" w:themeFill="background1"/>
          </w:tcPr>
          <w:p w:rsidR="00350D83" w:rsidRPr="00025011" w:rsidRDefault="00350D83" w:rsidP="00350D83">
            <w:pPr>
              <w:pStyle w:val="Default"/>
              <w:numPr>
                <w:ilvl w:val="1"/>
                <w:numId w:val="19"/>
              </w:numPr>
              <w:shd w:val="clear" w:color="auto" w:fill="FFFFFF" w:themeFill="background1"/>
              <w:tabs>
                <w:tab w:val="left" w:pos="508"/>
              </w:tabs>
              <w:spacing w:line="276" w:lineRule="auto"/>
              <w:ind w:left="-66" w:firstLine="56"/>
              <w:rPr>
                <w:color w:val="auto"/>
              </w:rPr>
            </w:pPr>
            <w:r w:rsidRPr="00025011">
              <w:rPr>
                <w:color w:val="auto"/>
              </w:rPr>
              <w:t>Keisti darbdavių požiūrį bei skatinti juos sudaryti darbuotojams galimybes dirbti nuotoliniu būdu bei taikyti lanksčius darbo grafikus</w:t>
            </w:r>
          </w:p>
          <w:p w:rsidR="00350D83" w:rsidRPr="00025011" w:rsidRDefault="00350D83" w:rsidP="00350D83">
            <w:pPr>
              <w:pStyle w:val="Default"/>
              <w:shd w:val="clear" w:color="auto" w:fill="FFFFFF" w:themeFill="background1"/>
              <w:tabs>
                <w:tab w:val="left" w:pos="508"/>
              </w:tabs>
              <w:spacing w:line="276" w:lineRule="auto"/>
              <w:ind w:left="-10"/>
              <w:rPr>
                <w:color w:val="auto"/>
              </w:rPr>
            </w:pPr>
          </w:p>
        </w:tc>
        <w:tc>
          <w:tcPr>
            <w:tcW w:w="1372" w:type="dxa"/>
            <w:shd w:val="clear" w:color="auto" w:fill="FFFFFF" w:themeFill="background1"/>
          </w:tcPr>
          <w:p w:rsidR="00350D83" w:rsidRPr="00025011" w:rsidRDefault="00FA0C07" w:rsidP="00350D83">
            <w:pPr>
              <w:pStyle w:val="Default"/>
              <w:shd w:val="clear" w:color="auto" w:fill="FFFFFF" w:themeFill="background1"/>
              <w:spacing w:line="276" w:lineRule="auto"/>
              <w:rPr>
                <w:color w:val="auto"/>
              </w:rPr>
            </w:pPr>
            <w:r>
              <w:rPr>
                <w:color w:val="auto"/>
              </w:rPr>
              <w:t>2023-2025</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pPr>
          </w:p>
        </w:tc>
        <w:tc>
          <w:tcPr>
            <w:tcW w:w="2889" w:type="dxa"/>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t>Personalo valdymo skyrius</w:t>
            </w:r>
            <w:r w:rsidRPr="00025011">
              <w:rPr>
                <w:color w:val="auto"/>
              </w:rPr>
              <w:t>,</w:t>
            </w:r>
          </w:p>
          <w:p w:rsidR="00350D83" w:rsidRPr="00025011" w:rsidRDefault="00350D83" w:rsidP="00350D83">
            <w:pPr>
              <w:pStyle w:val="Default"/>
              <w:shd w:val="clear" w:color="auto" w:fill="FFFFFF" w:themeFill="background1"/>
              <w:spacing w:line="276" w:lineRule="auto"/>
              <w:rPr>
                <w:color w:val="auto"/>
              </w:rPr>
            </w:pPr>
            <w:r w:rsidRPr="00025011">
              <w:t>Ryšių su visuomene skyrius</w:t>
            </w:r>
          </w:p>
          <w:p w:rsidR="00350D83" w:rsidRPr="00025011" w:rsidRDefault="00350D83" w:rsidP="00350D83">
            <w:pPr>
              <w:pStyle w:val="Default"/>
              <w:shd w:val="clear" w:color="auto" w:fill="FFFFFF" w:themeFill="background1"/>
              <w:spacing w:line="276" w:lineRule="auto"/>
            </w:pPr>
          </w:p>
        </w:tc>
        <w:tc>
          <w:tcPr>
            <w:tcW w:w="2977" w:type="dxa"/>
            <w:vMerge/>
            <w:shd w:val="clear" w:color="auto" w:fill="FFFFFF" w:themeFill="background1"/>
          </w:tcPr>
          <w:p w:rsidR="00350D83" w:rsidRPr="00025011" w:rsidRDefault="00350D83" w:rsidP="00350D83">
            <w:pPr>
              <w:pStyle w:val="Sraopastraipa"/>
              <w:shd w:val="clear" w:color="auto" w:fill="FFFFFF" w:themeFill="background1"/>
              <w:tabs>
                <w:tab w:val="left" w:pos="284"/>
              </w:tabs>
              <w:autoSpaceDE w:val="0"/>
              <w:autoSpaceDN w:val="0"/>
              <w:adjustRightInd w:val="0"/>
              <w:spacing w:line="276" w:lineRule="auto"/>
              <w:ind w:left="-76"/>
              <w:rPr>
                <w:rFonts w:ascii="Times New Roman" w:hAnsi="Times New Roman" w:cs="Times New Roman"/>
                <w:sz w:val="24"/>
                <w:szCs w:val="24"/>
              </w:rPr>
            </w:pPr>
          </w:p>
        </w:tc>
      </w:tr>
      <w:tr w:rsidR="00F86D7F" w:rsidRPr="00025011" w:rsidTr="00F86D7F">
        <w:trPr>
          <w:trHeight w:val="2741"/>
        </w:trPr>
        <w:tc>
          <w:tcPr>
            <w:tcW w:w="2513" w:type="dxa"/>
            <w:vMerge/>
            <w:shd w:val="clear" w:color="auto" w:fill="FFFFFF" w:themeFill="background1"/>
          </w:tcPr>
          <w:p w:rsidR="00F86D7F" w:rsidRPr="00025011" w:rsidRDefault="00F86D7F" w:rsidP="00350D83">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p>
        </w:tc>
        <w:tc>
          <w:tcPr>
            <w:tcW w:w="4953" w:type="dxa"/>
            <w:shd w:val="clear" w:color="auto" w:fill="FFFFFF" w:themeFill="background1"/>
          </w:tcPr>
          <w:p w:rsidR="00F86D7F" w:rsidRPr="00361A45" w:rsidRDefault="00F86D7F" w:rsidP="00350D83">
            <w:pPr>
              <w:pStyle w:val="Default"/>
              <w:numPr>
                <w:ilvl w:val="1"/>
                <w:numId w:val="19"/>
              </w:numPr>
              <w:shd w:val="clear" w:color="auto" w:fill="FFFFFF" w:themeFill="background1"/>
              <w:tabs>
                <w:tab w:val="left" w:pos="508"/>
              </w:tabs>
              <w:spacing w:line="276" w:lineRule="auto"/>
              <w:ind w:left="-52" w:hanging="14"/>
            </w:pPr>
            <w:r w:rsidRPr="00025011">
              <w:rPr>
                <w:bCs/>
                <w:color w:val="auto"/>
              </w:rPr>
              <w:t xml:space="preserve"> Skatinti moterų ir vyrų lygybę suteikiant jiems galimybę suderinti savo darbinį, visuomeninį ir privatų gyvenimą, didinant vaikų saugumą, gerinant transporto srautų valdymą – užtikrinti patogų privažiavimą prie ikimokyklinio ir pradinio, pagrindinio ir vidurinio ugdymo įstaigų („Kiss and Ride“ sustojimų įrengimas)</w:t>
            </w:r>
          </w:p>
        </w:tc>
        <w:tc>
          <w:tcPr>
            <w:tcW w:w="1372" w:type="dxa"/>
            <w:shd w:val="clear" w:color="auto" w:fill="FFFFFF" w:themeFill="background1"/>
          </w:tcPr>
          <w:p w:rsidR="00F86D7F" w:rsidRPr="00025011" w:rsidRDefault="00F86D7F" w:rsidP="00350D83">
            <w:pPr>
              <w:pStyle w:val="Default"/>
              <w:shd w:val="clear" w:color="auto" w:fill="FFFFFF" w:themeFill="background1"/>
              <w:spacing w:line="276" w:lineRule="auto"/>
              <w:rPr>
                <w:color w:val="auto"/>
              </w:rPr>
            </w:pPr>
            <w:r>
              <w:rPr>
                <w:color w:val="auto"/>
              </w:rPr>
              <w:t>2023-2025</w:t>
            </w:r>
          </w:p>
          <w:p w:rsidR="00F86D7F" w:rsidRPr="00025011" w:rsidRDefault="00F86D7F" w:rsidP="00350D83">
            <w:pPr>
              <w:pStyle w:val="Default"/>
              <w:shd w:val="clear" w:color="auto" w:fill="FFFFFF" w:themeFill="background1"/>
              <w:spacing w:line="276" w:lineRule="auto"/>
              <w:rPr>
                <w:color w:val="auto"/>
              </w:rPr>
            </w:pPr>
          </w:p>
          <w:p w:rsidR="00F86D7F" w:rsidRPr="00025011" w:rsidRDefault="00F86D7F" w:rsidP="00350D83">
            <w:pPr>
              <w:pStyle w:val="Default"/>
              <w:shd w:val="clear" w:color="auto" w:fill="FFFFFF" w:themeFill="background1"/>
              <w:spacing w:line="276" w:lineRule="auto"/>
              <w:rPr>
                <w:color w:val="auto"/>
              </w:rPr>
            </w:pPr>
          </w:p>
          <w:p w:rsidR="00F86D7F" w:rsidRPr="00025011" w:rsidRDefault="00F86D7F" w:rsidP="00350D83">
            <w:pPr>
              <w:pStyle w:val="Default"/>
              <w:shd w:val="clear" w:color="auto" w:fill="FFFFFF" w:themeFill="background1"/>
              <w:spacing w:line="276" w:lineRule="auto"/>
              <w:rPr>
                <w:color w:val="auto"/>
              </w:rPr>
            </w:pPr>
          </w:p>
          <w:p w:rsidR="00F86D7F" w:rsidRPr="00025011" w:rsidRDefault="00F86D7F" w:rsidP="00350D83">
            <w:pPr>
              <w:pStyle w:val="Default"/>
              <w:shd w:val="clear" w:color="auto" w:fill="FFFFFF" w:themeFill="background1"/>
              <w:spacing w:line="276" w:lineRule="auto"/>
              <w:rPr>
                <w:color w:val="auto"/>
              </w:rPr>
            </w:pPr>
          </w:p>
          <w:p w:rsidR="00F86D7F" w:rsidRPr="00025011" w:rsidRDefault="00F86D7F" w:rsidP="00350D83">
            <w:pPr>
              <w:pStyle w:val="Default"/>
              <w:shd w:val="clear" w:color="auto" w:fill="FFFFFF" w:themeFill="background1"/>
              <w:spacing w:line="276" w:lineRule="auto"/>
              <w:rPr>
                <w:color w:val="auto"/>
              </w:rPr>
            </w:pPr>
          </w:p>
        </w:tc>
        <w:tc>
          <w:tcPr>
            <w:tcW w:w="2889" w:type="dxa"/>
            <w:shd w:val="clear" w:color="auto" w:fill="FFFFFF" w:themeFill="background1"/>
          </w:tcPr>
          <w:p w:rsidR="00F86D7F" w:rsidRPr="00025011" w:rsidRDefault="00F86D7F" w:rsidP="00350D83">
            <w:pPr>
              <w:pStyle w:val="Default"/>
              <w:shd w:val="clear" w:color="auto" w:fill="FFFFFF" w:themeFill="background1"/>
              <w:spacing w:line="276" w:lineRule="auto"/>
              <w:rPr>
                <w:color w:val="auto"/>
              </w:rPr>
            </w:pPr>
            <w:r w:rsidRPr="00025011">
              <w:rPr>
                <w:color w:val="auto"/>
              </w:rPr>
              <w:t>Švietimo skyrius, Transporto ir eismo organizavimo skyrius,</w:t>
            </w:r>
          </w:p>
          <w:p w:rsidR="00F86D7F" w:rsidRPr="00025011" w:rsidRDefault="00F86D7F" w:rsidP="00350D83">
            <w:pPr>
              <w:pStyle w:val="Default"/>
              <w:shd w:val="clear" w:color="auto" w:fill="FFFFFF" w:themeFill="background1"/>
              <w:spacing w:line="276" w:lineRule="auto"/>
              <w:rPr>
                <w:color w:val="auto"/>
              </w:rPr>
            </w:pPr>
            <w:r w:rsidRPr="00025011">
              <w:rPr>
                <w:color w:val="auto"/>
              </w:rPr>
              <w:t>Miesto tvarkymo skyrius,</w:t>
            </w:r>
          </w:p>
          <w:p w:rsidR="00F86D7F" w:rsidRPr="00025011" w:rsidRDefault="00F86D7F" w:rsidP="00350D83">
            <w:pPr>
              <w:pStyle w:val="Default"/>
              <w:shd w:val="clear" w:color="auto" w:fill="FFFFFF" w:themeFill="background1"/>
              <w:spacing w:line="276" w:lineRule="auto"/>
            </w:pPr>
          </w:p>
        </w:tc>
        <w:tc>
          <w:tcPr>
            <w:tcW w:w="2977" w:type="dxa"/>
            <w:shd w:val="clear" w:color="auto" w:fill="FFFFFF" w:themeFill="background1"/>
          </w:tcPr>
          <w:p w:rsidR="00F86D7F" w:rsidRPr="00025011" w:rsidRDefault="00F86D7F" w:rsidP="00350D83">
            <w:pPr>
              <w:pStyle w:val="Sraopastraipa"/>
              <w:shd w:val="clear" w:color="auto" w:fill="FFFFFF" w:themeFill="background1"/>
              <w:tabs>
                <w:tab w:val="left" w:pos="284"/>
              </w:tabs>
              <w:autoSpaceDE w:val="0"/>
              <w:autoSpaceDN w:val="0"/>
              <w:adjustRightInd w:val="0"/>
              <w:spacing w:line="276" w:lineRule="auto"/>
              <w:ind w:left="-76"/>
              <w:rPr>
                <w:rFonts w:ascii="Times New Roman" w:hAnsi="Times New Roman" w:cs="Times New Roman"/>
                <w:sz w:val="24"/>
                <w:szCs w:val="24"/>
              </w:rPr>
            </w:pPr>
            <w:r w:rsidRPr="00025011">
              <w:rPr>
                <w:rFonts w:ascii="Times New Roman" w:hAnsi="Times New Roman" w:cs="Times New Roman"/>
                <w:sz w:val="24"/>
                <w:szCs w:val="24"/>
              </w:rPr>
              <w:t>Įrengtos greitojo įlaipinimo ir išlaipinimo aikštelės prie 50 proc. priešmokyklinio ir pradinio ugdymo programas įgyvendinančių įstaigų, kurios turi technines galimybes tokias aikšteles įrengti</w:t>
            </w:r>
          </w:p>
        </w:tc>
      </w:tr>
      <w:tr w:rsidR="00424299" w:rsidRPr="00025011" w:rsidTr="000D2335">
        <w:trPr>
          <w:trHeight w:val="919"/>
        </w:trPr>
        <w:tc>
          <w:tcPr>
            <w:tcW w:w="2513" w:type="dxa"/>
            <w:vMerge/>
            <w:shd w:val="clear" w:color="auto" w:fill="FFFFFF" w:themeFill="background1"/>
          </w:tcPr>
          <w:p w:rsidR="00424299" w:rsidRPr="00025011" w:rsidRDefault="00424299" w:rsidP="00424299">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p>
        </w:tc>
        <w:tc>
          <w:tcPr>
            <w:tcW w:w="4953" w:type="dxa"/>
            <w:shd w:val="clear" w:color="auto" w:fill="FFFFFF" w:themeFill="background1"/>
          </w:tcPr>
          <w:p w:rsidR="00424299" w:rsidRPr="00025011" w:rsidRDefault="00424299" w:rsidP="00BB40BF">
            <w:pPr>
              <w:pStyle w:val="Default"/>
              <w:numPr>
                <w:ilvl w:val="1"/>
                <w:numId w:val="19"/>
              </w:numPr>
              <w:shd w:val="clear" w:color="auto" w:fill="FFFFFF" w:themeFill="background1"/>
              <w:tabs>
                <w:tab w:val="left" w:pos="508"/>
              </w:tabs>
              <w:spacing w:line="276" w:lineRule="auto"/>
              <w:ind w:left="-52" w:hanging="14"/>
              <w:rPr>
                <w:bCs/>
                <w:color w:val="auto"/>
              </w:rPr>
            </w:pPr>
            <w:r>
              <w:rPr>
                <w:color w:val="auto"/>
              </w:rPr>
              <w:t>Užtikrinti visos dienos mokyklos (VDM) modelio įgyvendinimą priešmokyklinio ir pradinio ugdymo programas įgyvendinančiose įstaigose</w:t>
            </w:r>
            <w:r w:rsidRPr="00025011">
              <w:rPr>
                <w:color w:val="auto"/>
              </w:rPr>
              <w:t>.</w:t>
            </w:r>
          </w:p>
        </w:tc>
        <w:tc>
          <w:tcPr>
            <w:tcW w:w="1372" w:type="dxa"/>
            <w:shd w:val="clear" w:color="auto" w:fill="FFFFFF" w:themeFill="background1"/>
          </w:tcPr>
          <w:p w:rsidR="00424299" w:rsidRPr="00025011" w:rsidRDefault="00FA0C07" w:rsidP="00424299">
            <w:pPr>
              <w:pStyle w:val="Default"/>
              <w:shd w:val="clear" w:color="auto" w:fill="FFFFFF" w:themeFill="background1"/>
              <w:spacing w:line="276" w:lineRule="auto"/>
              <w:rPr>
                <w:color w:val="auto"/>
              </w:rPr>
            </w:pPr>
            <w:r>
              <w:rPr>
                <w:color w:val="auto"/>
              </w:rPr>
              <w:t>2023-2025</w:t>
            </w:r>
          </w:p>
          <w:p w:rsidR="00424299" w:rsidRPr="00025011" w:rsidRDefault="00424299" w:rsidP="00424299">
            <w:pPr>
              <w:pStyle w:val="Default"/>
              <w:shd w:val="clear" w:color="auto" w:fill="FFFFFF" w:themeFill="background1"/>
              <w:spacing w:line="276" w:lineRule="auto"/>
              <w:rPr>
                <w:color w:val="auto"/>
              </w:rPr>
            </w:pPr>
          </w:p>
        </w:tc>
        <w:tc>
          <w:tcPr>
            <w:tcW w:w="2889" w:type="dxa"/>
            <w:shd w:val="clear" w:color="auto" w:fill="FFFFFF" w:themeFill="background1"/>
          </w:tcPr>
          <w:p w:rsidR="00424299" w:rsidRPr="00025011" w:rsidRDefault="00424299" w:rsidP="00424299">
            <w:pPr>
              <w:pStyle w:val="Default"/>
              <w:shd w:val="clear" w:color="auto" w:fill="FFFFFF" w:themeFill="background1"/>
              <w:spacing w:line="276" w:lineRule="auto"/>
              <w:rPr>
                <w:color w:val="auto"/>
              </w:rPr>
            </w:pPr>
            <w:r w:rsidRPr="00025011">
              <w:rPr>
                <w:color w:val="auto"/>
              </w:rPr>
              <w:t>Švietimo skyrius</w:t>
            </w:r>
          </w:p>
        </w:tc>
        <w:tc>
          <w:tcPr>
            <w:tcW w:w="2977" w:type="dxa"/>
            <w:vMerge w:val="restart"/>
            <w:shd w:val="clear" w:color="auto" w:fill="FFFFFF" w:themeFill="background1"/>
          </w:tcPr>
          <w:p w:rsidR="00424299" w:rsidRPr="00025011" w:rsidRDefault="00424299" w:rsidP="00424299">
            <w:pPr>
              <w:pStyle w:val="Sraopastraipa"/>
              <w:shd w:val="clear" w:color="auto" w:fill="FFFFFF" w:themeFill="background1"/>
              <w:tabs>
                <w:tab w:val="left" w:pos="284"/>
              </w:tabs>
              <w:autoSpaceDE w:val="0"/>
              <w:autoSpaceDN w:val="0"/>
              <w:adjustRightInd w:val="0"/>
              <w:spacing w:line="276" w:lineRule="auto"/>
              <w:ind w:left="-76"/>
              <w:rPr>
                <w:rFonts w:ascii="Times New Roman" w:hAnsi="Times New Roman" w:cs="Times New Roman"/>
                <w:sz w:val="24"/>
                <w:szCs w:val="24"/>
              </w:rPr>
            </w:pPr>
            <w:r>
              <w:rPr>
                <w:rFonts w:ascii="Times New Roman" w:hAnsi="Times New Roman" w:cs="Times New Roman"/>
                <w:sz w:val="24"/>
                <w:szCs w:val="24"/>
              </w:rPr>
              <w:t xml:space="preserve">Visos </w:t>
            </w:r>
            <w:r w:rsidRPr="00D955BD">
              <w:rPr>
                <w:rFonts w:ascii="Times New Roman" w:hAnsi="Times New Roman" w:cs="Times New Roman"/>
                <w:sz w:val="24"/>
                <w:szCs w:val="24"/>
              </w:rPr>
              <w:t>priešmokyklinio ir pradinio ug</w:t>
            </w:r>
            <w:r>
              <w:rPr>
                <w:rFonts w:ascii="Times New Roman" w:hAnsi="Times New Roman" w:cs="Times New Roman"/>
                <w:sz w:val="24"/>
                <w:szCs w:val="24"/>
              </w:rPr>
              <w:t xml:space="preserve">dymo programas įgyvendinančios </w:t>
            </w:r>
            <w:r w:rsidRPr="00D955BD">
              <w:rPr>
                <w:rFonts w:ascii="Times New Roman" w:hAnsi="Times New Roman" w:cs="Times New Roman"/>
                <w:sz w:val="24"/>
                <w:szCs w:val="24"/>
              </w:rPr>
              <w:t>įstaigos</w:t>
            </w:r>
            <w:r>
              <w:rPr>
                <w:rFonts w:ascii="Times New Roman" w:hAnsi="Times New Roman" w:cs="Times New Roman"/>
                <w:sz w:val="24"/>
                <w:szCs w:val="24"/>
              </w:rPr>
              <w:t xml:space="preserve"> vykdo VDM. </w:t>
            </w:r>
          </w:p>
          <w:p w:rsidR="00424299" w:rsidRPr="00025011" w:rsidRDefault="00424299" w:rsidP="00424299">
            <w:pPr>
              <w:pStyle w:val="Sraopastraipa"/>
              <w:shd w:val="clear" w:color="auto" w:fill="FFFFFF" w:themeFill="background1"/>
              <w:tabs>
                <w:tab w:val="left" w:pos="284"/>
              </w:tabs>
              <w:autoSpaceDE w:val="0"/>
              <w:autoSpaceDN w:val="0"/>
              <w:adjustRightInd w:val="0"/>
              <w:spacing w:line="276" w:lineRule="auto"/>
              <w:ind w:left="-76"/>
              <w:rPr>
                <w:rFonts w:ascii="Times New Roman" w:hAnsi="Times New Roman" w:cs="Times New Roman"/>
                <w:sz w:val="24"/>
                <w:szCs w:val="24"/>
              </w:rPr>
            </w:pPr>
            <w:r>
              <w:rPr>
                <w:rFonts w:ascii="Times New Roman" w:hAnsi="Times New Roman" w:cs="Times New Roman"/>
                <w:sz w:val="24"/>
                <w:szCs w:val="24"/>
              </w:rPr>
              <w:t>Įsteigta ne mažiau kaip 12 naujų ikimokyklinio ugdymo grupių.</w:t>
            </w:r>
          </w:p>
        </w:tc>
      </w:tr>
      <w:tr w:rsidR="00424299" w:rsidRPr="00025011" w:rsidTr="000D2335">
        <w:trPr>
          <w:trHeight w:val="777"/>
        </w:trPr>
        <w:tc>
          <w:tcPr>
            <w:tcW w:w="2513" w:type="dxa"/>
            <w:vMerge/>
            <w:tcBorders>
              <w:bottom w:val="single" w:sz="4" w:space="0" w:color="auto"/>
            </w:tcBorders>
            <w:shd w:val="clear" w:color="auto" w:fill="FFFFFF" w:themeFill="background1"/>
          </w:tcPr>
          <w:p w:rsidR="00424299" w:rsidRPr="00025011" w:rsidRDefault="00424299" w:rsidP="00424299">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p>
        </w:tc>
        <w:tc>
          <w:tcPr>
            <w:tcW w:w="4953" w:type="dxa"/>
            <w:tcBorders>
              <w:bottom w:val="single" w:sz="4" w:space="0" w:color="auto"/>
            </w:tcBorders>
            <w:shd w:val="clear" w:color="auto" w:fill="FFFFFF" w:themeFill="background1"/>
          </w:tcPr>
          <w:p w:rsidR="00424299" w:rsidRPr="00025011" w:rsidRDefault="00424299" w:rsidP="00424299">
            <w:pPr>
              <w:pStyle w:val="Default"/>
              <w:numPr>
                <w:ilvl w:val="1"/>
                <w:numId w:val="19"/>
              </w:numPr>
              <w:shd w:val="clear" w:color="auto" w:fill="FFFFFF" w:themeFill="background1"/>
              <w:tabs>
                <w:tab w:val="left" w:pos="508"/>
              </w:tabs>
              <w:spacing w:line="276" w:lineRule="auto"/>
              <w:ind w:left="-52" w:hanging="14"/>
              <w:rPr>
                <w:color w:val="auto"/>
              </w:rPr>
            </w:pPr>
            <w:r>
              <w:rPr>
                <w:color w:val="auto"/>
              </w:rPr>
              <w:t xml:space="preserve">Didinti ikimokyklinio ugdymo prieinamumą besiplečiančiuose Kauno m. mikrorajonuose. </w:t>
            </w:r>
          </w:p>
        </w:tc>
        <w:tc>
          <w:tcPr>
            <w:tcW w:w="1372" w:type="dxa"/>
            <w:tcBorders>
              <w:bottom w:val="single" w:sz="4" w:space="0" w:color="auto"/>
            </w:tcBorders>
            <w:shd w:val="clear" w:color="auto" w:fill="FFFFFF" w:themeFill="background1"/>
          </w:tcPr>
          <w:p w:rsidR="00424299" w:rsidRPr="00025011" w:rsidRDefault="00424299" w:rsidP="00424299">
            <w:pPr>
              <w:pStyle w:val="Default"/>
              <w:shd w:val="clear" w:color="auto" w:fill="FFFFFF" w:themeFill="background1"/>
              <w:spacing w:line="276" w:lineRule="auto"/>
              <w:rPr>
                <w:color w:val="auto"/>
              </w:rPr>
            </w:pPr>
            <w:r>
              <w:rPr>
                <w:color w:val="auto"/>
              </w:rPr>
              <w:t>2025-12-31</w:t>
            </w:r>
          </w:p>
        </w:tc>
        <w:tc>
          <w:tcPr>
            <w:tcW w:w="2889" w:type="dxa"/>
            <w:tcBorders>
              <w:bottom w:val="single" w:sz="4" w:space="0" w:color="auto"/>
            </w:tcBorders>
            <w:shd w:val="clear" w:color="auto" w:fill="FFFFFF" w:themeFill="background1"/>
          </w:tcPr>
          <w:p w:rsidR="00424299" w:rsidRPr="00025011" w:rsidRDefault="00424299" w:rsidP="00424299">
            <w:pPr>
              <w:pStyle w:val="Default"/>
              <w:shd w:val="clear" w:color="auto" w:fill="FFFFFF" w:themeFill="background1"/>
              <w:spacing w:line="276" w:lineRule="auto"/>
              <w:rPr>
                <w:color w:val="auto"/>
              </w:rPr>
            </w:pPr>
            <w:r>
              <w:rPr>
                <w:color w:val="auto"/>
              </w:rPr>
              <w:t xml:space="preserve">Švietimo skyrius, </w:t>
            </w:r>
            <w:r w:rsidRPr="00025011">
              <w:rPr>
                <w:color w:val="auto"/>
              </w:rPr>
              <w:t>Bendrųjų reikalų skyrius</w:t>
            </w:r>
          </w:p>
        </w:tc>
        <w:tc>
          <w:tcPr>
            <w:tcW w:w="2977" w:type="dxa"/>
            <w:vMerge/>
            <w:tcBorders>
              <w:bottom w:val="single" w:sz="4" w:space="0" w:color="auto"/>
            </w:tcBorders>
            <w:shd w:val="clear" w:color="auto" w:fill="FFFFFF" w:themeFill="background1"/>
          </w:tcPr>
          <w:p w:rsidR="00424299" w:rsidRPr="00025011" w:rsidRDefault="00424299" w:rsidP="00424299">
            <w:pPr>
              <w:pStyle w:val="Sraopastraipa"/>
              <w:shd w:val="clear" w:color="auto" w:fill="FFFFFF" w:themeFill="background1"/>
              <w:tabs>
                <w:tab w:val="left" w:pos="284"/>
              </w:tabs>
              <w:autoSpaceDE w:val="0"/>
              <w:autoSpaceDN w:val="0"/>
              <w:adjustRightInd w:val="0"/>
              <w:spacing w:line="276" w:lineRule="auto"/>
              <w:ind w:left="-76"/>
              <w:rPr>
                <w:rFonts w:ascii="Times New Roman" w:hAnsi="Times New Roman" w:cs="Times New Roman"/>
                <w:sz w:val="24"/>
                <w:szCs w:val="24"/>
              </w:rPr>
            </w:pPr>
          </w:p>
        </w:tc>
      </w:tr>
      <w:tr w:rsidR="00424299" w:rsidRPr="00025011" w:rsidTr="00CA5C19">
        <w:trPr>
          <w:trHeight w:val="831"/>
        </w:trPr>
        <w:tc>
          <w:tcPr>
            <w:tcW w:w="14704" w:type="dxa"/>
            <w:gridSpan w:val="5"/>
            <w:tcBorders>
              <w:bottom w:val="single" w:sz="4" w:space="0" w:color="auto"/>
            </w:tcBorders>
            <w:shd w:val="clear" w:color="auto" w:fill="auto"/>
          </w:tcPr>
          <w:p w:rsidR="00424299" w:rsidRPr="00025011" w:rsidRDefault="00424299" w:rsidP="00424299">
            <w:pPr>
              <w:pStyle w:val="Default"/>
              <w:shd w:val="clear" w:color="auto" w:fill="FFFFFF" w:themeFill="background1"/>
              <w:spacing w:line="276" w:lineRule="auto"/>
              <w:rPr>
                <w:b/>
                <w:color w:val="auto"/>
                <w:sz w:val="10"/>
                <w:szCs w:val="10"/>
              </w:rPr>
            </w:pPr>
          </w:p>
          <w:p w:rsidR="00424299" w:rsidRPr="00025011" w:rsidRDefault="00424299" w:rsidP="00424299">
            <w:pPr>
              <w:pStyle w:val="Default"/>
              <w:shd w:val="clear" w:color="auto" w:fill="FFFFFF" w:themeFill="background1"/>
              <w:spacing w:line="276" w:lineRule="auto"/>
              <w:jc w:val="center"/>
              <w:rPr>
                <w:b/>
                <w:color w:val="auto"/>
              </w:rPr>
            </w:pPr>
            <w:r w:rsidRPr="00025011">
              <w:rPr>
                <w:b/>
                <w:color w:val="auto"/>
              </w:rPr>
              <w:t>II SKYRIUS</w:t>
            </w:r>
          </w:p>
          <w:p w:rsidR="00424299" w:rsidRPr="00025011" w:rsidRDefault="00424299" w:rsidP="00424299">
            <w:pPr>
              <w:pStyle w:val="Default"/>
              <w:shd w:val="clear" w:color="auto" w:fill="FFFFFF" w:themeFill="background1"/>
              <w:spacing w:line="276" w:lineRule="auto"/>
              <w:jc w:val="center"/>
              <w:rPr>
                <w:b/>
                <w:sz w:val="10"/>
                <w:szCs w:val="10"/>
              </w:rPr>
            </w:pPr>
            <w:r w:rsidRPr="00025011">
              <w:rPr>
                <w:b/>
                <w:color w:val="auto"/>
              </w:rPr>
              <w:t>SVEIKATOS APSAUGA</w:t>
            </w:r>
          </w:p>
        </w:tc>
      </w:tr>
      <w:tr w:rsidR="00350D83" w:rsidRPr="00025011" w:rsidTr="000D2335">
        <w:trPr>
          <w:trHeight w:val="868"/>
        </w:trPr>
        <w:tc>
          <w:tcPr>
            <w:tcW w:w="2513" w:type="dxa"/>
            <w:vMerge w:val="restart"/>
            <w:tcBorders>
              <w:top w:val="single" w:sz="4" w:space="0" w:color="auto"/>
              <w:left w:val="single" w:sz="4" w:space="0" w:color="auto"/>
              <w:right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78"/>
              </w:tabs>
              <w:spacing w:line="276" w:lineRule="auto"/>
              <w:ind w:left="-42" w:firstLine="0"/>
              <w:contextualSpacing/>
              <w:rPr>
                <w:rFonts w:ascii="Times New Roman" w:hAnsi="Times New Roman" w:cs="Times New Roman"/>
                <w:sz w:val="24"/>
                <w:szCs w:val="24"/>
              </w:rPr>
            </w:pPr>
            <w:r w:rsidRPr="00025011">
              <w:rPr>
                <w:rFonts w:ascii="Times New Roman" w:hAnsi="Times New Roman" w:cs="Times New Roman"/>
                <w:sz w:val="24"/>
                <w:szCs w:val="24"/>
              </w:rPr>
              <w:t xml:space="preserve">Užtikrinti vienodą sveikatos stiprinimo paslaugų prieinamumą pagal lytį ir amžių  </w:t>
            </w: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Default"/>
              <w:numPr>
                <w:ilvl w:val="1"/>
                <w:numId w:val="19"/>
              </w:numPr>
              <w:shd w:val="clear" w:color="auto" w:fill="FFFFFF" w:themeFill="background1"/>
              <w:tabs>
                <w:tab w:val="left" w:pos="354"/>
              </w:tabs>
              <w:spacing w:line="276" w:lineRule="auto"/>
              <w:ind w:left="-94" w:firstLine="7"/>
              <w:rPr>
                <w:color w:val="auto"/>
              </w:rPr>
            </w:pPr>
            <w:r w:rsidRPr="00025011">
              <w:rPr>
                <w:color w:val="auto"/>
              </w:rPr>
              <w:t>Atlikti analizę, kiek vyrų ir moterų dalyvauja įvairiose sveikatos stiprinimo programose ar veiklose</w:t>
            </w:r>
          </w:p>
          <w:p w:rsidR="00350D83" w:rsidRPr="00025011" w:rsidRDefault="00350D83" w:rsidP="00350D83">
            <w:pPr>
              <w:pStyle w:val="Default"/>
              <w:shd w:val="clear" w:color="auto" w:fill="FFFFFF" w:themeFill="background1"/>
              <w:spacing w:line="276" w:lineRule="auto"/>
              <w:ind w:left="-52" w:right="-27"/>
              <w:rPr>
                <w:color w:val="auto"/>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rsidR="00424299" w:rsidRDefault="00FA0C07" w:rsidP="00424299">
            <w:pPr>
              <w:pStyle w:val="Default"/>
              <w:shd w:val="clear" w:color="auto" w:fill="FFFFFF" w:themeFill="background1"/>
              <w:spacing w:line="276" w:lineRule="auto"/>
              <w:rPr>
                <w:color w:val="auto"/>
              </w:rPr>
            </w:pPr>
            <w:r>
              <w:rPr>
                <w:color w:val="auto"/>
              </w:rPr>
              <w:t xml:space="preserve">2023-2025 </w:t>
            </w:r>
          </w:p>
          <w:p w:rsidR="00350D83" w:rsidRPr="00025011" w:rsidRDefault="00350D83" w:rsidP="00350D83">
            <w:pPr>
              <w:pStyle w:val="Default"/>
              <w:shd w:val="clear" w:color="auto" w:fill="FFFFFF" w:themeFill="background1"/>
              <w:spacing w:line="276" w:lineRule="auto"/>
            </w:pPr>
          </w:p>
          <w:p w:rsidR="00350D83" w:rsidRPr="00025011" w:rsidRDefault="00350D83" w:rsidP="00350D83">
            <w:pPr>
              <w:pStyle w:val="Default"/>
              <w:shd w:val="clear" w:color="auto" w:fill="FFFFFF" w:themeFill="background1"/>
              <w:spacing w:line="276" w:lineRule="auto"/>
            </w:pP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pPr>
            <w:r w:rsidRPr="00025011">
              <w:t>Sveikatos apsaugos skyrius,</w:t>
            </w:r>
          </w:p>
          <w:p w:rsidR="00350D83" w:rsidRPr="00025011" w:rsidRDefault="00350D83" w:rsidP="00350D83">
            <w:pPr>
              <w:pStyle w:val="Default"/>
              <w:shd w:val="clear" w:color="auto" w:fill="FFFFFF" w:themeFill="background1"/>
              <w:spacing w:line="276" w:lineRule="auto"/>
            </w:pPr>
            <w:r w:rsidRPr="00025011">
              <w:t>Kauno miesto savivaldybės visuomenės sveikatos biuras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FA0C07" w:rsidP="00FA0C07">
            <w:pPr>
              <w:pStyle w:val="Default"/>
              <w:shd w:val="clear" w:color="auto" w:fill="FFFFFF" w:themeFill="background1"/>
              <w:spacing w:line="276" w:lineRule="auto"/>
            </w:pPr>
            <w:r>
              <w:t xml:space="preserve">Kasmet atliekama analizė, </w:t>
            </w:r>
            <w:r w:rsidR="00350D83" w:rsidRPr="00025011">
              <w:t>koks skaičius vyrų ir moterų dalyvauja sveikatos stiprinimo programose</w:t>
            </w:r>
          </w:p>
        </w:tc>
      </w:tr>
      <w:tr w:rsidR="00350D83" w:rsidRPr="00025011" w:rsidTr="000D2335">
        <w:trPr>
          <w:trHeight w:val="1281"/>
        </w:trPr>
        <w:tc>
          <w:tcPr>
            <w:tcW w:w="2513" w:type="dxa"/>
            <w:vMerge/>
            <w:tcBorders>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78"/>
              </w:tabs>
              <w:spacing w:line="276" w:lineRule="auto"/>
              <w:ind w:left="-42" w:firstLine="0"/>
              <w:contextualSpacing/>
              <w:rPr>
                <w:rFonts w:ascii="Times New Roman" w:hAnsi="Times New Roman" w:cs="Times New Roman"/>
                <w:sz w:val="24"/>
                <w:szCs w:val="24"/>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ind w:left="-52" w:right="-27"/>
              <w:rPr>
                <w:color w:val="auto"/>
              </w:rPr>
            </w:pPr>
            <w:r w:rsidRPr="00025011">
              <w:rPr>
                <w:color w:val="auto"/>
              </w:rPr>
              <w:t>4.2. Organizuoti skirtingų lyčių ir amžiaus grupių asmenims prieinamas sveikatos stiprinimo veiklas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rsidR="00424299" w:rsidRDefault="00FA0C07" w:rsidP="00424299">
            <w:pPr>
              <w:pStyle w:val="Default"/>
              <w:shd w:val="clear" w:color="auto" w:fill="FFFFFF" w:themeFill="background1"/>
              <w:spacing w:line="276" w:lineRule="auto"/>
              <w:rPr>
                <w:color w:val="auto"/>
              </w:rPr>
            </w:pPr>
            <w:r>
              <w:rPr>
                <w:color w:val="auto"/>
              </w:rPr>
              <w:t>2023-2025</w:t>
            </w:r>
          </w:p>
          <w:p w:rsidR="00350D83" w:rsidRPr="00025011" w:rsidRDefault="00350D83" w:rsidP="00350D83">
            <w:pPr>
              <w:pStyle w:val="Default"/>
              <w:shd w:val="clear" w:color="auto" w:fill="FFFFFF" w:themeFill="background1"/>
              <w:spacing w:line="276" w:lineRule="auto"/>
            </w:pP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pPr>
            <w:r w:rsidRPr="00025011">
              <w:t xml:space="preserve">Sveikatos apsaugos skyrius, </w:t>
            </w:r>
          </w:p>
          <w:p w:rsidR="00350D83" w:rsidRPr="00025011" w:rsidRDefault="00350D83" w:rsidP="00350D83">
            <w:pPr>
              <w:pStyle w:val="Default"/>
              <w:shd w:val="clear" w:color="auto" w:fill="FFFFFF" w:themeFill="background1"/>
              <w:spacing w:line="276" w:lineRule="auto"/>
            </w:pPr>
            <w:r w:rsidRPr="00025011">
              <w:t>Kauno miesto savivaldybės visuomenės sveikatos biuras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FA0C07" w:rsidP="00350D83">
            <w:pPr>
              <w:pStyle w:val="Default"/>
              <w:shd w:val="clear" w:color="auto" w:fill="FFFFFF" w:themeFill="background1"/>
              <w:spacing w:line="276" w:lineRule="auto"/>
            </w:pPr>
            <w:r>
              <w:t>Kasmet sudaromos sąlygos p</w:t>
            </w:r>
            <w:r w:rsidR="00350D83" w:rsidRPr="00025011">
              <w:t>agal vyrų ir moterų poreikius lygio</w:t>
            </w:r>
            <w:r>
              <w:t>m</w:t>
            </w:r>
            <w:r w:rsidR="00350D83" w:rsidRPr="00025011">
              <w:t>s galimybė</w:t>
            </w:r>
            <w:r>
              <w:t>m</w:t>
            </w:r>
            <w:r w:rsidR="00350D83" w:rsidRPr="00025011">
              <w:t xml:space="preserve">s abiem lytims dalyvauti sveikatos stiprinimo programose </w:t>
            </w:r>
          </w:p>
          <w:p w:rsidR="00350D83" w:rsidRPr="00025011" w:rsidRDefault="00350D83" w:rsidP="00350D83">
            <w:pPr>
              <w:pStyle w:val="Default"/>
              <w:shd w:val="clear" w:color="auto" w:fill="FFFFFF" w:themeFill="background1"/>
              <w:spacing w:line="276" w:lineRule="auto"/>
            </w:pPr>
          </w:p>
        </w:tc>
      </w:tr>
      <w:tr w:rsidR="00350D83" w:rsidRPr="00025011" w:rsidTr="009748FE">
        <w:trPr>
          <w:trHeight w:val="210"/>
        </w:trPr>
        <w:tc>
          <w:tcPr>
            <w:tcW w:w="14704" w:type="dxa"/>
            <w:gridSpan w:val="5"/>
            <w:tcBorders>
              <w:top w:val="single" w:sz="4" w:space="0" w:color="auto"/>
              <w:bottom w:val="single" w:sz="4" w:space="0" w:color="auto"/>
            </w:tcBorders>
            <w:shd w:val="clear" w:color="auto" w:fill="FFFFFF" w:themeFill="background1"/>
          </w:tcPr>
          <w:p w:rsidR="00350D83" w:rsidRPr="00025011" w:rsidRDefault="00350D83" w:rsidP="00350D83">
            <w:pPr>
              <w:shd w:val="clear" w:color="auto" w:fill="FFFFFF" w:themeFill="background1"/>
              <w:spacing w:after="0" w:line="276" w:lineRule="auto"/>
              <w:rPr>
                <w:rFonts w:ascii="Times New Roman" w:hAnsi="Times New Roman" w:cs="Times New Roman"/>
                <w:b/>
                <w:sz w:val="10"/>
                <w:szCs w:val="10"/>
              </w:rPr>
            </w:pPr>
          </w:p>
          <w:p w:rsidR="00350D83" w:rsidRPr="00025011" w:rsidRDefault="00350D83" w:rsidP="00350D83">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III SKYRIUS</w:t>
            </w:r>
          </w:p>
          <w:p w:rsidR="00350D83" w:rsidRPr="00025011" w:rsidRDefault="00350D83" w:rsidP="00350D83">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SOCIALINĖ ĮTRAUKTIS IR VAIKŲ PRIEŽIŪRA</w:t>
            </w:r>
          </w:p>
          <w:p w:rsidR="00350D83" w:rsidRPr="00025011" w:rsidRDefault="00350D83" w:rsidP="00350D83">
            <w:pPr>
              <w:shd w:val="clear" w:color="auto" w:fill="FFFFFF" w:themeFill="background1"/>
              <w:spacing w:after="0" w:line="276" w:lineRule="auto"/>
              <w:rPr>
                <w:rFonts w:ascii="Times New Roman" w:hAnsi="Times New Roman" w:cs="Times New Roman"/>
                <w:sz w:val="10"/>
                <w:szCs w:val="10"/>
              </w:rPr>
            </w:pPr>
          </w:p>
        </w:tc>
      </w:tr>
      <w:tr w:rsidR="00350D83" w:rsidRPr="00025011" w:rsidTr="00361A45">
        <w:trPr>
          <w:trHeight w:val="2551"/>
        </w:trPr>
        <w:tc>
          <w:tcPr>
            <w:tcW w:w="2513" w:type="dxa"/>
            <w:vMerge w:val="restart"/>
            <w:tcBorders>
              <w:right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t>Užtikrinti vienodą paslaugų prieinamumą gyventojams pagal lytį bei amžiaus grupę</w:t>
            </w:r>
          </w:p>
        </w:tc>
        <w:tc>
          <w:tcPr>
            <w:tcW w:w="4953" w:type="dxa"/>
            <w:tcBorders>
              <w:left w:val="single" w:sz="4" w:space="0" w:color="auto"/>
              <w:right w:val="single" w:sz="4" w:space="0" w:color="auto"/>
            </w:tcBorders>
            <w:shd w:val="clear" w:color="auto" w:fill="FFFFFF" w:themeFill="background1"/>
          </w:tcPr>
          <w:p w:rsidR="00350D83" w:rsidRPr="00025011" w:rsidRDefault="00350D83" w:rsidP="00361A45">
            <w:pPr>
              <w:pStyle w:val="Default"/>
              <w:numPr>
                <w:ilvl w:val="1"/>
                <w:numId w:val="19"/>
              </w:numPr>
              <w:shd w:val="clear" w:color="auto" w:fill="FFFFFF" w:themeFill="background1"/>
              <w:tabs>
                <w:tab w:val="left" w:pos="508"/>
              </w:tabs>
              <w:spacing w:line="276" w:lineRule="auto"/>
              <w:ind w:left="-66" w:firstLine="84"/>
              <w:rPr>
                <w:color w:val="auto"/>
              </w:rPr>
            </w:pPr>
            <w:r>
              <w:rPr>
                <w:color w:val="auto"/>
              </w:rPr>
              <w:t xml:space="preserve">Atlikti analizę, kiek </w:t>
            </w:r>
            <w:r w:rsidRPr="00025011">
              <w:rPr>
                <w:color w:val="auto"/>
              </w:rPr>
              <w:t xml:space="preserve">kūdikių priežiūros kambarių </w:t>
            </w:r>
            <w:r>
              <w:rPr>
                <w:color w:val="auto"/>
              </w:rPr>
              <w:t xml:space="preserve">įrengta </w:t>
            </w:r>
            <w:r w:rsidRPr="00025011">
              <w:rPr>
                <w:color w:val="auto"/>
              </w:rPr>
              <w:t xml:space="preserve">Savivaldybės administracijos patalpose, biudžetinėse  ir  viešąsias paslaugas teikiančiose įstaigose </w:t>
            </w:r>
          </w:p>
        </w:tc>
        <w:tc>
          <w:tcPr>
            <w:tcW w:w="1372" w:type="dxa"/>
            <w:tcBorders>
              <w:left w:val="single" w:sz="4" w:space="0" w:color="auto"/>
              <w:right w:val="single" w:sz="4" w:space="0" w:color="auto"/>
            </w:tcBorders>
            <w:shd w:val="clear" w:color="auto" w:fill="FFFFFF" w:themeFill="background1"/>
          </w:tcPr>
          <w:p w:rsidR="00350D83" w:rsidRPr="00025011" w:rsidRDefault="00FA0C07" w:rsidP="00350D83">
            <w:pPr>
              <w:pStyle w:val="Default"/>
              <w:shd w:val="clear" w:color="auto" w:fill="FFFFFF" w:themeFill="background1"/>
              <w:spacing w:line="276" w:lineRule="auto"/>
              <w:rPr>
                <w:color w:val="auto"/>
              </w:rPr>
            </w:pPr>
            <w:r>
              <w:rPr>
                <w:color w:val="auto"/>
              </w:rPr>
              <w:t>2023-2025</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tc>
        <w:tc>
          <w:tcPr>
            <w:tcW w:w="2889" w:type="dxa"/>
            <w:tcBorders>
              <w:left w:val="single" w:sz="4" w:space="0" w:color="auto"/>
              <w:right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Ryšių su visuomene skyrius, kiti Savivaldybės administracijos padaliniai, įstaigos, teikiančios viešąsias paslaugas</w:t>
            </w:r>
          </w:p>
        </w:tc>
        <w:tc>
          <w:tcPr>
            <w:tcW w:w="2977" w:type="dxa"/>
            <w:tcBorders>
              <w:left w:val="single" w:sz="4" w:space="0" w:color="auto"/>
            </w:tcBorders>
            <w:shd w:val="clear" w:color="auto" w:fill="FFFFFF" w:themeFill="background1"/>
          </w:tcPr>
          <w:p w:rsidR="00350D83" w:rsidRPr="00025011" w:rsidRDefault="00FA0C07" w:rsidP="00350D83">
            <w:pPr>
              <w:pStyle w:val="Default"/>
              <w:shd w:val="clear" w:color="auto" w:fill="FFFFFF" w:themeFill="background1"/>
              <w:spacing w:line="276" w:lineRule="auto"/>
              <w:rPr>
                <w:color w:val="auto"/>
              </w:rPr>
            </w:pPr>
            <w:r>
              <w:rPr>
                <w:color w:val="auto"/>
              </w:rPr>
              <w:t>Kasmet gaunama</w:t>
            </w:r>
            <w:r w:rsidR="00350D83">
              <w:rPr>
                <w:color w:val="auto"/>
              </w:rPr>
              <w:t xml:space="preserve"> informacija kiek </w:t>
            </w:r>
            <w:r w:rsidR="00350D83" w:rsidRPr="00025011">
              <w:rPr>
                <w:color w:val="auto"/>
              </w:rPr>
              <w:t xml:space="preserve">kūdikių priežiūros kambarių </w:t>
            </w:r>
            <w:r w:rsidR="00350D83">
              <w:rPr>
                <w:color w:val="auto"/>
              </w:rPr>
              <w:t xml:space="preserve">įrengta </w:t>
            </w:r>
            <w:r w:rsidR="00350D83" w:rsidRPr="00025011">
              <w:rPr>
                <w:color w:val="auto"/>
              </w:rPr>
              <w:t>Savivaldybės administracijos patalpose, biudžetinėse</w:t>
            </w:r>
            <w:r w:rsidR="00037B0B">
              <w:rPr>
                <w:color w:val="auto"/>
              </w:rPr>
              <w:t xml:space="preserve"> ir </w:t>
            </w:r>
            <w:r w:rsidR="00350D83" w:rsidRPr="00025011">
              <w:rPr>
                <w:color w:val="auto"/>
              </w:rPr>
              <w:t>viešąsias paslaugas teikiančiose įstaigose</w:t>
            </w:r>
            <w:r w:rsidR="00350D83">
              <w:rPr>
                <w:color w:val="auto"/>
              </w:rPr>
              <w:t xml:space="preserve"> </w:t>
            </w:r>
          </w:p>
          <w:p w:rsidR="00350D83" w:rsidRPr="00025011" w:rsidRDefault="00350D83" w:rsidP="00350D83">
            <w:pPr>
              <w:pStyle w:val="Default"/>
              <w:shd w:val="clear" w:color="auto" w:fill="FFFFFF" w:themeFill="background1"/>
              <w:spacing w:line="276" w:lineRule="auto"/>
              <w:rPr>
                <w:color w:val="auto"/>
              </w:rPr>
            </w:pPr>
          </w:p>
        </w:tc>
      </w:tr>
      <w:tr w:rsidR="00350D83" w:rsidRPr="00025011" w:rsidTr="000D2335">
        <w:trPr>
          <w:trHeight w:val="2336"/>
        </w:trPr>
        <w:tc>
          <w:tcPr>
            <w:tcW w:w="2513" w:type="dxa"/>
            <w:vMerge/>
            <w:tcBorders>
              <w:right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left w:val="single" w:sz="4" w:space="0" w:color="auto"/>
              <w:right w:val="single" w:sz="4" w:space="0" w:color="auto"/>
            </w:tcBorders>
            <w:shd w:val="clear" w:color="auto" w:fill="FFFFFF" w:themeFill="background1"/>
          </w:tcPr>
          <w:p w:rsidR="00350D83" w:rsidRPr="00025011" w:rsidRDefault="00350D83" w:rsidP="00350D83">
            <w:pPr>
              <w:pStyle w:val="Default"/>
              <w:numPr>
                <w:ilvl w:val="1"/>
                <w:numId w:val="19"/>
              </w:numPr>
              <w:shd w:val="clear" w:color="auto" w:fill="FFFFFF" w:themeFill="background1"/>
              <w:tabs>
                <w:tab w:val="left" w:pos="508"/>
              </w:tabs>
              <w:spacing w:line="276" w:lineRule="auto"/>
              <w:ind w:left="-56" w:hanging="18"/>
              <w:rPr>
                <w:color w:val="auto"/>
              </w:rPr>
            </w:pPr>
            <w:r w:rsidRPr="00025011">
              <w:rPr>
                <w:color w:val="auto"/>
              </w:rPr>
              <w:t>Teik</w:t>
            </w:r>
            <w:r>
              <w:rPr>
                <w:color w:val="auto"/>
              </w:rPr>
              <w:t>t</w:t>
            </w:r>
            <w:r w:rsidRPr="00025011">
              <w:rPr>
                <w:color w:val="auto"/>
              </w:rPr>
              <w:t>i pasiūlymus (rekomendacijas) viešąsias paslaugas teikiančioms įstaigoms sudaryti palankesnes sąlygas gauti paslaugas tėvams su mažamečiais vaikais, besilaukiančioms moterims</w:t>
            </w:r>
            <w:r w:rsidRPr="00025011">
              <w:rPr>
                <w:color w:val="FF0000"/>
              </w:rPr>
              <w:t xml:space="preserve"> </w:t>
            </w:r>
            <w:r w:rsidRPr="00025011">
              <w:rPr>
                <w:color w:val="auto"/>
              </w:rPr>
              <w:t>ir pan., pvz., aptarnauti be eilės ir pan., viešinimo priemonėmis didinti visuomenės sąmoningumą ir vidinę kultūrą dėl silpnesnių visuomenės sluoksnių atstovų</w:t>
            </w:r>
          </w:p>
        </w:tc>
        <w:tc>
          <w:tcPr>
            <w:tcW w:w="1372" w:type="dxa"/>
            <w:tcBorders>
              <w:left w:val="single" w:sz="4" w:space="0" w:color="auto"/>
              <w:right w:val="single" w:sz="4" w:space="0" w:color="auto"/>
            </w:tcBorders>
            <w:shd w:val="clear" w:color="auto" w:fill="FFFFFF" w:themeFill="background1"/>
          </w:tcPr>
          <w:p w:rsidR="00350D83" w:rsidRPr="00025011" w:rsidRDefault="00FA0C07" w:rsidP="00350D83">
            <w:pPr>
              <w:pStyle w:val="Default"/>
              <w:shd w:val="clear" w:color="auto" w:fill="FFFFFF" w:themeFill="background1"/>
              <w:spacing w:line="276" w:lineRule="auto"/>
              <w:rPr>
                <w:color w:val="auto"/>
              </w:rPr>
            </w:pPr>
            <w:r>
              <w:rPr>
                <w:color w:val="auto"/>
              </w:rPr>
              <w:t>2023-2025</w:t>
            </w:r>
          </w:p>
        </w:tc>
        <w:tc>
          <w:tcPr>
            <w:tcW w:w="2889" w:type="dxa"/>
            <w:tcBorders>
              <w:left w:val="single" w:sz="4" w:space="0" w:color="auto"/>
              <w:right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Savivaldybės administracijos padaliniai, kuruojantys</w:t>
            </w:r>
            <w:r w:rsidRPr="00025011">
              <w:rPr>
                <w:color w:val="FF0000"/>
              </w:rPr>
              <w:t xml:space="preserve"> </w:t>
            </w:r>
            <w:r w:rsidRPr="00025011">
              <w:rPr>
                <w:color w:val="auto"/>
              </w:rPr>
              <w:t>biudžetines bei viešąsias įstaigas, teikiančias viešąsias paslaugas</w:t>
            </w:r>
          </w:p>
        </w:tc>
        <w:tc>
          <w:tcPr>
            <w:tcW w:w="2977" w:type="dxa"/>
            <w:tcBorders>
              <w:left w:val="single" w:sz="4" w:space="0" w:color="auto"/>
            </w:tcBorders>
            <w:shd w:val="clear" w:color="auto" w:fill="FFFFFF" w:themeFill="background1"/>
          </w:tcPr>
          <w:p w:rsidR="00350D83" w:rsidRPr="00025011" w:rsidRDefault="00FA0C07" w:rsidP="008B34E5">
            <w:pPr>
              <w:pStyle w:val="Default"/>
              <w:shd w:val="clear" w:color="auto" w:fill="FFFFFF" w:themeFill="background1"/>
              <w:spacing w:line="276" w:lineRule="auto"/>
              <w:rPr>
                <w:color w:val="auto"/>
              </w:rPr>
            </w:pPr>
            <w:r>
              <w:rPr>
                <w:color w:val="auto"/>
              </w:rPr>
              <w:t xml:space="preserve">Kasmet </w:t>
            </w:r>
            <w:r w:rsidR="008B34E5">
              <w:rPr>
                <w:color w:val="auto"/>
              </w:rPr>
              <w:t>rengiamos</w:t>
            </w:r>
            <w:r>
              <w:rPr>
                <w:color w:val="auto"/>
              </w:rPr>
              <w:t xml:space="preserve"> arba koreguo</w:t>
            </w:r>
            <w:r w:rsidR="008B34E5">
              <w:rPr>
                <w:color w:val="auto"/>
              </w:rPr>
              <w:t xml:space="preserve">jamos </w:t>
            </w:r>
            <w:r>
              <w:rPr>
                <w:color w:val="auto"/>
              </w:rPr>
              <w:t>r</w:t>
            </w:r>
            <w:r w:rsidR="00350D83" w:rsidRPr="00025011">
              <w:rPr>
                <w:color w:val="auto"/>
              </w:rPr>
              <w:t>ekomendacij</w:t>
            </w:r>
            <w:r w:rsidR="008B34E5">
              <w:rPr>
                <w:color w:val="auto"/>
              </w:rPr>
              <w:t>os</w:t>
            </w:r>
            <w:r w:rsidR="00350D83" w:rsidRPr="00025011">
              <w:rPr>
                <w:color w:val="auto"/>
              </w:rPr>
              <w:t>, užtikrin</w:t>
            </w:r>
            <w:r w:rsidR="008B34E5">
              <w:rPr>
                <w:color w:val="auto"/>
              </w:rPr>
              <w:t>amas</w:t>
            </w:r>
            <w:r w:rsidR="00350D83" w:rsidRPr="00025011">
              <w:rPr>
                <w:color w:val="auto"/>
              </w:rPr>
              <w:t xml:space="preserve"> viešųjų paslaugų prieinamu</w:t>
            </w:r>
            <w:r w:rsidR="008B34E5">
              <w:rPr>
                <w:color w:val="auto"/>
              </w:rPr>
              <w:t>mas</w:t>
            </w:r>
          </w:p>
        </w:tc>
      </w:tr>
      <w:tr w:rsidR="00350D83" w:rsidRPr="00025011" w:rsidTr="000D2335">
        <w:trPr>
          <w:trHeight w:val="2031"/>
        </w:trPr>
        <w:tc>
          <w:tcPr>
            <w:tcW w:w="2513" w:type="dxa"/>
            <w:vMerge w:val="restart"/>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t>Skatinti atsakomybės pasidalinimą tarp vyrų ir moterų bei visuomenės, kaip visumos, kovojant su lyčių stereotipais, pagal kuriuos vaikų priežiūra yra laikoma daugiausiai moterų užduotimi ir pareiga</w:t>
            </w:r>
          </w:p>
          <w:p w:rsidR="00350D83" w:rsidRPr="00025011" w:rsidRDefault="00350D83" w:rsidP="00350D83">
            <w:pPr>
              <w:shd w:val="clear" w:color="auto" w:fill="FFFFFF" w:themeFill="background1"/>
              <w:spacing w:after="0" w:line="276" w:lineRule="auto"/>
              <w:rPr>
                <w:rFonts w:ascii="Times New Roman" w:hAnsi="Times New Roman" w:cs="Times New Roman"/>
                <w:sz w:val="24"/>
                <w:szCs w:val="24"/>
              </w:rPr>
            </w:pPr>
          </w:p>
        </w:tc>
        <w:tc>
          <w:tcPr>
            <w:tcW w:w="4953" w:type="dxa"/>
            <w:tcBorders>
              <w:bottom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Vaizdinėje socialinėje reklamoje, planuojamų miesto renginių ir Savivaldybės remiamų iniciatyvų reklamoje (lauko reklamos stenduose, spaudoje, interneto puslapiuose, lankstinukuose, brošiūrose ir pan.) skelbti nusistovėjusius lyčių stereotipus griaunančias vaizdines ir žodines žinutes</w:t>
            </w:r>
          </w:p>
        </w:tc>
        <w:tc>
          <w:tcPr>
            <w:tcW w:w="1372" w:type="dxa"/>
            <w:tcBorders>
              <w:bottom w:val="single" w:sz="4" w:space="0" w:color="auto"/>
            </w:tcBorders>
            <w:shd w:val="clear" w:color="auto" w:fill="FFFFFF" w:themeFill="background1"/>
          </w:tcPr>
          <w:p w:rsidR="00350D83" w:rsidRPr="00025011" w:rsidRDefault="00C746CD" w:rsidP="00350D83">
            <w:pPr>
              <w:pStyle w:val="Default"/>
              <w:shd w:val="clear" w:color="auto" w:fill="FFFFFF" w:themeFill="background1"/>
              <w:spacing w:line="276" w:lineRule="auto"/>
              <w:rPr>
                <w:strike/>
                <w:color w:val="auto"/>
              </w:rPr>
            </w:pPr>
            <w:r>
              <w:rPr>
                <w:color w:val="auto"/>
              </w:rPr>
              <w:t>2023-2025</w:t>
            </w:r>
          </w:p>
          <w:p w:rsidR="00350D83" w:rsidRPr="00025011" w:rsidRDefault="00350D83" w:rsidP="00350D83">
            <w:pPr>
              <w:pStyle w:val="Default"/>
              <w:shd w:val="clear" w:color="auto" w:fill="FFFFFF" w:themeFill="background1"/>
              <w:spacing w:line="276" w:lineRule="auto"/>
              <w:rPr>
                <w:strike/>
                <w:color w:val="auto"/>
              </w:rPr>
            </w:pPr>
          </w:p>
          <w:p w:rsidR="00350D83" w:rsidRPr="00025011" w:rsidRDefault="00350D83" w:rsidP="00350D83">
            <w:pPr>
              <w:pStyle w:val="Default"/>
              <w:shd w:val="clear" w:color="auto" w:fill="FFFFFF" w:themeFill="background1"/>
              <w:spacing w:line="276" w:lineRule="auto"/>
              <w:rPr>
                <w:strike/>
                <w:color w:val="auto"/>
              </w:rPr>
            </w:pPr>
          </w:p>
          <w:p w:rsidR="00350D83" w:rsidRPr="00025011" w:rsidRDefault="00350D83" w:rsidP="00350D83">
            <w:pPr>
              <w:pStyle w:val="Default"/>
              <w:shd w:val="clear" w:color="auto" w:fill="FFFFFF" w:themeFill="background1"/>
              <w:spacing w:line="276" w:lineRule="auto"/>
              <w:rPr>
                <w:strike/>
                <w:color w:val="auto"/>
              </w:rPr>
            </w:pPr>
          </w:p>
          <w:p w:rsidR="00350D83" w:rsidRPr="00025011" w:rsidRDefault="00350D83" w:rsidP="00350D83">
            <w:pPr>
              <w:pStyle w:val="Default"/>
              <w:shd w:val="clear" w:color="auto" w:fill="FFFFFF" w:themeFill="background1"/>
              <w:spacing w:line="276" w:lineRule="auto"/>
              <w:rPr>
                <w:color w:val="auto"/>
                <w:lang w:val="en-US"/>
              </w:rPr>
            </w:pPr>
          </w:p>
        </w:tc>
        <w:tc>
          <w:tcPr>
            <w:tcW w:w="2889" w:type="dxa"/>
            <w:tcBorders>
              <w:bottom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Ryšių su visuomene skyrius</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tc>
        <w:tc>
          <w:tcPr>
            <w:tcW w:w="2977" w:type="dxa"/>
            <w:tcBorders>
              <w:bottom w:val="single" w:sz="4" w:space="0" w:color="auto"/>
            </w:tcBorders>
            <w:shd w:val="clear" w:color="auto" w:fill="FFFFFF" w:themeFill="background1"/>
          </w:tcPr>
          <w:p w:rsidR="00350D83" w:rsidRPr="00025011" w:rsidRDefault="00350D83" w:rsidP="00350D83">
            <w:pPr>
              <w:pStyle w:val="Default"/>
              <w:shd w:val="clear" w:color="auto" w:fill="FFFFFF" w:themeFill="background1"/>
              <w:tabs>
                <w:tab w:val="left" w:pos="428"/>
              </w:tabs>
              <w:spacing w:line="276" w:lineRule="auto"/>
              <w:ind w:left="64"/>
              <w:rPr>
                <w:color w:val="auto"/>
              </w:rPr>
            </w:pPr>
            <w:r w:rsidRPr="00025011">
              <w:rPr>
                <w:color w:val="auto"/>
              </w:rPr>
              <w:t>Lyčių stereotipus griaunančių skelbimų skaičius procentais didesnis, palyginti su įprastais skelbimais</w:t>
            </w:r>
          </w:p>
          <w:p w:rsidR="00350D83" w:rsidRPr="00025011" w:rsidRDefault="00350D83" w:rsidP="00350D83">
            <w:pPr>
              <w:pStyle w:val="Default"/>
              <w:shd w:val="clear" w:color="auto" w:fill="FFFFFF" w:themeFill="background1"/>
              <w:spacing w:line="276" w:lineRule="auto"/>
              <w:rPr>
                <w:color w:val="auto"/>
              </w:rPr>
            </w:pPr>
          </w:p>
        </w:tc>
      </w:tr>
      <w:tr w:rsidR="00350D83" w:rsidRPr="00025011" w:rsidTr="000D2335">
        <w:trPr>
          <w:trHeight w:val="2762"/>
        </w:trPr>
        <w:tc>
          <w:tcPr>
            <w:tcW w:w="2513" w:type="dxa"/>
            <w:vMerge/>
            <w:tcBorders>
              <w:bottom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bottom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Organizuoti bendruomenei veiklas, kurios būtų orientuotos į skirtingų kartų bendravimą, taip skatinant visuomenės, kaip visumos, atsakomybės už vaikų priežiūrą pasidalinimą ir kartu didinant socialinę įtrauktį  (pvz., bendros veiklos seneliams ir anūkams, veiklos, kartu  įtraukiančios skirtingų kartų atstovus)</w:t>
            </w:r>
          </w:p>
        </w:tc>
        <w:tc>
          <w:tcPr>
            <w:tcW w:w="1372" w:type="dxa"/>
            <w:tcBorders>
              <w:bottom w:val="single" w:sz="4" w:space="0" w:color="auto"/>
            </w:tcBorders>
            <w:shd w:val="clear" w:color="auto" w:fill="FFFFFF" w:themeFill="background1"/>
          </w:tcPr>
          <w:p w:rsidR="00350D83" w:rsidRPr="00025011" w:rsidRDefault="00C746CD" w:rsidP="00350D83">
            <w:pPr>
              <w:pStyle w:val="Default"/>
              <w:shd w:val="clear" w:color="auto" w:fill="FFFFFF" w:themeFill="background1"/>
              <w:spacing w:line="276" w:lineRule="auto"/>
              <w:rPr>
                <w:color w:val="auto"/>
              </w:rPr>
            </w:pPr>
            <w:r>
              <w:rPr>
                <w:color w:val="auto"/>
                <w:lang w:val="en-US"/>
              </w:rPr>
              <w:t>2023-2025</w:t>
            </w:r>
            <w:r w:rsidR="00350D83">
              <w:rPr>
                <w:color w:val="auto"/>
                <w:lang w:val="en-US"/>
              </w:rPr>
              <w:t xml:space="preserve"> </w:t>
            </w:r>
          </w:p>
        </w:tc>
        <w:tc>
          <w:tcPr>
            <w:tcW w:w="2889" w:type="dxa"/>
            <w:tcBorders>
              <w:bottom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ind w:firstLine="41"/>
              <w:rPr>
                <w:color w:val="auto"/>
              </w:rPr>
            </w:pPr>
            <w:r w:rsidRPr="00025011">
              <w:rPr>
                <w:color w:val="auto"/>
              </w:rPr>
              <w:t>Strateginio planavimo, analizės ir programų skyrius, Socialinių paslaugų skyrius,</w:t>
            </w:r>
          </w:p>
          <w:p w:rsidR="00350D83" w:rsidRPr="00025011" w:rsidRDefault="00350D83" w:rsidP="00350D83">
            <w:pPr>
              <w:pStyle w:val="Default"/>
              <w:shd w:val="clear" w:color="auto" w:fill="FFFFFF" w:themeFill="background1"/>
              <w:spacing w:line="276" w:lineRule="auto"/>
              <w:ind w:firstLine="41"/>
              <w:rPr>
                <w:color w:val="auto"/>
              </w:rPr>
            </w:pPr>
            <w:r w:rsidRPr="00025011">
              <w:rPr>
                <w:color w:val="auto"/>
              </w:rPr>
              <w:t>Sveikatos apsaugos skyrius, Kultūros skyrius, kiti Savivaldybės administracijos skyriai, koordinuojantys renginius,  seniūnijos</w:t>
            </w:r>
          </w:p>
        </w:tc>
        <w:tc>
          <w:tcPr>
            <w:tcW w:w="2977" w:type="dxa"/>
            <w:tcBorders>
              <w:bottom w:val="single" w:sz="4" w:space="0" w:color="auto"/>
            </w:tcBorders>
            <w:shd w:val="clear" w:color="auto" w:fill="FFFFFF" w:themeFill="background1"/>
          </w:tcPr>
          <w:p w:rsidR="00350D83" w:rsidRPr="00025011" w:rsidRDefault="00C746CD" w:rsidP="00C746CD">
            <w:pPr>
              <w:pStyle w:val="Default"/>
              <w:shd w:val="clear" w:color="auto" w:fill="FFFFFF" w:themeFill="background1"/>
              <w:spacing w:line="276" w:lineRule="auto"/>
              <w:rPr>
                <w:color w:val="auto"/>
              </w:rPr>
            </w:pPr>
            <w:r>
              <w:t>Kaskart o</w:t>
            </w:r>
            <w:r w:rsidR="00350D83" w:rsidRPr="00025011">
              <w:t>rganizuojami renginiai įtraukiantys skirtingų kartų atstovus</w:t>
            </w:r>
          </w:p>
        </w:tc>
      </w:tr>
      <w:tr w:rsidR="00350D83" w:rsidRPr="00025011" w:rsidTr="000D2335">
        <w:trPr>
          <w:trHeight w:val="1369"/>
        </w:trPr>
        <w:tc>
          <w:tcPr>
            <w:tcW w:w="2513" w:type="dxa"/>
            <w:vMerge w:val="restart"/>
            <w:tcBorders>
              <w:top w:val="single" w:sz="4" w:space="0" w:color="auto"/>
              <w:left w:val="single" w:sz="4" w:space="0" w:color="auto"/>
              <w:right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t>Organizuoti informacines kompanijas, nukreiptas prieš smurtą bei prekybą  žmonėmis, užtikrinti, kad būtų prieinama informacija įvairiomis kalbomis apie pagalbos teikimą nukentėjusiems asmenims</w:t>
            </w: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76" w:firstLine="76"/>
              <w:contextualSpacing/>
              <w:rPr>
                <w:rFonts w:ascii="Times New Roman" w:hAnsi="Times New Roman" w:cs="Times New Roman"/>
                <w:sz w:val="24"/>
                <w:szCs w:val="24"/>
              </w:rPr>
            </w:pPr>
            <w:r w:rsidRPr="00025011">
              <w:rPr>
                <w:rFonts w:ascii="Times New Roman" w:hAnsi="Times New Roman" w:cs="Times New Roman"/>
                <w:sz w:val="24"/>
                <w:szCs w:val="24"/>
              </w:rPr>
              <w:t xml:space="preserve">Vykdyti priemones, skirtas  </w:t>
            </w:r>
            <w:r w:rsidRPr="00025011">
              <w:rPr>
                <w:rFonts w:ascii="Times New Roman" w:hAnsi="Times New Roman" w:cs="Times New Roman"/>
                <w:iCs/>
                <w:sz w:val="24"/>
                <w:szCs w:val="24"/>
              </w:rPr>
              <w:t>informuotumui didinti, ir švietimo programas, skirtas galimoms ir esamoms aukoms, kaltininkams, visuomenės nuomonei formuoti</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C746CD" w:rsidP="00350D83">
            <w:pPr>
              <w:pStyle w:val="Default"/>
              <w:shd w:val="clear" w:color="auto" w:fill="FFFFFF" w:themeFill="background1"/>
              <w:spacing w:line="276" w:lineRule="auto"/>
              <w:rPr>
                <w:color w:val="auto"/>
              </w:rPr>
            </w:pPr>
            <w:r>
              <w:rPr>
                <w:color w:val="auto"/>
                <w:lang w:val="en-US"/>
              </w:rPr>
              <w:t>2023-2025</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Socialinių paslaugų skyrius, Kovos su prekyba žmonėmis koordinavimo darbo grupė, Ryšių su visuomene skyrius</w:t>
            </w:r>
            <w:r w:rsidR="00424299">
              <w:rPr>
                <w:color w:val="auto"/>
              </w:rPr>
              <w:t>, Švietimo skyrius</w:t>
            </w:r>
          </w:p>
        </w:tc>
        <w:tc>
          <w:tcPr>
            <w:tcW w:w="2977" w:type="dxa"/>
            <w:vMerge w:val="restart"/>
            <w:tcBorders>
              <w:top w:val="single" w:sz="4" w:space="0" w:color="auto"/>
              <w:left w:val="single" w:sz="4" w:space="0" w:color="auto"/>
              <w:right w:val="single" w:sz="4" w:space="0" w:color="auto"/>
            </w:tcBorders>
            <w:shd w:val="clear" w:color="auto" w:fill="FFFFFF" w:themeFill="background1"/>
          </w:tcPr>
          <w:p w:rsidR="00350D83" w:rsidRPr="00025011" w:rsidRDefault="00350D83" w:rsidP="008B34E5">
            <w:pPr>
              <w:pStyle w:val="Default"/>
              <w:shd w:val="clear" w:color="auto" w:fill="FFFFFF" w:themeFill="background1"/>
              <w:spacing w:line="276" w:lineRule="auto"/>
              <w:rPr>
                <w:color w:val="auto"/>
              </w:rPr>
            </w:pPr>
            <w:r w:rsidRPr="00025011">
              <w:rPr>
                <w:color w:val="auto"/>
              </w:rPr>
              <w:t>Įgyvendin</w:t>
            </w:r>
            <w:r w:rsidR="008B34E5">
              <w:rPr>
                <w:color w:val="auto"/>
              </w:rPr>
              <w:t>amos</w:t>
            </w:r>
            <w:r w:rsidRPr="00025011">
              <w:rPr>
                <w:color w:val="auto"/>
              </w:rPr>
              <w:t xml:space="preserve"> bent  2 prevencinės ar švietimo priemonės per metus</w:t>
            </w:r>
          </w:p>
        </w:tc>
      </w:tr>
      <w:tr w:rsidR="00350D83" w:rsidRPr="00025011" w:rsidTr="000D2335">
        <w:trPr>
          <w:trHeight w:val="1390"/>
        </w:trPr>
        <w:tc>
          <w:tcPr>
            <w:tcW w:w="2513" w:type="dxa"/>
            <w:vMerge/>
            <w:tcBorders>
              <w:left w:val="single" w:sz="4" w:space="0" w:color="auto"/>
              <w:right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76" w:firstLine="76"/>
              <w:contextualSpacing/>
              <w:rPr>
                <w:rFonts w:ascii="Times New Roman" w:hAnsi="Times New Roman" w:cs="Times New Roman"/>
                <w:sz w:val="24"/>
                <w:szCs w:val="24"/>
              </w:rPr>
            </w:pPr>
            <w:r w:rsidRPr="00025011">
              <w:rPr>
                <w:rFonts w:ascii="Times New Roman" w:hAnsi="Times New Roman" w:cs="Times New Roman"/>
                <w:iCs/>
                <w:sz w:val="24"/>
                <w:szCs w:val="24"/>
              </w:rPr>
              <w:t>Organizuoti ankstyvosios smurto prevencijos priemones, įtraukiant neformaliojo švietimo, ugdymo įstaigas, bendruomenines ir kitas nevyriausybines organizacijas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C746CD" w:rsidP="00350D83">
            <w:pPr>
              <w:pStyle w:val="Default"/>
              <w:shd w:val="clear" w:color="auto" w:fill="FFFFFF" w:themeFill="background1"/>
              <w:spacing w:line="276" w:lineRule="auto"/>
              <w:rPr>
                <w:color w:val="auto"/>
              </w:rPr>
            </w:pPr>
            <w:r>
              <w:rPr>
                <w:color w:val="auto"/>
                <w:lang w:val="en-US"/>
              </w:rPr>
              <w:t>2023-2025</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lang w:val="en-US"/>
              </w:rPr>
            </w:pP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 xml:space="preserve">Švietimo skyrius, </w:t>
            </w:r>
          </w:p>
          <w:p w:rsidR="00350D83" w:rsidRPr="00025011" w:rsidRDefault="00350D83" w:rsidP="00350D83">
            <w:pPr>
              <w:pStyle w:val="Default"/>
              <w:shd w:val="clear" w:color="auto" w:fill="FFFFFF" w:themeFill="background1"/>
              <w:spacing w:line="276" w:lineRule="auto"/>
              <w:rPr>
                <w:color w:val="auto"/>
              </w:rPr>
            </w:pPr>
            <w:r w:rsidRPr="00025011">
              <w:rPr>
                <w:color w:val="auto"/>
              </w:rPr>
              <w:t>Socialinių paslaugų skyrius, seniūnijos</w:t>
            </w:r>
          </w:p>
          <w:p w:rsidR="00350D83" w:rsidRPr="00025011" w:rsidRDefault="00350D83" w:rsidP="00350D83">
            <w:pPr>
              <w:pStyle w:val="Default"/>
              <w:shd w:val="clear" w:color="auto" w:fill="FFFFFF" w:themeFill="background1"/>
              <w:spacing w:line="276" w:lineRule="auto"/>
              <w:rPr>
                <w:color w:val="auto"/>
              </w:rPr>
            </w:pPr>
          </w:p>
        </w:tc>
        <w:tc>
          <w:tcPr>
            <w:tcW w:w="2977" w:type="dxa"/>
            <w:vMerge/>
            <w:tcBorders>
              <w:left w:val="single" w:sz="4" w:space="0" w:color="auto"/>
              <w:right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p>
        </w:tc>
      </w:tr>
      <w:tr w:rsidR="00350D83" w:rsidRPr="00025011" w:rsidTr="00CA5C19">
        <w:trPr>
          <w:trHeight w:val="1882"/>
        </w:trPr>
        <w:tc>
          <w:tcPr>
            <w:tcW w:w="2513" w:type="dxa"/>
            <w:vMerge/>
            <w:tcBorders>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76" w:firstLine="76"/>
              <w:contextualSpacing/>
              <w:rPr>
                <w:rFonts w:ascii="Times New Roman" w:hAnsi="Times New Roman" w:cs="Times New Roman"/>
                <w:iCs/>
                <w:sz w:val="24"/>
                <w:szCs w:val="24"/>
              </w:rPr>
            </w:pPr>
            <w:r w:rsidRPr="00025011">
              <w:rPr>
                <w:rFonts w:ascii="Times New Roman" w:hAnsi="Times New Roman" w:cs="Times New Roman"/>
                <w:sz w:val="24"/>
                <w:szCs w:val="24"/>
              </w:rPr>
              <w:t>Skelbti ir nuolat atnaujinti informaciją apie organizacijas, įstaigas, teikiančias pagalbą asmenims, nukentėjusiems nuo prekybos žmonėmis ir (ar) smurto artimoje aplinkoje</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C746CD" w:rsidP="00350D83">
            <w:pPr>
              <w:pStyle w:val="Default"/>
              <w:shd w:val="clear" w:color="auto" w:fill="FFFFFF" w:themeFill="background1"/>
              <w:spacing w:line="276" w:lineRule="auto"/>
              <w:rPr>
                <w:color w:val="auto"/>
                <w:lang w:val="en-US"/>
              </w:rPr>
            </w:pPr>
            <w:r>
              <w:rPr>
                <w:color w:val="auto"/>
                <w:lang w:val="en-US"/>
              </w:rPr>
              <w:t>2023-2025</w:t>
            </w: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 xml:space="preserve">Socialinių paslaugų skyrius, Užsienio ryšių skyrius, </w:t>
            </w:r>
          </w:p>
          <w:p w:rsidR="00350D83" w:rsidRPr="00025011" w:rsidRDefault="00350D83" w:rsidP="00350D83">
            <w:pPr>
              <w:pStyle w:val="Default"/>
              <w:shd w:val="clear" w:color="auto" w:fill="FFFFFF" w:themeFill="background1"/>
              <w:spacing w:line="276" w:lineRule="auto"/>
              <w:rPr>
                <w:color w:val="auto"/>
              </w:rPr>
            </w:pPr>
            <w:r w:rsidRPr="00025011">
              <w:rPr>
                <w:color w:val="auto"/>
              </w:rPr>
              <w:t>Ryšių su visuomene skyrius</w:t>
            </w:r>
          </w:p>
        </w:tc>
        <w:tc>
          <w:tcPr>
            <w:tcW w:w="2977" w:type="dxa"/>
            <w:tcBorders>
              <w:left w:val="single" w:sz="4" w:space="0" w:color="auto"/>
              <w:bottom w:val="single" w:sz="4" w:space="0" w:color="auto"/>
              <w:right w:val="single" w:sz="4" w:space="0" w:color="auto"/>
            </w:tcBorders>
            <w:shd w:val="clear" w:color="auto" w:fill="FFFFFF" w:themeFill="background1"/>
          </w:tcPr>
          <w:p w:rsidR="00350D83" w:rsidRPr="00025011" w:rsidRDefault="00C746CD" w:rsidP="00C746CD">
            <w:pPr>
              <w:pStyle w:val="Default"/>
              <w:shd w:val="clear" w:color="auto" w:fill="FFFFFF" w:themeFill="background1"/>
              <w:spacing w:line="276" w:lineRule="auto"/>
              <w:rPr>
                <w:color w:val="auto"/>
              </w:rPr>
            </w:pPr>
            <w:r>
              <w:rPr>
                <w:color w:val="auto"/>
              </w:rPr>
              <w:t>Nuolat u</w:t>
            </w:r>
            <w:r w:rsidR="00350D83" w:rsidRPr="00025011">
              <w:rPr>
                <w:color w:val="auto"/>
              </w:rPr>
              <w:t>žtikrinamas paslaugų prieinamumas asmenims, nukentėjusiems ar galėjusiems nukentėti nuo prekybos žmonėmis ir (ar) smurto artimoje aplinkoje</w:t>
            </w:r>
          </w:p>
        </w:tc>
      </w:tr>
      <w:tr w:rsidR="006E02FA" w:rsidRPr="00025011" w:rsidTr="00B25FAD">
        <w:trPr>
          <w:trHeight w:val="2856"/>
        </w:trPr>
        <w:tc>
          <w:tcPr>
            <w:tcW w:w="2513" w:type="dxa"/>
            <w:vMerge w:val="restart"/>
            <w:tcBorders>
              <w:top w:val="single" w:sz="4" w:space="0" w:color="auto"/>
            </w:tcBorders>
            <w:shd w:val="clear" w:color="auto" w:fill="FFFFFF" w:themeFill="background1"/>
          </w:tcPr>
          <w:p w:rsidR="006E02FA" w:rsidRPr="00025011" w:rsidRDefault="006E02FA" w:rsidP="00350D83">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t>Numatyti priemones  pagalbai bei socialinėms paslaugoms teikti asmenims, nukentėjusiems nuo prekybos žmonėmis, smurto lyties pagrindu  ar artimoje aplinkoje</w:t>
            </w:r>
          </w:p>
          <w:p w:rsidR="006E02FA" w:rsidRPr="00025011" w:rsidRDefault="006E02FA" w:rsidP="00350D83">
            <w:pPr>
              <w:pStyle w:val="Default"/>
              <w:shd w:val="clear" w:color="auto" w:fill="FFFFFF" w:themeFill="background1"/>
              <w:spacing w:line="276" w:lineRule="auto"/>
              <w:rPr>
                <w:color w:val="auto"/>
              </w:rPr>
            </w:pPr>
          </w:p>
        </w:tc>
        <w:tc>
          <w:tcPr>
            <w:tcW w:w="4953" w:type="dxa"/>
            <w:tcBorders>
              <w:top w:val="single" w:sz="4" w:space="0" w:color="auto"/>
            </w:tcBorders>
            <w:shd w:val="clear" w:color="auto" w:fill="FFFFFF" w:themeFill="background1"/>
          </w:tcPr>
          <w:p w:rsidR="006E02FA" w:rsidRPr="00025011" w:rsidRDefault="006E02FA"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Organizuoti paslaugų teikimą smurtaujantiems asmenims ir smurtą artimoje aplinkoje patiriantiems asmenims</w:t>
            </w:r>
          </w:p>
        </w:tc>
        <w:tc>
          <w:tcPr>
            <w:tcW w:w="1372" w:type="dxa"/>
            <w:tcBorders>
              <w:top w:val="single" w:sz="4" w:space="0" w:color="auto"/>
            </w:tcBorders>
            <w:shd w:val="clear" w:color="auto" w:fill="FFFFFF" w:themeFill="background1"/>
          </w:tcPr>
          <w:p w:rsidR="006E02FA" w:rsidRPr="00025011" w:rsidRDefault="00C746CD" w:rsidP="00350D83">
            <w:pPr>
              <w:pStyle w:val="Default"/>
              <w:shd w:val="clear" w:color="auto" w:fill="FFFFFF" w:themeFill="background1"/>
              <w:spacing w:line="276" w:lineRule="auto"/>
              <w:rPr>
                <w:color w:val="auto"/>
              </w:rPr>
            </w:pPr>
            <w:r>
              <w:rPr>
                <w:color w:val="auto"/>
              </w:rPr>
              <w:t>2023-2025</w:t>
            </w:r>
            <w:r w:rsidR="006E02FA">
              <w:rPr>
                <w:color w:val="auto"/>
              </w:rPr>
              <w:t xml:space="preserve"> </w:t>
            </w:r>
          </w:p>
          <w:p w:rsidR="006E02FA" w:rsidRPr="00025011" w:rsidRDefault="006E02FA" w:rsidP="00350D83">
            <w:pPr>
              <w:pStyle w:val="Default"/>
              <w:shd w:val="clear" w:color="auto" w:fill="FFFFFF" w:themeFill="background1"/>
              <w:spacing w:line="276" w:lineRule="auto"/>
              <w:rPr>
                <w:color w:val="auto"/>
              </w:rPr>
            </w:pPr>
          </w:p>
        </w:tc>
        <w:tc>
          <w:tcPr>
            <w:tcW w:w="2889" w:type="dxa"/>
            <w:tcBorders>
              <w:top w:val="single" w:sz="4" w:space="0" w:color="auto"/>
            </w:tcBorders>
            <w:shd w:val="clear" w:color="auto" w:fill="FFFFFF" w:themeFill="background1"/>
          </w:tcPr>
          <w:p w:rsidR="006E02FA" w:rsidRPr="00025011" w:rsidRDefault="006E02FA" w:rsidP="00350D83">
            <w:pPr>
              <w:pStyle w:val="Default"/>
              <w:shd w:val="clear" w:color="auto" w:fill="FFFFFF" w:themeFill="background1"/>
              <w:spacing w:line="276" w:lineRule="auto"/>
              <w:rPr>
                <w:color w:val="auto"/>
              </w:rPr>
            </w:pPr>
            <w:r w:rsidRPr="00025011">
              <w:rPr>
                <w:color w:val="auto"/>
              </w:rPr>
              <w:t>Socialinių paslaugų skyrius</w:t>
            </w:r>
          </w:p>
          <w:p w:rsidR="006E02FA" w:rsidRPr="00025011" w:rsidRDefault="006E02FA" w:rsidP="00350D83">
            <w:pPr>
              <w:pStyle w:val="Default"/>
              <w:shd w:val="clear" w:color="auto" w:fill="FFFFFF" w:themeFill="background1"/>
              <w:spacing w:line="276" w:lineRule="auto"/>
              <w:rPr>
                <w:color w:val="auto"/>
              </w:rPr>
            </w:pPr>
          </w:p>
          <w:p w:rsidR="006E02FA" w:rsidRPr="00025011" w:rsidRDefault="006E02FA" w:rsidP="00350D83">
            <w:pPr>
              <w:pStyle w:val="Default"/>
              <w:shd w:val="clear" w:color="auto" w:fill="FFFFFF" w:themeFill="background1"/>
              <w:spacing w:line="276" w:lineRule="auto"/>
              <w:rPr>
                <w:color w:val="auto"/>
              </w:rPr>
            </w:pPr>
          </w:p>
        </w:tc>
        <w:tc>
          <w:tcPr>
            <w:tcW w:w="2977" w:type="dxa"/>
            <w:tcBorders>
              <w:top w:val="single" w:sz="4" w:space="0" w:color="auto"/>
            </w:tcBorders>
            <w:shd w:val="clear" w:color="auto" w:fill="FFFFFF" w:themeFill="background1"/>
          </w:tcPr>
          <w:p w:rsidR="006E02FA" w:rsidRPr="00025011" w:rsidRDefault="00C746CD" w:rsidP="00C746CD">
            <w:pPr>
              <w:pStyle w:val="Default"/>
              <w:shd w:val="clear" w:color="auto" w:fill="FFFFFF" w:themeFill="background1"/>
              <w:spacing w:line="276" w:lineRule="auto"/>
              <w:rPr>
                <w:color w:val="auto"/>
              </w:rPr>
            </w:pPr>
            <w:r>
              <w:rPr>
                <w:color w:val="auto"/>
              </w:rPr>
              <w:t>Nuolat u</w:t>
            </w:r>
            <w:r w:rsidR="006E02FA" w:rsidRPr="00025011">
              <w:rPr>
                <w:color w:val="auto"/>
              </w:rPr>
              <w:t>žtikrinamas pagalbos bei paslaugų teikimas asmenims, nukentėjusiems ar galėjusiems nukentėti nuo prekybos žmonėmis, ir smurto artimoje aplinkoje aukoms, pagalba suteikta 100 proc. besikreipiančių asmenų</w:t>
            </w:r>
          </w:p>
        </w:tc>
      </w:tr>
      <w:tr w:rsidR="00350D83" w:rsidRPr="00025011" w:rsidTr="00CA5C19">
        <w:trPr>
          <w:trHeight w:val="1770"/>
        </w:trPr>
        <w:tc>
          <w:tcPr>
            <w:tcW w:w="2513" w:type="dxa"/>
            <w:vMerge/>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top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iCs/>
                <w:sz w:val="24"/>
                <w:szCs w:val="24"/>
              </w:rPr>
            </w:pPr>
            <w:r w:rsidRPr="00025011">
              <w:rPr>
                <w:rFonts w:ascii="Times New Roman" w:hAnsi="Times New Roman" w:cs="Times New Roman"/>
                <w:sz w:val="24"/>
                <w:szCs w:val="24"/>
              </w:rPr>
              <w:t>Koordinuoti ir užtikrinti paslaugų teikimą asmenims, nukentėjusiems nuo prekybos žmonėmis</w:t>
            </w:r>
          </w:p>
        </w:tc>
        <w:tc>
          <w:tcPr>
            <w:tcW w:w="1372" w:type="dxa"/>
            <w:tcBorders>
              <w:top w:val="single" w:sz="4" w:space="0" w:color="auto"/>
            </w:tcBorders>
            <w:shd w:val="clear" w:color="auto" w:fill="FFFFFF" w:themeFill="background1"/>
          </w:tcPr>
          <w:p w:rsidR="00350D83" w:rsidRPr="00025011" w:rsidRDefault="00C746CD" w:rsidP="00350D83">
            <w:pPr>
              <w:pStyle w:val="Default"/>
              <w:shd w:val="clear" w:color="auto" w:fill="FFFFFF" w:themeFill="background1"/>
              <w:spacing w:line="276" w:lineRule="auto"/>
              <w:rPr>
                <w:color w:val="auto"/>
              </w:rPr>
            </w:pPr>
            <w:r>
              <w:rPr>
                <w:color w:val="auto"/>
              </w:rPr>
              <w:t>2023-2025</w:t>
            </w:r>
          </w:p>
          <w:p w:rsidR="00350D83" w:rsidRPr="00025011" w:rsidRDefault="00350D83" w:rsidP="00350D83">
            <w:pPr>
              <w:pStyle w:val="Default"/>
              <w:shd w:val="clear" w:color="auto" w:fill="FFFFFF" w:themeFill="background1"/>
              <w:spacing w:line="276" w:lineRule="auto"/>
              <w:rPr>
                <w:color w:val="auto"/>
              </w:rPr>
            </w:pPr>
          </w:p>
        </w:tc>
        <w:tc>
          <w:tcPr>
            <w:tcW w:w="2889" w:type="dxa"/>
            <w:tcBorders>
              <w:top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Socialinių paslaugų skyrius,</w:t>
            </w:r>
          </w:p>
          <w:p w:rsidR="00350D83" w:rsidRPr="00025011" w:rsidRDefault="00350D83" w:rsidP="00350D83">
            <w:pPr>
              <w:pStyle w:val="Default"/>
              <w:shd w:val="clear" w:color="auto" w:fill="FFFFFF" w:themeFill="background1"/>
              <w:spacing w:line="276" w:lineRule="auto"/>
              <w:rPr>
                <w:color w:val="auto"/>
              </w:rPr>
            </w:pPr>
            <w:r w:rsidRPr="00025011">
              <w:rPr>
                <w:color w:val="auto"/>
              </w:rPr>
              <w:t>Kovos su prekyba žmonėmis koordinavimo darbo grupė</w:t>
            </w:r>
          </w:p>
        </w:tc>
        <w:tc>
          <w:tcPr>
            <w:tcW w:w="2977" w:type="dxa"/>
            <w:shd w:val="clear" w:color="auto" w:fill="FFFFFF" w:themeFill="background1"/>
          </w:tcPr>
          <w:p w:rsidR="00350D83" w:rsidRPr="00025011" w:rsidRDefault="00C746CD" w:rsidP="00C746CD">
            <w:pPr>
              <w:pStyle w:val="Default"/>
              <w:shd w:val="clear" w:color="auto" w:fill="FFFFFF" w:themeFill="background1"/>
              <w:spacing w:line="276" w:lineRule="auto"/>
              <w:rPr>
                <w:color w:val="auto"/>
              </w:rPr>
            </w:pPr>
            <w:r>
              <w:rPr>
                <w:color w:val="auto"/>
              </w:rPr>
              <w:t>Nuolat u</w:t>
            </w:r>
            <w:r w:rsidR="00350D83" w:rsidRPr="00025011">
              <w:rPr>
                <w:color w:val="auto"/>
              </w:rPr>
              <w:t xml:space="preserve">žtikrinama nenutrūkstama ir reguliari Kovos su prekyba žmonėmis koordinavimo darbo grupės veikla </w:t>
            </w:r>
          </w:p>
        </w:tc>
      </w:tr>
      <w:tr w:rsidR="00350D83" w:rsidRPr="00025011" w:rsidTr="00CA5C19">
        <w:trPr>
          <w:trHeight w:val="1451"/>
        </w:trPr>
        <w:tc>
          <w:tcPr>
            <w:tcW w:w="2513" w:type="dxa"/>
            <w:vMerge w:val="restart"/>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t>Numatyti programas, priemones, padedančias bedarbiams pradėti savo verslą, keisti profesiją ar tobulinti kvalifikaciją, taip pat viešinimo priemonėmis skatinti siekti kvalifikacijos (išsilavinimo) ar darbo vietų, neatsižvelgiant į nusistovėjusius stereotipus dėl vyriškų ar moteriškų darbų, o atsižvelgiant į tokių darbo vietų poreikį</w:t>
            </w:r>
          </w:p>
          <w:p w:rsidR="00350D83" w:rsidRPr="00025011" w:rsidRDefault="00350D83" w:rsidP="00350D83">
            <w:pPr>
              <w:shd w:val="clear" w:color="auto" w:fill="FFFFFF" w:themeFill="background1"/>
              <w:tabs>
                <w:tab w:val="left" w:pos="322"/>
              </w:tabs>
              <w:spacing w:line="276" w:lineRule="auto"/>
              <w:rPr>
                <w:rFonts w:ascii="Times New Roman" w:hAnsi="Times New Roman" w:cs="Times New Roman"/>
                <w:sz w:val="24"/>
                <w:szCs w:val="24"/>
              </w:rPr>
            </w:pPr>
          </w:p>
          <w:p w:rsidR="00350D83" w:rsidRPr="00025011" w:rsidRDefault="00350D83" w:rsidP="00350D83">
            <w:pPr>
              <w:shd w:val="clear" w:color="auto" w:fill="FFFFFF" w:themeFill="background1"/>
              <w:tabs>
                <w:tab w:val="left" w:pos="322"/>
              </w:tabs>
              <w:spacing w:line="276" w:lineRule="auto"/>
              <w:rPr>
                <w:rFonts w:ascii="Times New Roman" w:hAnsi="Times New Roman" w:cs="Times New Roman"/>
                <w:sz w:val="24"/>
                <w:szCs w:val="24"/>
              </w:rPr>
            </w:pPr>
          </w:p>
        </w:tc>
        <w:tc>
          <w:tcPr>
            <w:tcW w:w="4953" w:type="dxa"/>
            <w:tcBorders>
              <w:bottom w:val="single" w:sz="4" w:space="0" w:color="auto"/>
            </w:tcBorders>
            <w:shd w:val="clear" w:color="auto" w:fill="FFFFFF" w:themeFill="background1"/>
          </w:tcPr>
          <w:p w:rsidR="00350D83" w:rsidRPr="00025011" w:rsidRDefault="00350D83" w:rsidP="00361A45">
            <w:pPr>
              <w:pStyle w:val="Sraopastraipa"/>
              <w:numPr>
                <w:ilvl w:val="1"/>
                <w:numId w:val="19"/>
              </w:numPr>
              <w:shd w:val="clear" w:color="auto" w:fill="FFFFFF" w:themeFill="background1"/>
              <w:tabs>
                <w:tab w:val="left" w:pos="200"/>
                <w:tab w:val="left" w:pos="349"/>
              </w:tabs>
              <w:spacing w:line="276" w:lineRule="auto"/>
              <w:ind w:left="-66" w:hanging="16"/>
              <w:contextualSpacing/>
              <w:rPr>
                <w:rFonts w:ascii="Times New Roman" w:hAnsi="Times New Roman" w:cs="Times New Roman"/>
                <w:sz w:val="24"/>
                <w:szCs w:val="24"/>
              </w:rPr>
            </w:pPr>
            <w:r>
              <w:rPr>
                <w:rFonts w:ascii="Times New Roman" w:hAnsi="Times New Roman" w:cs="Times New Roman"/>
                <w:sz w:val="24"/>
                <w:szCs w:val="24"/>
              </w:rPr>
              <w:t>Užtikrinti U</w:t>
            </w:r>
            <w:r w:rsidRPr="00025011">
              <w:rPr>
                <w:rFonts w:ascii="Times New Roman" w:hAnsi="Times New Roman" w:cs="Times New Roman"/>
                <w:sz w:val="24"/>
                <w:szCs w:val="24"/>
              </w:rPr>
              <w:t xml:space="preserve">žimtumo </w:t>
            </w:r>
            <w:r>
              <w:rPr>
                <w:rFonts w:ascii="Times New Roman" w:hAnsi="Times New Roman" w:cs="Times New Roman"/>
                <w:sz w:val="24"/>
                <w:szCs w:val="24"/>
              </w:rPr>
              <w:t xml:space="preserve">didinimo </w:t>
            </w:r>
            <w:r w:rsidRPr="00025011">
              <w:rPr>
                <w:rFonts w:ascii="Times New Roman" w:hAnsi="Times New Roman" w:cs="Times New Roman"/>
                <w:sz w:val="24"/>
                <w:szCs w:val="24"/>
              </w:rPr>
              <w:t xml:space="preserve">programos </w:t>
            </w:r>
            <w:r>
              <w:rPr>
                <w:rFonts w:ascii="Times New Roman" w:hAnsi="Times New Roman" w:cs="Times New Roman"/>
                <w:sz w:val="24"/>
                <w:szCs w:val="24"/>
              </w:rPr>
              <w:t>įgyvendinimą Kauno mieste</w:t>
            </w:r>
            <w:r w:rsidRPr="00025011">
              <w:rPr>
                <w:rFonts w:ascii="Times New Roman" w:hAnsi="Times New Roman" w:cs="Times New Roman"/>
                <w:sz w:val="24"/>
                <w:szCs w:val="24"/>
              </w:rPr>
              <w:t>, skatinan</w:t>
            </w:r>
            <w:r>
              <w:rPr>
                <w:rFonts w:ascii="Times New Roman" w:hAnsi="Times New Roman" w:cs="Times New Roman"/>
                <w:sz w:val="24"/>
                <w:szCs w:val="24"/>
              </w:rPr>
              <w:t>t</w:t>
            </w:r>
            <w:r w:rsidRPr="00025011">
              <w:rPr>
                <w:rFonts w:ascii="Times New Roman" w:hAnsi="Times New Roman" w:cs="Times New Roman"/>
                <w:sz w:val="24"/>
                <w:szCs w:val="24"/>
              </w:rPr>
              <w:t xml:space="preserve"> bedarbių verslumą, profesijos keitimą ir (ar) kvalifikacijos keitimą, </w:t>
            </w:r>
          </w:p>
        </w:tc>
        <w:tc>
          <w:tcPr>
            <w:tcW w:w="1372" w:type="dxa"/>
            <w:tcBorders>
              <w:bottom w:val="single" w:sz="4" w:space="0" w:color="auto"/>
            </w:tcBorders>
            <w:shd w:val="clear" w:color="auto" w:fill="FFFFFF" w:themeFill="background1"/>
          </w:tcPr>
          <w:p w:rsidR="00350D83" w:rsidRPr="00025011" w:rsidRDefault="00C746CD" w:rsidP="00350D83">
            <w:pPr>
              <w:pStyle w:val="Default"/>
              <w:shd w:val="clear" w:color="auto" w:fill="FFFFFF" w:themeFill="background1"/>
              <w:spacing w:line="276" w:lineRule="auto"/>
              <w:rPr>
                <w:color w:val="auto"/>
              </w:rPr>
            </w:pPr>
            <w:r>
              <w:rPr>
                <w:color w:val="auto"/>
              </w:rPr>
              <w:t>2023-2025</w:t>
            </w:r>
          </w:p>
        </w:tc>
        <w:tc>
          <w:tcPr>
            <w:tcW w:w="2889" w:type="dxa"/>
            <w:tcBorders>
              <w:bottom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Socialinių paslaugų skyrius</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tc>
        <w:tc>
          <w:tcPr>
            <w:tcW w:w="2977" w:type="dxa"/>
            <w:vMerge w:val="restart"/>
            <w:shd w:val="clear" w:color="auto" w:fill="FFFFFF" w:themeFill="background1"/>
          </w:tcPr>
          <w:p w:rsidR="00350D83" w:rsidRPr="00025011" w:rsidRDefault="00C746CD" w:rsidP="008B35D1">
            <w:pPr>
              <w:pStyle w:val="Default"/>
              <w:shd w:val="clear" w:color="auto" w:fill="FFFFFF" w:themeFill="background1"/>
              <w:spacing w:line="276" w:lineRule="auto"/>
              <w:rPr>
                <w:color w:val="auto"/>
              </w:rPr>
            </w:pPr>
            <w:r>
              <w:rPr>
                <w:color w:val="auto"/>
              </w:rPr>
              <w:t>Kasmet į</w:t>
            </w:r>
            <w:r w:rsidR="00350D83">
              <w:rPr>
                <w:color w:val="auto"/>
              </w:rPr>
              <w:t>gyvendinant Užimtumo didinimo programą vykd</w:t>
            </w:r>
            <w:r w:rsidR="008B35D1">
              <w:rPr>
                <w:color w:val="auto"/>
              </w:rPr>
              <w:t>omos</w:t>
            </w:r>
            <w:r w:rsidR="00350D83">
              <w:rPr>
                <w:color w:val="auto"/>
              </w:rPr>
              <w:t xml:space="preserve"> ne mažiau kaip 2 skirting</w:t>
            </w:r>
            <w:r w:rsidR="008B35D1">
              <w:rPr>
                <w:color w:val="auto"/>
              </w:rPr>
              <w:t>o</w:t>
            </w:r>
            <w:r w:rsidR="00350D83">
              <w:rPr>
                <w:color w:val="auto"/>
              </w:rPr>
              <w:t>s veikl</w:t>
            </w:r>
            <w:r w:rsidR="008B35D1">
              <w:rPr>
                <w:color w:val="auto"/>
              </w:rPr>
              <w:t>o</w:t>
            </w:r>
            <w:r w:rsidR="00350D83">
              <w:rPr>
                <w:color w:val="auto"/>
              </w:rPr>
              <w:t>s, įgalin</w:t>
            </w:r>
            <w:r w:rsidR="008B35D1">
              <w:rPr>
                <w:color w:val="auto"/>
              </w:rPr>
              <w:t>ančio</w:t>
            </w:r>
            <w:r w:rsidR="00350D83">
              <w:rPr>
                <w:color w:val="auto"/>
              </w:rPr>
              <w:t xml:space="preserve">s bedarbių verslumą </w:t>
            </w:r>
          </w:p>
        </w:tc>
      </w:tr>
      <w:tr w:rsidR="00350D83" w:rsidRPr="00025011" w:rsidTr="000D2335">
        <w:trPr>
          <w:trHeight w:val="2944"/>
        </w:trPr>
        <w:tc>
          <w:tcPr>
            <w:tcW w:w="2513" w:type="dxa"/>
            <w:vMerge/>
            <w:tcBorders>
              <w:bottom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bottom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349"/>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Vykdyti užimtumo didinimo programos viešinimą</w:t>
            </w:r>
            <w:r>
              <w:rPr>
                <w:rFonts w:ascii="Times New Roman" w:hAnsi="Times New Roman" w:cs="Times New Roman"/>
                <w:sz w:val="24"/>
                <w:szCs w:val="24"/>
              </w:rPr>
              <w:t xml:space="preserve"> </w:t>
            </w:r>
          </w:p>
          <w:p w:rsidR="00350D83" w:rsidRPr="00025011" w:rsidRDefault="00350D83" w:rsidP="00350D83">
            <w:pPr>
              <w:pStyle w:val="Sraopastraipa"/>
              <w:shd w:val="clear" w:color="auto" w:fill="FFFFFF" w:themeFill="background1"/>
              <w:tabs>
                <w:tab w:val="left" w:pos="200"/>
                <w:tab w:val="left" w:pos="494"/>
              </w:tabs>
              <w:spacing w:line="276" w:lineRule="auto"/>
              <w:contextualSpacing/>
              <w:rPr>
                <w:rFonts w:ascii="Times New Roman" w:hAnsi="Times New Roman" w:cs="Times New Roman"/>
                <w:sz w:val="24"/>
                <w:szCs w:val="24"/>
              </w:rPr>
            </w:pPr>
          </w:p>
        </w:tc>
        <w:tc>
          <w:tcPr>
            <w:tcW w:w="1372" w:type="dxa"/>
            <w:tcBorders>
              <w:bottom w:val="single" w:sz="4" w:space="0" w:color="auto"/>
            </w:tcBorders>
            <w:shd w:val="clear" w:color="auto" w:fill="FFFFFF" w:themeFill="background1"/>
          </w:tcPr>
          <w:p w:rsidR="00350D83" w:rsidRPr="00025011" w:rsidRDefault="00C746CD" w:rsidP="00C746CD">
            <w:pPr>
              <w:pStyle w:val="Default"/>
              <w:shd w:val="clear" w:color="auto" w:fill="FFFFFF" w:themeFill="background1"/>
              <w:spacing w:line="276" w:lineRule="auto"/>
              <w:rPr>
                <w:color w:val="auto"/>
              </w:rPr>
            </w:pPr>
            <w:r>
              <w:rPr>
                <w:color w:val="auto"/>
              </w:rPr>
              <w:t>2023-2025</w:t>
            </w:r>
          </w:p>
        </w:tc>
        <w:tc>
          <w:tcPr>
            <w:tcW w:w="2889" w:type="dxa"/>
            <w:tcBorders>
              <w:bottom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Socialinių paslaugų skyrius,</w:t>
            </w:r>
          </w:p>
          <w:p w:rsidR="00350D83" w:rsidRPr="00025011" w:rsidRDefault="00350D83" w:rsidP="00350D83">
            <w:pPr>
              <w:pStyle w:val="Default"/>
              <w:shd w:val="clear" w:color="auto" w:fill="FFFFFF" w:themeFill="background1"/>
              <w:spacing w:line="276" w:lineRule="auto"/>
              <w:rPr>
                <w:color w:val="auto"/>
              </w:rPr>
            </w:pPr>
            <w:r w:rsidRPr="00025011">
              <w:rPr>
                <w:color w:val="auto"/>
              </w:rPr>
              <w:t>Ryšių su visuomene skyrius</w:t>
            </w:r>
          </w:p>
        </w:tc>
        <w:tc>
          <w:tcPr>
            <w:tcW w:w="2977" w:type="dxa"/>
            <w:vMerge/>
            <w:tcBorders>
              <w:bottom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p>
        </w:tc>
      </w:tr>
      <w:tr w:rsidR="00350D83" w:rsidRPr="00025011" w:rsidTr="00CA5C19">
        <w:trPr>
          <w:trHeight w:val="777"/>
        </w:trPr>
        <w:tc>
          <w:tcPr>
            <w:tcW w:w="14704" w:type="dxa"/>
            <w:gridSpan w:val="5"/>
            <w:shd w:val="clear" w:color="auto" w:fill="E7E6E6" w:themeFill="background2"/>
          </w:tcPr>
          <w:p w:rsidR="00350D83" w:rsidRPr="00025011" w:rsidRDefault="00350D83" w:rsidP="00350D83">
            <w:pPr>
              <w:shd w:val="clear" w:color="auto" w:fill="FFFFFF" w:themeFill="background1"/>
              <w:spacing w:after="0" w:line="276" w:lineRule="auto"/>
              <w:rPr>
                <w:rFonts w:ascii="Times New Roman" w:hAnsi="Times New Roman" w:cs="Times New Roman"/>
                <w:b/>
                <w:iCs/>
                <w:sz w:val="10"/>
                <w:szCs w:val="10"/>
              </w:rPr>
            </w:pPr>
          </w:p>
          <w:p w:rsidR="00350D83" w:rsidRPr="00025011" w:rsidRDefault="00350D83" w:rsidP="00350D83">
            <w:pPr>
              <w:shd w:val="clear" w:color="auto" w:fill="FFFFFF" w:themeFill="background1"/>
              <w:spacing w:after="0" w:line="276" w:lineRule="auto"/>
              <w:jc w:val="center"/>
              <w:rPr>
                <w:rFonts w:ascii="Times New Roman" w:hAnsi="Times New Roman" w:cs="Times New Roman"/>
                <w:b/>
                <w:iCs/>
                <w:sz w:val="24"/>
                <w:szCs w:val="24"/>
              </w:rPr>
            </w:pPr>
            <w:r w:rsidRPr="00025011">
              <w:rPr>
                <w:rFonts w:ascii="Times New Roman" w:hAnsi="Times New Roman" w:cs="Times New Roman"/>
                <w:b/>
                <w:iCs/>
                <w:sz w:val="24"/>
                <w:szCs w:val="24"/>
              </w:rPr>
              <w:t>IV SKYRIUS</w:t>
            </w:r>
          </w:p>
          <w:p w:rsidR="00350D83" w:rsidRPr="00025011" w:rsidRDefault="00350D83" w:rsidP="00350D83">
            <w:pPr>
              <w:shd w:val="clear" w:color="auto" w:fill="FFFFFF" w:themeFill="background1"/>
              <w:spacing w:after="0" w:line="276" w:lineRule="auto"/>
              <w:jc w:val="center"/>
              <w:rPr>
                <w:rFonts w:ascii="Times New Roman" w:hAnsi="Times New Roman" w:cs="Times New Roman"/>
                <w:b/>
                <w:iCs/>
                <w:sz w:val="24"/>
                <w:szCs w:val="24"/>
              </w:rPr>
            </w:pPr>
            <w:r w:rsidRPr="00025011">
              <w:rPr>
                <w:rFonts w:ascii="Times New Roman" w:hAnsi="Times New Roman" w:cs="Times New Roman"/>
                <w:b/>
                <w:iCs/>
                <w:sz w:val="24"/>
                <w:szCs w:val="24"/>
              </w:rPr>
              <w:t>KULTŪRA, SPORTAS IR REKREACIJA</w:t>
            </w:r>
          </w:p>
          <w:p w:rsidR="00350D83" w:rsidRPr="00025011" w:rsidRDefault="00350D83" w:rsidP="00350D83">
            <w:pPr>
              <w:shd w:val="clear" w:color="auto" w:fill="FFFFFF" w:themeFill="background1"/>
              <w:spacing w:after="0" w:line="276" w:lineRule="auto"/>
              <w:jc w:val="center"/>
              <w:rPr>
                <w:rFonts w:ascii="Times New Roman" w:hAnsi="Times New Roman" w:cs="Times New Roman"/>
                <w:sz w:val="10"/>
                <w:szCs w:val="10"/>
              </w:rPr>
            </w:pPr>
          </w:p>
        </w:tc>
      </w:tr>
      <w:tr w:rsidR="00350D83" w:rsidRPr="00025011" w:rsidTr="00CA5C19">
        <w:trPr>
          <w:trHeight w:val="1272"/>
        </w:trPr>
        <w:tc>
          <w:tcPr>
            <w:tcW w:w="2513" w:type="dxa"/>
            <w:vMerge w:val="restart"/>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Style w:val="Emfaz"/>
                <w:rFonts w:ascii="Times New Roman" w:hAnsi="Times New Roman" w:cs="Times New Roman"/>
                <w:i w:val="0"/>
                <w:sz w:val="24"/>
                <w:szCs w:val="24"/>
              </w:rPr>
              <w:t>Siekti, kad moterys ir vyrai (berniukai ir mergaitės) turėtų vienodas galimybes naudotis kultūros, laisvalaikio bei sportine veikla ir paslaugomis</w:t>
            </w:r>
          </w:p>
        </w:tc>
        <w:tc>
          <w:tcPr>
            <w:tcW w:w="4953" w:type="dxa"/>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Style w:val="Emfaz"/>
                <w:rFonts w:ascii="Times New Roman" w:hAnsi="Times New Roman" w:cs="Times New Roman"/>
                <w:i w:val="0"/>
                <w:iCs w:val="0"/>
                <w:sz w:val="24"/>
                <w:szCs w:val="24"/>
              </w:rPr>
              <w:t>Teikti švietimo, sporto, sveikatos, kultūros ir kt. įstaigoms rekomendacijas dėl jų veiklų apadaptavimo abiem lytims, neišskiriant stereotipinių veiklų</w:t>
            </w:r>
          </w:p>
        </w:tc>
        <w:tc>
          <w:tcPr>
            <w:tcW w:w="1372" w:type="dxa"/>
            <w:shd w:val="clear" w:color="auto" w:fill="FFFFFF" w:themeFill="background1"/>
          </w:tcPr>
          <w:p w:rsidR="00350D83" w:rsidRPr="00025011" w:rsidRDefault="00C746CD" w:rsidP="00350D83">
            <w:pPr>
              <w:pStyle w:val="Default"/>
              <w:shd w:val="clear" w:color="auto" w:fill="FFFFFF" w:themeFill="background1"/>
              <w:spacing w:line="276" w:lineRule="auto"/>
              <w:rPr>
                <w:color w:val="auto"/>
              </w:rPr>
            </w:pPr>
            <w:r>
              <w:rPr>
                <w:color w:val="auto"/>
              </w:rPr>
              <w:t>2023-2025</w:t>
            </w:r>
          </w:p>
          <w:p w:rsidR="00350D83" w:rsidRPr="00025011" w:rsidRDefault="00350D83" w:rsidP="00350D83">
            <w:pPr>
              <w:pStyle w:val="Default"/>
              <w:shd w:val="clear" w:color="auto" w:fill="FFFFFF" w:themeFill="background1"/>
              <w:spacing w:line="276" w:lineRule="auto"/>
              <w:rPr>
                <w:color w:val="auto"/>
              </w:rPr>
            </w:pPr>
          </w:p>
        </w:tc>
        <w:tc>
          <w:tcPr>
            <w:tcW w:w="2889" w:type="dxa"/>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Sporto skyrius, Švietimo skyrius, Kultūros skyrius,</w:t>
            </w:r>
          </w:p>
          <w:p w:rsidR="00350D83" w:rsidRPr="00025011" w:rsidRDefault="00350D83" w:rsidP="00350D83">
            <w:pPr>
              <w:pStyle w:val="Default"/>
              <w:shd w:val="clear" w:color="auto" w:fill="FFFFFF" w:themeFill="background1"/>
              <w:spacing w:line="276" w:lineRule="auto"/>
              <w:rPr>
                <w:color w:val="auto"/>
              </w:rPr>
            </w:pPr>
            <w:r w:rsidRPr="00025011">
              <w:rPr>
                <w:color w:val="auto"/>
              </w:rPr>
              <w:t>Sveikatos apsaugos skyrius</w:t>
            </w:r>
          </w:p>
        </w:tc>
        <w:tc>
          <w:tcPr>
            <w:tcW w:w="2977" w:type="dxa"/>
            <w:shd w:val="clear" w:color="auto" w:fill="FFFFFF" w:themeFill="background1"/>
          </w:tcPr>
          <w:p w:rsidR="00350D83" w:rsidRPr="00025011" w:rsidRDefault="00C746CD" w:rsidP="008B35D1">
            <w:pPr>
              <w:pStyle w:val="Default"/>
              <w:shd w:val="clear" w:color="auto" w:fill="FFFFFF" w:themeFill="background1"/>
              <w:spacing w:line="276" w:lineRule="auto"/>
              <w:rPr>
                <w:color w:val="auto"/>
              </w:rPr>
            </w:pPr>
            <w:r>
              <w:rPr>
                <w:color w:val="auto"/>
              </w:rPr>
              <w:t xml:space="preserve">Kasmet </w:t>
            </w:r>
            <w:r w:rsidR="008B35D1">
              <w:rPr>
                <w:color w:val="auto"/>
              </w:rPr>
              <w:t>teikiamos</w:t>
            </w:r>
            <w:r w:rsidR="00350D83" w:rsidRPr="00025011">
              <w:rPr>
                <w:color w:val="auto"/>
              </w:rPr>
              <w:t xml:space="preserve"> rekomendacijos</w:t>
            </w:r>
          </w:p>
        </w:tc>
      </w:tr>
      <w:tr w:rsidR="00350D83" w:rsidRPr="00025011" w:rsidTr="00CA5C19">
        <w:trPr>
          <w:trHeight w:val="2537"/>
        </w:trPr>
        <w:tc>
          <w:tcPr>
            <w:tcW w:w="2513" w:type="dxa"/>
            <w:vMerge/>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Style w:val="Emfaz"/>
                <w:rFonts w:ascii="Times New Roman" w:hAnsi="Times New Roman" w:cs="Times New Roman"/>
                <w:i w:val="0"/>
                <w:iCs w:val="0"/>
                <w:sz w:val="24"/>
                <w:szCs w:val="24"/>
              </w:rPr>
            </w:pPr>
            <w:r w:rsidRPr="00025011">
              <w:rPr>
                <w:rStyle w:val="Emfaz"/>
                <w:rFonts w:ascii="Times New Roman" w:hAnsi="Times New Roman" w:cs="Times New Roman"/>
                <w:i w:val="0"/>
                <w:sz w:val="24"/>
                <w:szCs w:val="24"/>
              </w:rPr>
              <w:t>Viešinimo priemonėmis populiarinti veiklas, kurios griautų stereotipinius moters ir vyro įvaizdžius, ir skatinti verslo, meno, sveikatinimo atstovus, kultūros ir sporto a</w:t>
            </w:r>
            <w:bookmarkStart w:id="0" w:name="_GoBack"/>
            <w:r w:rsidRPr="00025011">
              <w:rPr>
                <w:rStyle w:val="Emfaz"/>
                <w:rFonts w:ascii="Times New Roman" w:hAnsi="Times New Roman" w:cs="Times New Roman"/>
                <w:i w:val="0"/>
                <w:sz w:val="24"/>
                <w:szCs w:val="24"/>
              </w:rPr>
              <w:t>socia</w:t>
            </w:r>
            <w:bookmarkEnd w:id="0"/>
            <w:r w:rsidRPr="00025011">
              <w:rPr>
                <w:rStyle w:val="Emfaz"/>
                <w:rFonts w:ascii="Times New Roman" w:hAnsi="Times New Roman" w:cs="Times New Roman"/>
                <w:i w:val="0"/>
                <w:sz w:val="24"/>
                <w:szCs w:val="24"/>
              </w:rPr>
              <w:t>cijas remti tokias veiklas (pvz., tėčių ir mamų bėgimo su vežimėliais varžybos, meninės veiklos įtraukiant vyrus, šeimų krepšinio, futbolo turnyrai nurodant mišrios komandos reikalavimą)</w:t>
            </w:r>
          </w:p>
        </w:tc>
        <w:tc>
          <w:tcPr>
            <w:tcW w:w="1372" w:type="dxa"/>
            <w:shd w:val="clear" w:color="auto" w:fill="FFFFFF" w:themeFill="background1"/>
          </w:tcPr>
          <w:p w:rsidR="00350D83" w:rsidRPr="00025011" w:rsidRDefault="00C746CD" w:rsidP="00350D83">
            <w:pPr>
              <w:pStyle w:val="Default"/>
              <w:shd w:val="clear" w:color="auto" w:fill="FFFFFF" w:themeFill="background1"/>
              <w:spacing w:line="276" w:lineRule="auto"/>
              <w:rPr>
                <w:color w:val="auto"/>
              </w:rPr>
            </w:pPr>
            <w:r>
              <w:rPr>
                <w:color w:val="auto"/>
              </w:rPr>
              <w:t>2023-2025</w:t>
            </w:r>
          </w:p>
          <w:p w:rsidR="00350D83" w:rsidRPr="00025011" w:rsidRDefault="00350D83" w:rsidP="00350D83">
            <w:pPr>
              <w:pStyle w:val="Default"/>
              <w:shd w:val="clear" w:color="auto" w:fill="FFFFFF" w:themeFill="background1"/>
              <w:spacing w:line="276" w:lineRule="auto"/>
              <w:rPr>
                <w:color w:val="auto"/>
              </w:rPr>
            </w:pPr>
          </w:p>
        </w:tc>
        <w:tc>
          <w:tcPr>
            <w:tcW w:w="2889" w:type="dxa"/>
            <w:shd w:val="clear" w:color="auto" w:fill="FFFFFF" w:themeFill="background1"/>
          </w:tcPr>
          <w:p w:rsidR="00350D83" w:rsidRPr="00C746CD" w:rsidRDefault="00C746CD" w:rsidP="00350D83">
            <w:pPr>
              <w:pStyle w:val="Default"/>
              <w:shd w:val="clear" w:color="auto" w:fill="FFFFFF" w:themeFill="background1"/>
              <w:spacing w:line="276" w:lineRule="auto"/>
              <w:rPr>
                <w:color w:val="auto"/>
              </w:rPr>
            </w:pPr>
            <w:r w:rsidRPr="00C746CD">
              <w:rPr>
                <w:shd w:val="clear" w:color="auto" w:fill="FFFFFF"/>
              </w:rPr>
              <w:t xml:space="preserve">Renginių ir pramoginių paslaugų Kauno viešosiose vietose derinimo </w:t>
            </w:r>
            <w:r w:rsidR="00350D83" w:rsidRPr="00C746CD">
              <w:rPr>
                <w:color w:val="auto"/>
              </w:rPr>
              <w:t>komisija,</w:t>
            </w:r>
          </w:p>
          <w:p w:rsidR="00350D83" w:rsidRPr="00C746CD" w:rsidRDefault="00350D83" w:rsidP="00350D83">
            <w:pPr>
              <w:pStyle w:val="Default"/>
              <w:shd w:val="clear" w:color="auto" w:fill="FFFFFF" w:themeFill="background1"/>
              <w:spacing w:line="276" w:lineRule="auto"/>
              <w:rPr>
                <w:color w:val="auto"/>
              </w:rPr>
            </w:pPr>
            <w:r w:rsidRPr="00C746CD">
              <w:rPr>
                <w:color w:val="auto"/>
              </w:rPr>
              <w:t>Ryšių su visuomene skyrius</w:t>
            </w:r>
          </w:p>
          <w:p w:rsidR="00350D83" w:rsidRPr="00025011" w:rsidRDefault="00350D83" w:rsidP="00350D83">
            <w:pPr>
              <w:pStyle w:val="Default"/>
              <w:shd w:val="clear" w:color="auto" w:fill="FFFFFF" w:themeFill="background1"/>
              <w:spacing w:line="276" w:lineRule="auto"/>
              <w:rPr>
                <w:color w:val="auto"/>
              </w:rPr>
            </w:pPr>
          </w:p>
        </w:tc>
        <w:tc>
          <w:tcPr>
            <w:tcW w:w="2977" w:type="dxa"/>
            <w:shd w:val="clear" w:color="auto" w:fill="FFFFFF" w:themeFill="background1"/>
          </w:tcPr>
          <w:p w:rsidR="00350D83" w:rsidRPr="00025011" w:rsidRDefault="00C746CD" w:rsidP="00350D83">
            <w:pPr>
              <w:pStyle w:val="Default"/>
              <w:shd w:val="clear" w:color="auto" w:fill="FFFFFF" w:themeFill="background1"/>
              <w:spacing w:line="276" w:lineRule="auto"/>
              <w:rPr>
                <w:color w:val="auto"/>
              </w:rPr>
            </w:pPr>
            <w:r>
              <w:rPr>
                <w:color w:val="auto"/>
              </w:rPr>
              <w:t>Nuolat vykdomas viešinimas</w:t>
            </w:r>
          </w:p>
        </w:tc>
      </w:tr>
      <w:tr w:rsidR="00350D83" w:rsidRPr="00025011" w:rsidTr="000D2335">
        <w:trPr>
          <w:trHeight w:val="732"/>
        </w:trPr>
        <w:tc>
          <w:tcPr>
            <w:tcW w:w="2513" w:type="dxa"/>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right="-48" w:firstLine="42"/>
              <w:rPr>
                <w:rFonts w:ascii="Times New Roman" w:hAnsi="Times New Roman" w:cs="Times New Roman"/>
                <w:sz w:val="24"/>
                <w:szCs w:val="24"/>
              </w:rPr>
            </w:pPr>
            <w:r w:rsidRPr="00025011">
              <w:rPr>
                <w:rFonts w:ascii="Times New Roman" w:hAnsi="Times New Roman" w:cs="Times New Roman"/>
                <w:sz w:val="24"/>
                <w:szCs w:val="24"/>
              </w:rPr>
              <w:t>Siekti, kad miesto poilsio, sporto ir kitos viešos laisvalaikio leidimo erdvės būtų vienodai prieinamos abiem lytims, pritaikytos skirtingus poreikius turintiems asmenims (užtikrinant, kad tokiose erdvėse galėtų dalyvauti skirtingo amžiaus ir galimybių asmenys, taip pat turėtų realią ir saugią galimybę atvykti bei dalyvauti su skirtingo amžiaus vaikais)</w:t>
            </w:r>
          </w:p>
        </w:tc>
        <w:tc>
          <w:tcPr>
            <w:tcW w:w="4953" w:type="dxa"/>
            <w:shd w:val="clear" w:color="auto" w:fill="FFFFFF" w:themeFill="background1"/>
          </w:tcPr>
          <w:p w:rsidR="00350D83" w:rsidRPr="00025011" w:rsidRDefault="00350D83" w:rsidP="00350D83">
            <w:pPr>
              <w:shd w:val="clear" w:color="auto" w:fill="FFFFFF" w:themeFill="background1"/>
              <w:tabs>
                <w:tab w:val="left" w:pos="200"/>
                <w:tab w:val="left" w:pos="494"/>
              </w:tabs>
              <w:spacing w:after="0" w:line="276" w:lineRule="auto"/>
              <w:contextualSpacing/>
              <w:rPr>
                <w:rStyle w:val="Emfaz"/>
                <w:rFonts w:ascii="Times New Roman" w:hAnsi="Times New Roman" w:cs="Times New Roman"/>
                <w:i w:val="0"/>
                <w:sz w:val="24"/>
                <w:szCs w:val="24"/>
              </w:rPr>
            </w:pPr>
            <w:r w:rsidRPr="00025011">
              <w:rPr>
                <w:rStyle w:val="Emfaz"/>
                <w:rFonts w:ascii="Times New Roman" w:hAnsi="Times New Roman" w:cs="Times New Roman"/>
                <w:i w:val="0"/>
                <w:sz w:val="24"/>
                <w:szCs w:val="24"/>
              </w:rPr>
              <w:t>Sporto ir poilsio zonas viešosiose erdvėse planuoti ir įrengti atsižvelgiant į abiejų lyčių laisvalaikio leidimo formas, fizines savybes ir poreikius (parenkant fizinio aktyvumo objektus parkuose, įrengiant sporto ir aktyvaus laisvalaikio trasas, žaidimų aikšteles).</w:t>
            </w:r>
          </w:p>
          <w:p w:rsidR="00350D83" w:rsidRPr="00025011" w:rsidRDefault="00350D83" w:rsidP="00350D83">
            <w:pPr>
              <w:pStyle w:val="Default"/>
              <w:shd w:val="clear" w:color="auto" w:fill="FFFFFF" w:themeFill="background1"/>
              <w:tabs>
                <w:tab w:val="left" w:pos="200"/>
                <w:tab w:val="left" w:pos="494"/>
              </w:tabs>
              <w:spacing w:line="276" w:lineRule="auto"/>
              <w:ind w:left="-66" w:hanging="16"/>
              <w:contextualSpacing/>
              <w:rPr>
                <w:rStyle w:val="Emfaz"/>
                <w:color w:val="auto"/>
              </w:rPr>
            </w:pPr>
          </w:p>
        </w:tc>
        <w:tc>
          <w:tcPr>
            <w:tcW w:w="1372" w:type="dxa"/>
            <w:shd w:val="clear" w:color="auto" w:fill="FFFFFF" w:themeFill="background1"/>
          </w:tcPr>
          <w:p w:rsidR="00350D83" w:rsidRPr="00025011" w:rsidRDefault="00C746CD" w:rsidP="00350D83">
            <w:pPr>
              <w:pStyle w:val="Default"/>
              <w:shd w:val="clear" w:color="auto" w:fill="FFFFFF" w:themeFill="background1"/>
              <w:spacing w:line="276" w:lineRule="auto"/>
              <w:rPr>
                <w:color w:val="auto"/>
              </w:rPr>
            </w:pPr>
            <w:r>
              <w:rPr>
                <w:color w:val="auto"/>
              </w:rPr>
              <w:t>2023-2025</w:t>
            </w:r>
          </w:p>
        </w:tc>
        <w:tc>
          <w:tcPr>
            <w:tcW w:w="2889" w:type="dxa"/>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 xml:space="preserve">Sporto skyrius, </w:t>
            </w:r>
            <w:r w:rsidRPr="00025011">
              <w:t>Miesto tvarkymo skyrius, Aplinkos apsaugos skyrius</w:t>
            </w:r>
          </w:p>
        </w:tc>
        <w:tc>
          <w:tcPr>
            <w:tcW w:w="2977" w:type="dxa"/>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 xml:space="preserve">Kiekviename parke įrengta bent viena </w:t>
            </w:r>
            <w:r w:rsidRPr="00025011">
              <w:t xml:space="preserve">skirtingiems poreikiams pritaikyta </w:t>
            </w:r>
            <w:r w:rsidRPr="00025011">
              <w:rPr>
                <w:color w:val="auto"/>
              </w:rPr>
              <w:t>sporto ir laisvalaikio zona</w:t>
            </w:r>
          </w:p>
        </w:tc>
      </w:tr>
      <w:tr w:rsidR="00350D83" w:rsidRPr="00025011" w:rsidTr="00CA5C19">
        <w:trPr>
          <w:trHeight w:val="808"/>
        </w:trPr>
        <w:tc>
          <w:tcPr>
            <w:tcW w:w="14704" w:type="dxa"/>
            <w:gridSpan w:val="5"/>
            <w:tcBorders>
              <w:bottom w:val="single" w:sz="4" w:space="0" w:color="auto"/>
            </w:tcBorders>
            <w:shd w:val="clear" w:color="auto" w:fill="auto"/>
          </w:tcPr>
          <w:p w:rsidR="00350D83" w:rsidRPr="00025011" w:rsidRDefault="00350D83" w:rsidP="00350D83">
            <w:pPr>
              <w:shd w:val="clear" w:color="auto" w:fill="FFFFFF" w:themeFill="background1"/>
              <w:spacing w:after="0" w:line="276" w:lineRule="auto"/>
              <w:contextualSpacing/>
              <w:jc w:val="center"/>
              <w:rPr>
                <w:rFonts w:ascii="Times New Roman" w:hAnsi="Times New Roman" w:cs="Times New Roman"/>
                <w:b/>
                <w:sz w:val="10"/>
                <w:szCs w:val="10"/>
              </w:rPr>
            </w:pPr>
          </w:p>
          <w:p w:rsidR="00350D83" w:rsidRPr="00025011" w:rsidRDefault="00350D83" w:rsidP="00350D83">
            <w:pPr>
              <w:shd w:val="clear" w:color="auto" w:fill="FFFFFF" w:themeFill="background1"/>
              <w:spacing w:after="0" w:line="276" w:lineRule="auto"/>
              <w:contextualSpacing/>
              <w:jc w:val="center"/>
              <w:rPr>
                <w:rFonts w:ascii="Times New Roman" w:hAnsi="Times New Roman" w:cs="Times New Roman"/>
                <w:b/>
                <w:sz w:val="24"/>
                <w:szCs w:val="24"/>
              </w:rPr>
            </w:pPr>
            <w:r w:rsidRPr="00025011">
              <w:rPr>
                <w:rFonts w:ascii="Times New Roman" w:hAnsi="Times New Roman" w:cs="Times New Roman"/>
                <w:b/>
                <w:sz w:val="24"/>
                <w:szCs w:val="24"/>
              </w:rPr>
              <w:t>V SKYRIUS</w:t>
            </w:r>
          </w:p>
          <w:p w:rsidR="00350D83" w:rsidRPr="00025011" w:rsidRDefault="00350D83" w:rsidP="00350D83">
            <w:pPr>
              <w:shd w:val="clear" w:color="auto" w:fill="FFFFFF" w:themeFill="background1"/>
              <w:spacing w:after="0" w:line="276" w:lineRule="auto"/>
              <w:contextualSpacing/>
              <w:jc w:val="center"/>
              <w:rPr>
                <w:rFonts w:ascii="Times New Roman" w:hAnsi="Times New Roman" w:cs="Times New Roman"/>
                <w:b/>
                <w:sz w:val="24"/>
                <w:szCs w:val="24"/>
              </w:rPr>
            </w:pPr>
            <w:r w:rsidRPr="00025011">
              <w:rPr>
                <w:rFonts w:ascii="Times New Roman" w:hAnsi="Times New Roman" w:cs="Times New Roman"/>
                <w:b/>
                <w:sz w:val="24"/>
                <w:szCs w:val="24"/>
              </w:rPr>
              <w:t>MIESTO IR VIETOS PLANAVIMAS, SAUGI APLINKA</w:t>
            </w:r>
          </w:p>
          <w:p w:rsidR="00350D83" w:rsidRPr="00025011" w:rsidRDefault="00350D83" w:rsidP="00350D83">
            <w:pPr>
              <w:shd w:val="clear" w:color="auto" w:fill="FFFFFF" w:themeFill="background1"/>
              <w:spacing w:after="0" w:line="276" w:lineRule="auto"/>
              <w:contextualSpacing/>
              <w:jc w:val="center"/>
              <w:rPr>
                <w:rFonts w:ascii="Times New Roman" w:hAnsi="Times New Roman" w:cs="Times New Roman"/>
                <w:b/>
                <w:sz w:val="10"/>
                <w:szCs w:val="10"/>
              </w:rPr>
            </w:pPr>
          </w:p>
        </w:tc>
      </w:tr>
      <w:tr w:rsidR="00BB40BF" w:rsidRPr="00025011" w:rsidTr="003017A9">
        <w:trPr>
          <w:trHeight w:val="5449"/>
        </w:trPr>
        <w:tc>
          <w:tcPr>
            <w:tcW w:w="2513" w:type="dxa"/>
            <w:tcBorders>
              <w:top w:val="single" w:sz="4" w:space="0" w:color="auto"/>
              <w:left w:val="single" w:sz="4" w:space="0" w:color="auto"/>
              <w:right w:val="single" w:sz="4" w:space="0" w:color="auto"/>
            </w:tcBorders>
            <w:shd w:val="clear" w:color="auto" w:fill="FFFFFF" w:themeFill="background1"/>
          </w:tcPr>
          <w:p w:rsidR="00BB40BF" w:rsidRPr="00025011" w:rsidRDefault="00BB40BF" w:rsidP="00350D83">
            <w:pPr>
              <w:pStyle w:val="Sraopastraipa"/>
              <w:numPr>
                <w:ilvl w:val="0"/>
                <w:numId w:val="19"/>
              </w:numPr>
              <w:shd w:val="clear" w:color="auto" w:fill="FFFFFF" w:themeFill="background1"/>
              <w:tabs>
                <w:tab w:val="left" w:pos="322"/>
              </w:tabs>
              <w:spacing w:line="276" w:lineRule="auto"/>
              <w:ind w:left="-42" w:right="-90" w:firstLine="42"/>
              <w:rPr>
                <w:rFonts w:ascii="Times New Roman" w:hAnsi="Times New Roman" w:cs="Times New Roman"/>
                <w:sz w:val="24"/>
                <w:szCs w:val="24"/>
              </w:rPr>
            </w:pPr>
            <w:r w:rsidRPr="00025011">
              <w:rPr>
                <w:rFonts w:ascii="Times New Roman" w:hAnsi="Times New Roman" w:cs="Times New Roman"/>
                <w:sz w:val="24"/>
                <w:szCs w:val="24"/>
              </w:rPr>
              <w:t>Numatyti aiškius ir aukštus viešojo dizaino sprendimus, kuriais būtų atsižvelgta į konkrečius vyrų ir moterų poreikius, siekiant, kad viešoji reklama būtų nediskriminuojanti dėl lyties, rasės, tautybės, pilietybės, kalbos, kilmės, socialinės padėties, tikėjimo, įsitikinimų ar pažiūrų, amžiaus, lytinės orientacijos, negalios, etninės priklausomybės, religijos</w:t>
            </w:r>
          </w:p>
        </w:tc>
        <w:tc>
          <w:tcPr>
            <w:tcW w:w="4953" w:type="dxa"/>
            <w:tcBorders>
              <w:top w:val="single" w:sz="4" w:space="0" w:color="auto"/>
              <w:left w:val="single" w:sz="4" w:space="0" w:color="auto"/>
              <w:right w:val="single" w:sz="4" w:space="0" w:color="auto"/>
            </w:tcBorders>
            <w:shd w:val="clear" w:color="auto" w:fill="FFFFFF" w:themeFill="background1"/>
          </w:tcPr>
          <w:p w:rsidR="00BB40BF" w:rsidRPr="00025011" w:rsidRDefault="00BB40BF"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Peržiūrėti ir, jei reikia, koreguoti teisės aktus, reglamentuojančius reklamos leidimų išdavimą</w:t>
            </w:r>
          </w:p>
        </w:tc>
        <w:tc>
          <w:tcPr>
            <w:tcW w:w="1372" w:type="dxa"/>
            <w:tcBorders>
              <w:top w:val="single" w:sz="4" w:space="0" w:color="auto"/>
              <w:left w:val="single" w:sz="4" w:space="0" w:color="auto"/>
              <w:right w:val="single" w:sz="4" w:space="0" w:color="auto"/>
            </w:tcBorders>
            <w:shd w:val="clear" w:color="auto" w:fill="FFFFFF" w:themeFill="background1"/>
          </w:tcPr>
          <w:p w:rsidR="00BB40BF" w:rsidRPr="00025011" w:rsidRDefault="00C746CD" w:rsidP="00350D83">
            <w:pPr>
              <w:pStyle w:val="Default"/>
              <w:shd w:val="clear" w:color="auto" w:fill="FFFFFF" w:themeFill="background1"/>
              <w:spacing w:line="276" w:lineRule="auto"/>
            </w:pPr>
            <w:r>
              <w:t>2023-2025</w:t>
            </w:r>
          </w:p>
        </w:tc>
        <w:tc>
          <w:tcPr>
            <w:tcW w:w="2889" w:type="dxa"/>
            <w:tcBorders>
              <w:top w:val="single" w:sz="4" w:space="0" w:color="auto"/>
              <w:left w:val="single" w:sz="4" w:space="0" w:color="auto"/>
              <w:right w:val="single" w:sz="4" w:space="0" w:color="auto"/>
            </w:tcBorders>
            <w:shd w:val="clear" w:color="auto" w:fill="FFFFFF" w:themeFill="background1"/>
          </w:tcPr>
          <w:p w:rsidR="00BB40BF" w:rsidRPr="00025011" w:rsidRDefault="00BB40BF" w:rsidP="00350D83">
            <w:pPr>
              <w:pStyle w:val="Default"/>
              <w:shd w:val="clear" w:color="auto" w:fill="FFFFFF" w:themeFill="background1"/>
              <w:spacing w:line="276" w:lineRule="auto"/>
            </w:pPr>
            <w:r w:rsidRPr="00025011">
              <w:t xml:space="preserve">Savivaldybės administracijos padaliniai, atsakingi už </w:t>
            </w:r>
            <w:r w:rsidRPr="00025011">
              <w:rPr>
                <w:color w:val="auto"/>
              </w:rPr>
              <w:t xml:space="preserve">išorinės vaizdinės reklamos </w:t>
            </w:r>
            <w:r w:rsidRPr="00025011">
              <w:t>suderinimą ir leidimų išdavimą, Ryšių su visuomene skyrius</w:t>
            </w:r>
          </w:p>
        </w:tc>
        <w:tc>
          <w:tcPr>
            <w:tcW w:w="2977" w:type="dxa"/>
            <w:tcBorders>
              <w:top w:val="single" w:sz="4" w:space="0" w:color="auto"/>
              <w:left w:val="single" w:sz="4" w:space="0" w:color="auto"/>
              <w:right w:val="single" w:sz="4" w:space="0" w:color="auto"/>
            </w:tcBorders>
            <w:shd w:val="clear" w:color="auto" w:fill="FFFFFF" w:themeFill="background1"/>
          </w:tcPr>
          <w:p w:rsidR="00BB40BF" w:rsidRPr="00025011" w:rsidRDefault="00C746CD" w:rsidP="00C746CD">
            <w:pPr>
              <w:pStyle w:val="Default"/>
              <w:shd w:val="clear" w:color="auto" w:fill="FFFFFF" w:themeFill="background1"/>
              <w:spacing w:line="276" w:lineRule="auto"/>
            </w:pPr>
            <w:r>
              <w:t>Nuolat pagal poreikį p</w:t>
            </w:r>
            <w:r w:rsidR="00BB40BF" w:rsidRPr="00025011">
              <w:t>akoreguoti teisės aktai</w:t>
            </w:r>
          </w:p>
        </w:tc>
      </w:tr>
      <w:tr w:rsidR="00350D83" w:rsidRPr="00025011" w:rsidTr="000D2335">
        <w:trPr>
          <w:trHeight w:val="919"/>
        </w:trPr>
        <w:tc>
          <w:tcPr>
            <w:tcW w:w="2513" w:type="dxa"/>
            <w:vMerge w:val="restart"/>
            <w:tcBorders>
              <w:top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Style w:val="Emfaz"/>
                <w:rFonts w:ascii="Times New Roman" w:hAnsi="Times New Roman" w:cs="Times New Roman"/>
                <w:i w:val="0"/>
                <w:sz w:val="24"/>
                <w:szCs w:val="24"/>
              </w:rPr>
              <w:t>Didinti moterų ir vyrų saugumą viešosiose erdvėse</w:t>
            </w:r>
          </w:p>
        </w:tc>
        <w:tc>
          <w:tcPr>
            <w:tcW w:w="4953" w:type="dxa"/>
            <w:tcBorders>
              <w:top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Bendradarbiaujant su policija, periodiškai rinkti informaciją apie nesaugias viešąsias erdves (1 k. per metus)</w:t>
            </w:r>
          </w:p>
        </w:tc>
        <w:tc>
          <w:tcPr>
            <w:tcW w:w="1372" w:type="dxa"/>
            <w:tcBorders>
              <w:top w:val="single" w:sz="4" w:space="0" w:color="auto"/>
            </w:tcBorders>
            <w:shd w:val="clear" w:color="auto" w:fill="FFFFFF" w:themeFill="background1"/>
          </w:tcPr>
          <w:p w:rsidR="00350D83" w:rsidRPr="00025011" w:rsidRDefault="00C746CD" w:rsidP="00350D83">
            <w:pPr>
              <w:pStyle w:val="Default"/>
              <w:shd w:val="clear" w:color="auto" w:fill="FFFFFF" w:themeFill="background1"/>
              <w:spacing w:line="276" w:lineRule="auto"/>
            </w:pPr>
            <w:r>
              <w:t>2023-2025</w:t>
            </w:r>
          </w:p>
          <w:p w:rsidR="00350D83" w:rsidRPr="00025011" w:rsidRDefault="00350D83" w:rsidP="00350D83">
            <w:pPr>
              <w:pStyle w:val="Default"/>
              <w:shd w:val="clear" w:color="auto" w:fill="FFFFFF" w:themeFill="background1"/>
              <w:spacing w:line="276" w:lineRule="auto"/>
            </w:pPr>
          </w:p>
        </w:tc>
        <w:tc>
          <w:tcPr>
            <w:tcW w:w="2889" w:type="dxa"/>
            <w:tcBorders>
              <w:top w:val="single" w:sz="4" w:space="0" w:color="auto"/>
            </w:tcBorders>
            <w:shd w:val="clear" w:color="auto" w:fill="FFFFFF" w:themeFill="background1"/>
          </w:tcPr>
          <w:p w:rsidR="00350D83" w:rsidRPr="00025011" w:rsidRDefault="00350D83" w:rsidP="00350D83">
            <w:pPr>
              <w:pStyle w:val="Default"/>
              <w:shd w:val="clear" w:color="auto" w:fill="FFFFFF" w:themeFill="background1"/>
              <w:tabs>
                <w:tab w:val="right" w:pos="1769"/>
              </w:tabs>
              <w:spacing w:line="276" w:lineRule="auto"/>
            </w:pPr>
            <w:r w:rsidRPr="00025011">
              <w:t>Viešosios tvarkos skyrius, seniūnijos</w:t>
            </w:r>
          </w:p>
          <w:p w:rsidR="00350D83" w:rsidRPr="00025011" w:rsidRDefault="00350D83" w:rsidP="00350D83">
            <w:pPr>
              <w:pStyle w:val="Default"/>
              <w:shd w:val="clear" w:color="auto" w:fill="FFFFFF" w:themeFill="background1"/>
              <w:tabs>
                <w:tab w:val="right" w:pos="1769"/>
              </w:tabs>
              <w:spacing w:line="276" w:lineRule="auto"/>
            </w:pPr>
          </w:p>
        </w:tc>
        <w:tc>
          <w:tcPr>
            <w:tcW w:w="2977" w:type="dxa"/>
            <w:tcBorders>
              <w:top w:val="single" w:sz="4" w:space="0" w:color="auto"/>
            </w:tcBorders>
            <w:shd w:val="clear" w:color="auto" w:fill="FFFFFF" w:themeFill="background1"/>
          </w:tcPr>
          <w:p w:rsidR="00350D83" w:rsidRPr="00025011" w:rsidRDefault="00C746CD" w:rsidP="00FB647A">
            <w:pPr>
              <w:pStyle w:val="Default"/>
              <w:shd w:val="clear" w:color="auto" w:fill="FFFFFF" w:themeFill="background1"/>
              <w:spacing w:line="276" w:lineRule="auto"/>
            </w:pPr>
            <w:r>
              <w:t xml:space="preserve">Kasmet </w:t>
            </w:r>
            <w:r w:rsidR="00FB647A">
              <w:t>rengiama</w:t>
            </w:r>
            <w:r w:rsidR="00350D83" w:rsidRPr="00025011">
              <w:t xml:space="preserve"> metinė ataskaita apie mažiau saugias Kauno miesto viešąsias erdves</w:t>
            </w:r>
          </w:p>
        </w:tc>
      </w:tr>
      <w:tr w:rsidR="00350D83" w:rsidRPr="00025011" w:rsidTr="000D2335">
        <w:trPr>
          <w:trHeight w:val="2620"/>
        </w:trPr>
        <w:tc>
          <w:tcPr>
            <w:tcW w:w="2513" w:type="dxa"/>
            <w:vMerge/>
            <w:tcBorders>
              <w:top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top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Numatyti priemones (pvz., apšvietimas, vaizdo stebėjimo kameros), užtikrinančias saugią aplinką tiek vyrams, tiek moterims viešosiose erdvėse (pvz., automobilių stovėjimo aikštelėse, gatvėse, viešojo transporto stotelėse ar pan.</w:t>
            </w:r>
          </w:p>
          <w:p w:rsidR="00350D83" w:rsidRPr="00025011" w:rsidRDefault="00350D83" w:rsidP="00350D83">
            <w:pPr>
              <w:pStyle w:val="Sraopastraipa"/>
              <w:shd w:val="clear" w:color="auto" w:fill="FFFFFF" w:themeFill="background1"/>
              <w:tabs>
                <w:tab w:val="left" w:pos="200"/>
                <w:tab w:val="left" w:pos="494"/>
              </w:tabs>
              <w:spacing w:line="276" w:lineRule="auto"/>
              <w:ind w:left="-66"/>
              <w:contextualSpacing/>
              <w:rPr>
                <w:rFonts w:ascii="Times New Roman" w:hAnsi="Times New Roman" w:cs="Times New Roman"/>
                <w:sz w:val="24"/>
                <w:szCs w:val="24"/>
              </w:rPr>
            </w:pPr>
          </w:p>
        </w:tc>
        <w:tc>
          <w:tcPr>
            <w:tcW w:w="1372" w:type="dxa"/>
            <w:tcBorders>
              <w:top w:val="single" w:sz="4" w:space="0" w:color="auto"/>
            </w:tcBorders>
            <w:shd w:val="clear" w:color="auto" w:fill="FFFFFF" w:themeFill="background1"/>
          </w:tcPr>
          <w:p w:rsidR="00350D83" w:rsidRPr="00025011" w:rsidRDefault="007D0D1D" w:rsidP="00350D83">
            <w:pPr>
              <w:pStyle w:val="Default"/>
              <w:shd w:val="clear" w:color="auto" w:fill="FFFFFF" w:themeFill="background1"/>
              <w:spacing w:line="276" w:lineRule="auto"/>
            </w:pPr>
            <w:r>
              <w:t>2023-2025</w:t>
            </w:r>
          </w:p>
          <w:p w:rsidR="00350D83" w:rsidRPr="00025011" w:rsidRDefault="00350D83" w:rsidP="00350D83">
            <w:pPr>
              <w:pStyle w:val="Default"/>
              <w:shd w:val="clear" w:color="auto" w:fill="FFFFFF" w:themeFill="background1"/>
              <w:spacing w:line="276" w:lineRule="auto"/>
            </w:pPr>
          </w:p>
        </w:tc>
        <w:tc>
          <w:tcPr>
            <w:tcW w:w="2889" w:type="dxa"/>
            <w:tcBorders>
              <w:top w:val="single" w:sz="4" w:space="0" w:color="auto"/>
            </w:tcBorders>
            <w:shd w:val="clear" w:color="auto" w:fill="FFFFFF" w:themeFill="background1"/>
          </w:tcPr>
          <w:p w:rsidR="00350D83" w:rsidRPr="00025011" w:rsidRDefault="00350D83" w:rsidP="00350D83">
            <w:pPr>
              <w:pStyle w:val="Default"/>
              <w:shd w:val="clear" w:color="auto" w:fill="FFFFFF" w:themeFill="background1"/>
              <w:tabs>
                <w:tab w:val="right" w:pos="1769"/>
              </w:tabs>
              <w:spacing w:line="276" w:lineRule="auto"/>
            </w:pPr>
            <w:r w:rsidRPr="00025011">
              <w:t>Viešosios tvarkos skyrius, Transporto ir eismo organizavimo skyrius, seniūnijos, Miesto tvarkymo skyrius</w:t>
            </w:r>
          </w:p>
        </w:tc>
        <w:tc>
          <w:tcPr>
            <w:tcW w:w="2977" w:type="dxa"/>
            <w:tcBorders>
              <w:top w:val="single" w:sz="4" w:space="0" w:color="auto"/>
            </w:tcBorders>
            <w:shd w:val="clear" w:color="auto" w:fill="FFFFFF" w:themeFill="background1"/>
          </w:tcPr>
          <w:p w:rsidR="00FB647A" w:rsidRPr="00025011" w:rsidRDefault="00FB647A" w:rsidP="00FB647A">
            <w:pPr>
              <w:pStyle w:val="Default"/>
              <w:shd w:val="clear" w:color="auto" w:fill="FFFFFF" w:themeFill="background1"/>
              <w:spacing w:line="276" w:lineRule="auto"/>
            </w:pPr>
            <w:r>
              <w:t xml:space="preserve">Teikiami </w:t>
            </w:r>
            <w:r w:rsidR="00350D83" w:rsidRPr="00025011">
              <w:t xml:space="preserve">pasiūlymai dėl nesaugių viešųjų erdvių infrastruktūros modernizavimo ir plėtros, siekiant </w:t>
            </w:r>
            <w:r w:rsidR="00350D83" w:rsidRPr="00025011">
              <w:rPr>
                <w:bCs/>
              </w:rPr>
              <w:t>didinti viešųjų erdvių patrauklumą, užtikrinti švarą ir tvarką</w:t>
            </w:r>
          </w:p>
          <w:p w:rsidR="00350D83" w:rsidRPr="00025011" w:rsidRDefault="00350D83" w:rsidP="00350D83">
            <w:pPr>
              <w:pStyle w:val="Default"/>
              <w:shd w:val="clear" w:color="auto" w:fill="FFFFFF" w:themeFill="background1"/>
              <w:spacing w:line="276" w:lineRule="auto"/>
            </w:pPr>
          </w:p>
        </w:tc>
      </w:tr>
      <w:tr w:rsidR="00350D83" w:rsidRPr="00025011" w:rsidTr="000D2335">
        <w:trPr>
          <w:trHeight w:val="1486"/>
        </w:trPr>
        <w:tc>
          <w:tcPr>
            <w:tcW w:w="2513" w:type="dxa"/>
            <w:vMerge w:val="restart"/>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r w:rsidRPr="00025011">
              <w:rPr>
                <w:rStyle w:val="Emfaz"/>
                <w:rFonts w:ascii="Times New Roman" w:hAnsi="Times New Roman" w:cs="Times New Roman"/>
                <w:i w:val="0"/>
                <w:sz w:val="24"/>
                <w:szCs w:val="24"/>
              </w:rPr>
              <w:t xml:space="preserve"> Miesto aplinkos pritaikymas abiejų lyčių, įvairių socialinių grupių poreikiams </w:t>
            </w:r>
            <w:r w:rsidRPr="00025011">
              <w:rPr>
                <w:rFonts w:ascii="Times New Roman" w:hAnsi="Times New Roman" w:cs="Times New Roman"/>
                <w:sz w:val="24"/>
                <w:szCs w:val="24"/>
              </w:rPr>
              <w:t>užtikrinant patogią prieigą prie paslaugų ir kultūrinio gyvenimo, švietimo, užimtumo centrų</w:t>
            </w:r>
          </w:p>
        </w:tc>
        <w:tc>
          <w:tcPr>
            <w:tcW w:w="4953" w:type="dxa"/>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24" w:hanging="56"/>
              <w:contextualSpacing/>
              <w:rPr>
                <w:rFonts w:ascii="Times New Roman" w:hAnsi="Times New Roman" w:cs="Times New Roman"/>
                <w:sz w:val="24"/>
                <w:szCs w:val="24"/>
              </w:rPr>
            </w:pPr>
            <w:r w:rsidRPr="00025011">
              <w:rPr>
                <w:rFonts w:ascii="Times New Roman" w:hAnsi="Times New Roman" w:cs="Times New Roman"/>
                <w:sz w:val="24"/>
                <w:szCs w:val="24"/>
              </w:rPr>
              <w:t>Rinkti ir analizuoti informaciją apie miesto aplinkos trūkumus, kurie apsunkina gyventojų prieigą prie paslaugų ir kultūrinio gyvenimo, švietimo įstaigų, užimtumo centrų ir pan.</w:t>
            </w:r>
          </w:p>
        </w:tc>
        <w:tc>
          <w:tcPr>
            <w:tcW w:w="1372" w:type="dxa"/>
            <w:shd w:val="clear" w:color="auto" w:fill="FFFFFF" w:themeFill="background1"/>
          </w:tcPr>
          <w:p w:rsidR="00350D83" w:rsidRPr="00025011" w:rsidRDefault="007D0D1D" w:rsidP="00350D83">
            <w:pPr>
              <w:pStyle w:val="Default"/>
              <w:shd w:val="clear" w:color="auto" w:fill="FFFFFF" w:themeFill="background1"/>
              <w:spacing w:line="276" w:lineRule="auto"/>
            </w:pPr>
            <w:r>
              <w:t>2023-2025</w:t>
            </w:r>
          </w:p>
          <w:p w:rsidR="00350D83" w:rsidRPr="00025011" w:rsidRDefault="00350D83" w:rsidP="00350D83">
            <w:pPr>
              <w:pStyle w:val="Default"/>
              <w:shd w:val="clear" w:color="auto" w:fill="FFFFFF" w:themeFill="background1"/>
              <w:spacing w:line="276" w:lineRule="auto"/>
            </w:pPr>
          </w:p>
          <w:p w:rsidR="00350D83" w:rsidRPr="00025011" w:rsidRDefault="00350D83" w:rsidP="00350D83">
            <w:pPr>
              <w:pStyle w:val="Default"/>
              <w:shd w:val="clear" w:color="auto" w:fill="FFFFFF" w:themeFill="background1"/>
              <w:spacing w:line="276" w:lineRule="auto"/>
            </w:pPr>
          </w:p>
          <w:p w:rsidR="00350D83" w:rsidRPr="00025011" w:rsidRDefault="00350D83" w:rsidP="00350D83">
            <w:pPr>
              <w:pStyle w:val="Default"/>
              <w:shd w:val="clear" w:color="auto" w:fill="FFFFFF" w:themeFill="background1"/>
              <w:spacing w:line="276" w:lineRule="auto"/>
            </w:pPr>
          </w:p>
          <w:p w:rsidR="00350D83" w:rsidRPr="00025011" w:rsidRDefault="00350D83" w:rsidP="00350D83">
            <w:pPr>
              <w:pStyle w:val="Default"/>
              <w:shd w:val="clear" w:color="auto" w:fill="FFFFFF" w:themeFill="background1"/>
              <w:spacing w:line="276" w:lineRule="auto"/>
            </w:pPr>
          </w:p>
        </w:tc>
        <w:tc>
          <w:tcPr>
            <w:tcW w:w="2889" w:type="dxa"/>
            <w:shd w:val="clear" w:color="auto" w:fill="FFFFFF" w:themeFill="background1"/>
          </w:tcPr>
          <w:p w:rsidR="00350D83" w:rsidRPr="00025011" w:rsidRDefault="00350D83" w:rsidP="00350D83">
            <w:pPr>
              <w:pStyle w:val="Default"/>
              <w:shd w:val="clear" w:color="auto" w:fill="FFFFFF" w:themeFill="background1"/>
              <w:spacing w:line="276" w:lineRule="auto"/>
            </w:pPr>
            <w:r w:rsidRPr="00025011">
              <w:t>Seniūnijos, Viešosios tvarkos skyrius, Transporto ir eismo organizavimo skyrius</w:t>
            </w:r>
          </w:p>
          <w:p w:rsidR="00350D83" w:rsidRPr="00025011" w:rsidRDefault="00350D83" w:rsidP="00350D83">
            <w:pPr>
              <w:pStyle w:val="Default"/>
              <w:shd w:val="clear" w:color="auto" w:fill="FFFFFF" w:themeFill="background1"/>
              <w:spacing w:line="276" w:lineRule="auto"/>
            </w:pPr>
          </w:p>
          <w:p w:rsidR="00350D83" w:rsidRPr="00025011" w:rsidRDefault="00350D83" w:rsidP="00350D83">
            <w:pPr>
              <w:pStyle w:val="Default"/>
              <w:shd w:val="clear" w:color="auto" w:fill="FFFFFF" w:themeFill="background1"/>
              <w:spacing w:line="276" w:lineRule="auto"/>
            </w:pPr>
          </w:p>
          <w:p w:rsidR="00350D83" w:rsidRPr="00025011" w:rsidRDefault="00350D83" w:rsidP="00350D83">
            <w:pPr>
              <w:pStyle w:val="Default"/>
              <w:shd w:val="clear" w:color="auto" w:fill="FFFFFF" w:themeFill="background1"/>
              <w:spacing w:line="276" w:lineRule="auto"/>
            </w:pPr>
          </w:p>
        </w:tc>
        <w:tc>
          <w:tcPr>
            <w:tcW w:w="2977" w:type="dxa"/>
            <w:shd w:val="clear" w:color="auto" w:fill="FFFFFF" w:themeFill="background1"/>
          </w:tcPr>
          <w:p w:rsidR="00350D83" w:rsidRPr="00025011" w:rsidRDefault="00350D83" w:rsidP="00350D83">
            <w:pPr>
              <w:pStyle w:val="Default"/>
              <w:shd w:val="clear" w:color="auto" w:fill="FFFFFF" w:themeFill="background1"/>
              <w:spacing w:line="276" w:lineRule="auto"/>
              <w:ind w:left="-48" w:right="-58"/>
            </w:pPr>
            <w:r w:rsidRPr="00025011">
              <w:t>Seniūnijose iš gyventojų surinkta informacija apie miesto aplinkos trūkumus, periodiškai perduodama pagal problematiką atsakingiems Savivaldybės administracijos skyriams</w:t>
            </w:r>
          </w:p>
        </w:tc>
      </w:tr>
      <w:tr w:rsidR="00350D83" w:rsidRPr="00025011" w:rsidTr="009A1378">
        <w:trPr>
          <w:trHeight w:val="777"/>
        </w:trPr>
        <w:tc>
          <w:tcPr>
            <w:tcW w:w="2513" w:type="dxa"/>
            <w:vMerge/>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24" w:hanging="56"/>
              <w:contextualSpacing/>
              <w:rPr>
                <w:rStyle w:val="Emfaz"/>
                <w:rFonts w:ascii="Times New Roman" w:hAnsi="Times New Roman" w:cs="Times New Roman"/>
                <w:i w:val="0"/>
                <w:iCs w:val="0"/>
                <w:sz w:val="24"/>
                <w:szCs w:val="24"/>
              </w:rPr>
            </w:pPr>
            <w:r w:rsidRPr="00025011">
              <w:rPr>
                <w:rFonts w:ascii="Times New Roman" w:hAnsi="Times New Roman" w:cs="Times New Roman"/>
                <w:sz w:val="24"/>
                <w:szCs w:val="24"/>
              </w:rPr>
              <w:t xml:space="preserve">Viešųjų paslaugų įstaigų aplinkos pritaikymas įvairių socialinių grupių poreikiams </w:t>
            </w:r>
            <w:r w:rsidRPr="00025011">
              <w:rPr>
                <w:rStyle w:val="Emfaz"/>
                <w:rFonts w:ascii="Times New Roman" w:hAnsi="Times New Roman" w:cs="Times New Roman"/>
                <w:i w:val="0"/>
                <w:sz w:val="24"/>
                <w:szCs w:val="24"/>
              </w:rPr>
              <w:t>(pvz., kūdikių maitinimo ar pervystymo zonos, pritaikytos abiem lytims ir pan.)</w:t>
            </w:r>
          </w:p>
          <w:p w:rsidR="00350D83" w:rsidRPr="00025011" w:rsidRDefault="00350D83" w:rsidP="00350D83">
            <w:pPr>
              <w:pStyle w:val="Sraopastraipa"/>
              <w:shd w:val="clear" w:color="auto" w:fill="FFFFFF" w:themeFill="background1"/>
              <w:tabs>
                <w:tab w:val="left" w:pos="200"/>
                <w:tab w:val="left" w:pos="494"/>
              </w:tabs>
              <w:spacing w:line="276" w:lineRule="auto"/>
              <w:ind w:left="-24"/>
              <w:contextualSpacing/>
              <w:rPr>
                <w:rStyle w:val="Emfaz"/>
                <w:rFonts w:ascii="Times New Roman" w:hAnsi="Times New Roman" w:cs="Times New Roman"/>
                <w:i w:val="0"/>
                <w:sz w:val="24"/>
                <w:szCs w:val="24"/>
              </w:rPr>
            </w:pPr>
          </w:p>
          <w:p w:rsidR="00350D83" w:rsidRPr="00025011" w:rsidRDefault="00350D83" w:rsidP="00350D83">
            <w:pPr>
              <w:pStyle w:val="Sraopastraipa"/>
              <w:shd w:val="clear" w:color="auto" w:fill="FFFFFF" w:themeFill="background1"/>
              <w:tabs>
                <w:tab w:val="left" w:pos="200"/>
                <w:tab w:val="left" w:pos="494"/>
              </w:tabs>
              <w:spacing w:line="276" w:lineRule="auto"/>
              <w:ind w:left="-24"/>
              <w:contextualSpacing/>
              <w:rPr>
                <w:rFonts w:ascii="Times New Roman" w:hAnsi="Times New Roman" w:cs="Times New Roman"/>
                <w:sz w:val="24"/>
                <w:szCs w:val="24"/>
              </w:rPr>
            </w:pPr>
          </w:p>
        </w:tc>
        <w:tc>
          <w:tcPr>
            <w:tcW w:w="1372" w:type="dxa"/>
            <w:shd w:val="clear" w:color="auto" w:fill="FFFFFF" w:themeFill="background1"/>
          </w:tcPr>
          <w:p w:rsidR="00350D83" w:rsidRPr="00025011" w:rsidRDefault="007D0D1D" w:rsidP="00350D83">
            <w:pPr>
              <w:pStyle w:val="Default"/>
              <w:shd w:val="clear" w:color="auto" w:fill="FFFFFF" w:themeFill="background1"/>
              <w:spacing w:line="276" w:lineRule="auto"/>
            </w:pPr>
            <w:r>
              <w:t>2023-2025</w:t>
            </w:r>
          </w:p>
          <w:p w:rsidR="00350D83" w:rsidRPr="00025011" w:rsidRDefault="00350D83" w:rsidP="00350D83">
            <w:pPr>
              <w:pStyle w:val="Default"/>
              <w:shd w:val="clear" w:color="auto" w:fill="FFFFFF" w:themeFill="background1"/>
              <w:spacing w:line="276" w:lineRule="auto"/>
            </w:pPr>
          </w:p>
          <w:p w:rsidR="00350D83" w:rsidRPr="00025011" w:rsidRDefault="00350D83" w:rsidP="00350D83">
            <w:pPr>
              <w:pStyle w:val="Default"/>
              <w:shd w:val="clear" w:color="auto" w:fill="FFFFFF" w:themeFill="background1"/>
              <w:spacing w:line="276" w:lineRule="auto"/>
            </w:pPr>
          </w:p>
          <w:p w:rsidR="00350D83" w:rsidRPr="00025011" w:rsidRDefault="00350D83" w:rsidP="00350D83">
            <w:pPr>
              <w:pStyle w:val="Default"/>
              <w:shd w:val="clear" w:color="auto" w:fill="FFFFFF" w:themeFill="background1"/>
              <w:spacing w:line="276" w:lineRule="auto"/>
            </w:pPr>
          </w:p>
        </w:tc>
        <w:tc>
          <w:tcPr>
            <w:tcW w:w="2889" w:type="dxa"/>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Miesto tvarkymo skyrius, kiti atsakingi Savivaldybės administracijos padaliniai</w:t>
            </w:r>
          </w:p>
        </w:tc>
        <w:tc>
          <w:tcPr>
            <w:tcW w:w="2977" w:type="dxa"/>
            <w:vMerge w:val="restart"/>
            <w:shd w:val="clear" w:color="auto" w:fill="FFFFFF" w:themeFill="background1"/>
          </w:tcPr>
          <w:p w:rsidR="00350D83" w:rsidRPr="00025011" w:rsidRDefault="00350D83" w:rsidP="00350D83">
            <w:pPr>
              <w:pStyle w:val="Default"/>
              <w:shd w:val="clear" w:color="auto" w:fill="FFFFFF" w:themeFill="background1"/>
              <w:spacing w:line="276" w:lineRule="auto"/>
              <w:ind w:left="-48" w:right="-58"/>
            </w:pPr>
            <w:r w:rsidRPr="00025011">
              <w:t xml:space="preserve">Pritaikytų miesto viešųjų erdvių skaičius – per metus ne mažiau kaip 20 proc. pateikto poreikio </w:t>
            </w:r>
          </w:p>
        </w:tc>
      </w:tr>
      <w:tr w:rsidR="00350D83" w:rsidRPr="00025011" w:rsidTr="001D7840">
        <w:trPr>
          <w:trHeight w:val="635"/>
        </w:trPr>
        <w:tc>
          <w:tcPr>
            <w:tcW w:w="2513" w:type="dxa"/>
            <w:vMerge/>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firstLine="54"/>
              <w:contextualSpacing/>
              <w:rPr>
                <w:rFonts w:ascii="Times New Roman" w:hAnsi="Times New Roman" w:cs="Times New Roman"/>
                <w:sz w:val="24"/>
                <w:szCs w:val="24"/>
              </w:rPr>
            </w:pPr>
            <w:r w:rsidRPr="00025011">
              <w:rPr>
                <w:rFonts w:ascii="Times New Roman" w:hAnsi="Times New Roman" w:cs="Times New Roman"/>
                <w:sz w:val="24"/>
                <w:szCs w:val="24"/>
              </w:rPr>
              <w:t>Tvarkant šaligatvius įrengti nuožulnas šaligatvių sankirtose su įvažomis į kiemus, prie perėjų, sankryžų, įrengti taktilines sistemas neregiams</w:t>
            </w:r>
          </w:p>
        </w:tc>
        <w:tc>
          <w:tcPr>
            <w:tcW w:w="1372" w:type="dxa"/>
            <w:shd w:val="clear" w:color="auto" w:fill="FFFFFF" w:themeFill="background1"/>
          </w:tcPr>
          <w:p w:rsidR="00350D83" w:rsidRPr="00025011" w:rsidRDefault="007D0D1D" w:rsidP="00350D83">
            <w:pPr>
              <w:pStyle w:val="Default"/>
              <w:shd w:val="clear" w:color="auto" w:fill="FFFFFF" w:themeFill="background1"/>
              <w:spacing w:line="276" w:lineRule="auto"/>
            </w:pPr>
            <w:r>
              <w:t>2023-2025</w:t>
            </w:r>
          </w:p>
          <w:p w:rsidR="00350D83" w:rsidRPr="00025011" w:rsidRDefault="00350D83" w:rsidP="00350D83">
            <w:pPr>
              <w:pStyle w:val="Default"/>
              <w:shd w:val="clear" w:color="auto" w:fill="FFFFFF" w:themeFill="background1"/>
              <w:spacing w:line="276" w:lineRule="auto"/>
            </w:pPr>
          </w:p>
        </w:tc>
        <w:tc>
          <w:tcPr>
            <w:tcW w:w="2889" w:type="dxa"/>
            <w:vMerge w:val="restart"/>
            <w:shd w:val="clear" w:color="auto" w:fill="FFFFFF" w:themeFill="background1"/>
          </w:tcPr>
          <w:p w:rsidR="00350D83" w:rsidRPr="00025011" w:rsidRDefault="00350D83" w:rsidP="00350D83">
            <w:pPr>
              <w:pStyle w:val="Default"/>
              <w:shd w:val="clear" w:color="auto" w:fill="FFFFFF" w:themeFill="background1"/>
              <w:spacing w:line="276" w:lineRule="auto"/>
              <w:rPr>
                <w:color w:val="ED7D31" w:themeColor="accent2"/>
              </w:rPr>
            </w:pPr>
            <w:r w:rsidRPr="00025011">
              <w:t>Seniūnijos, Miesto tvarkymo skyrius</w:t>
            </w:r>
            <w:r w:rsidRPr="00025011">
              <w:rPr>
                <w:color w:val="auto"/>
              </w:rPr>
              <w:t>, kiti atsakingi Savivaldybės administracijos skyriai</w:t>
            </w:r>
          </w:p>
        </w:tc>
        <w:tc>
          <w:tcPr>
            <w:tcW w:w="2977" w:type="dxa"/>
            <w:vMerge/>
            <w:shd w:val="clear" w:color="auto" w:fill="FFFFFF" w:themeFill="background1"/>
          </w:tcPr>
          <w:p w:rsidR="00350D83" w:rsidRPr="00025011" w:rsidRDefault="00350D83" w:rsidP="00350D83">
            <w:pPr>
              <w:pStyle w:val="Default"/>
              <w:shd w:val="clear" w:color="auto" w:fill="FFFFFF" w:themeFill="background1"/>
              <w:spacing w:line="276" w:lineRule="auto"/>
              <w:ind w:left="-48" w:right="-58"/>
              <w:rPr>
                <w:strike/>
              </w:rPr>
            </w:pPr>
          </w:p>
        </w:tc>
      </w:tr>
      <w:tr w:rsidR="00350D83" w:rsidRPr="00025011" w:rsidTr="000D2335">
        <w:trPr>
          <w:trHeight w:val="498"/>
        </w:trPr>
        <w:tc>
          <w:tcPr>
            <w:tcW w:w="2513" w:type="dxa"/>
            <w:vMerge/>
            <w:tcBorders>
              <w:bottom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bottom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firstLine="54"/>
              <w:contextualSpacing/>
              <w:rPr>
                <w:rFonts w:ascii="Times New Roman" w:hAnsi="Times New Roman" w:cs="Times New Roman"/>
                <w:sz w:val="24"/>
                <w:szCs w:val="24"/>
              </w:rPr>
            </w:pPr>
            <w:r w:rsidRPr="00025011">
              <w:rPr>
                <w:rFonts w:ascii="Times New Roman" w:hAnsi="Times New Roman" w:cs="Times New Roman"/>
                <w:sz w:val="24"/>
                <w:szCs w:val="24"/>
              </w:rPr>
              <w:t>Įrengti tinkamai pritaikytas poilsio vietas didesnio pėsčiųjų srauto į paslaugų centrus zonose</w:t>
            </w:r>
          </w:p>
        </w:tc>
        <w:tc>
          <w:tcPr>
            <w:tcW w:w="1372" w:type="dxa"/>
            <w:tcBorders>
              <w:bottom w:val="single" w:sz="4" w:space="0" w:color="auto"/>
            </w:tcBorders>
            <w:shd w:val="clear" w:color="auto" w:fill="FFFFFF" w:themeFill="background1"/>
          </w:tcPr>
          <w:p w:rsidR="00350D83" w:rsidRPr="00025011" w:rsidRDefault="007D0D1D" w:rsidP="00350D83">
            <w:pPr>
              <w:pStyle w:val="Default"/>
              <w:shd w:val="clear" w:color="auto" w:fill="FFFFFF" w:themeFill="background1"/>
              <w:spacing w:line="276" w:lineRule="auto"/>
            </w:pPr>
            <w:r>
              <w:t>2023-2025</w:t>
            </w:r>
          </w:p>
        </w:tc>
        <w:tc>
          <w:tcPr>
            <w:tcW w:w="2889" w:type="dxa"/>
            <w:vMerge/>
            <w:tcBorders>
              <w:bottom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pPr>
          </w:p>
        </w:tc>
        <w:tc>
          <w:tcPr>
            <w:tcW w:w="2977" w:type="dxa"/>
            <w:vMerge/>
            <w:tcBorders>
              <w:bottom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ind w:left="-48" w:right="-58"/>
              <w:rPr>
                <w:strike/>
              </w:rPr>
            </w:pPr>
          </w:p>
        </w:tc>
      </w:tr>
      <w:tr w:rsidR="00350D83" w:rsidRPr="00025011" w:rsidTr="000D2335">
        <w:trPr>
          <w:trHeight w:val="919"/>
        </w:trPr>
        <w:tc>
          <w:tcPr>
            <w:tcW w:w="2513" w:type="dxa"/>
            <w:vMerge w:val="restart"/>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406"/>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t xml:space="preserve"> Skatinti rinktis alternatyvias miesto transporto priemones, plėtoti šioms transporto priemonėms tinkamą infrastruktūrą, numatyti jų viešinimo priemones </w:t>
            </w:r>
          </w:p>
        </w:tc>
        <w:tc>
          <w:tcPr>
            <w:tcW w:w="4953" w:type="dxa"/>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76" w:firstLine="0"/>
              <w:contextualSpacing/>
              <w:rPr>
                <w:rFonts w:ascii="Times New Roman" w:hAnsi="Times New Roman" w:cs="Times New Roman"/>
                <w:strike/>
                <w:sz w:val="24"/>
                <w:szCs w:val="24"/>
              </w:rPr>
            </w:pPr>
            <w:r w:rsidRPr="00025011">
              <w:rPr>
                <w:rFonts w:ascii="Times New Roman" w:hAnsi="Times New Roman" w:cs="Times New Roman"/>
                <w:sz w:val="24"/>
                <w:szCs w:val="24"/>
              </w:rPr>
              <w:t>Socialinių akcijų ir kitų priemonių, skatinančių naudotis alternatyviomis miesto transporto priemonėmis, vykdymas</w:t>
            </w:r>
          </w:p>
        </w:tc>
        <w:tc>
          <w:tcPr>
            <w:tcW w:w="1372" w:type="dxa"/>
            <w:shd w:val="clear" w:color="auto" w:fill="FFFFFF" w:themeFill="background1"/>
          </w:tcPr>
          <w:p w:rsidR="00350D83" w:rsidRPr="00025011" w:rsidRDefault="007D0D1D" w:rsidP="00350D83">
            <w:pPr>
              <w:pStyle w:val="Default"/>
              <w:shd w:val="clear" w:color="auto" w:fill="FFFFFF" w:themeFill="background1"/>
              <w:spacing w:line="276" w:lineRule="auto"/>
              <w:rPr>
                <w:color w:val="auto"/>
              </w:rPr>
            </w:pPr>
            <w:r>
              <w:rPr>
                <w:color w:val="auto"/>
              </w:rPr>
              <w:t>2023-2025</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tc>
        <w:tc>
          <w:tcPr>
            <w:tcW w:w="2889" w:type="dxa"/>
            <w:vMerge w:val="restart"/>
            <w:shd w:val="clear" w:color="auto" w:fill="FFFFFF" w:themeFill="background1"/>
          </w:tcPr>
          <w:p w:rsidR="00350D83" w:rsidRPr="00025011" w:rsidRDefault="00350D83" w:rsidP="00350D83">
            <w:pPr>
              <w:pStyle w:val="Default"/>
              <w:shd w:val="clear" w:color="auto" w:fill="FFFFFF" w:themeFill="background1"/>
              <w:spacing w:line="276" w:lineRule="auto"/>
            </w:pPr>
            <w:r w:rsidRPr="00025011">
              <w:rPr>
                <w:color w:val="auto"/>
              </w:rPr>
              <w:t xml:space="preserve">Transporto ir eismo organizavimo skyrius, Ryšių su visuomene skyrius, </w:t>
            </w:r>
            <w:r w:rsidRPr="00025011">
              <w:t xml:space="preserve">Miesto tvarkymo skyrius </w:t>
            </w:r>
          </w:p>
          <w:p w:rsidR="00350D83" w:rsidRPr="00025011" w:rsidRDefault="00350D83" w:rsidP="00350D83">
            <w:pPr>
              <w:pStyle w:val="Default"/>
              <w:shd w:val="clear" w:color="auto" w:fill="FFFFFF" w:themeFill="background1"/>
              <w:tabs>
                <w:tab w:val="right" w:pos="1769"/>
              </w:tabs>
              <w:spacing w:line="276" w:lineRule="auto"/>
              <w:rPr>
                <w:color w:val="auto"/>
              </w:rPr>
            </w:pPr>
          </w:p>
        </w:tc>
        <w:tc>
          <w:tcPr>
            <w:tcW w:w="2977" w:type="dxa"/>
            <w:vMerge w:val="restart"/>
            <w:shd w:val="clear" w:color="auto" w:fill="FFFFFF" w:themeFill="background1"/>
          </w:tcPr>
          <w:p w:rsidR="00350D83" w:rsidRPr="00025011" w:rsidRDefault="009D03CA" w:rsidP="00350D83">
            <w:pPr>
              <w:pStyle w:val="Default"/>
              <w:shd w:val="clear" w:color="auto" w:fill="FFFFFF" w:themeFill="background1"/>
              <w:spacing w:line="276" w:lineRule="auto"/>
              <w:rPr>
                <w:color w:val="auto"/>
              </w:rPr>
            </w:pPr>
            <w:r>
              <w:rPr>
                <w:color w:val="auto"/>
              </w:rPr>
              <w:t>Įgyvendintų priemonių skaičius  ne mažiau</w:t>
            </w:r>
            <w:r w:rsidR="00350D83" w:rsidRPr="00025011">
              <w:rPr>
                <w:color w:val="auto"/>
              </w:rPr>
              <w:t xml:space="preserve"> 10</w:t>
            </w:r>
          </w:p>
        </w:tc>
      </w:tr>
      <w:tr w:rsidR="00350D83" w:rsidRPr="00025011" w:rsidTr="000D2335">
        <w:trPr>
          <w:trHeight w:val="1224"/>
        </w:trPr>
        <w:tc>
          <w:tcPr>
            <w:tcW w:w="2513" w:type="dxa"/>
            <w:vMerge/>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406"/>
              </w:tabs>
              <w:spacing w:line="276" w:lineRule="auto"/>
              <w:ind w:left="-42" w:firstLine="42"/>
              <w:rPr>
                <w:rFonts w:ascii="Times New Roman" w:hAnsi="Times New Roman" w:cs="Times New Roman"/>
                <w:sz w:val="24"/>
                <w:szCs w:val="24"/>
              </w:rPr>
            </w:pPr>
          </w:p>
        </w:tc>
        <w:tc>
          <w:tcPr>
            <w:tcW w:w="4953" w:type="dxa"/>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76" w:firstLine="0"/>
              <w:contextualSpacing/>
              <w:rPr>
                <w:rFonts w:ascii="Times New Roman" w:hAnsi="Times New Roman" w:cs="Times New Roman"/>
                <w:sz w:val="24"/>
                <w:szCs w:val="24"/>
              </w:rPr>
            </w:pPr>
            <w:r w:rsidRPr="00025011">
              <w:rPr>
                <w:rFonts w:ascii="Times New Roman" w:hAnsi="Times New Roman" w:cs="Times New Roman"/>
                <w:sz w:val="24"/>
                <w:szCs w:val="24"/>
              </w:rPr>
              <w:t>Atnaujinti ir (ar) įrengti infrastruktūrą alternatyvioms transporto priemonėms</w:t>
            </w:r>
          </w:p>
        </w:tc>
        <w:tc>
          <w:tcPr>
            <w:tcW w:w="1372" w:type="dxa"/>
            <w:shd w:val="clear" w:color="auto" w:fill="FFFFFF" w:themeFill="background1"/>
          </w:tcPr>
          <w:p w:rsidR="00350D83" w:rsidRPr="00025011" w:rsidRDefault="007D0D1D" w:rsidP="00350D83">
            <w:pPr>
              <w:pStyle w:val="Default"/>
              <w:shd w:val="clear" w:color="auto" w:fill="FFFFFF" w:themeFill="background1"/>
              <w:spacing w:line="276" w:lineRule="auto"/>
              <w:rPr>
                <w:color w:val="auto"/>
              </w:rPr>
            </w:pPr>
            <w:r>
              <w:rPr>
                <w:color w:val="auto"/>
              </w:rPr>
              <w:t>2023-2025</w:t>
            </w:r>
          </w:p>
        </w:tc>
        <w:tc>
          <w:tcPr>
            <w:tcW w:w="2889" w:type="dxa"/>
            <w:vMerge/>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p>
        </w:tc>
        <w:tc>
          <w:tcPr>
            <w:tcW w:w="2977" w:type="dxa"/>
            <w:vMerge/>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p>
        </w:tc>
      </w:tr>
      <w:tr w:rsidR="00350D83" w:rsidRPr="00025011" w:rsidTr="009A1378">
        <w:trPr>
          <w:trHeight w:val="2195"/>
        </w:trPr>
        <w:tc>
          <w:tcPr>
            <w:tcW w:w="2513" w:type="dxa"/>
            <w:vMerge w:val="restart"/>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right="-76" w:firstLine="42"/>
              <w:rPr>
                <w:rFonts w:ascii="Times New Roman" w:hAnsi="Times New Roman" w:cs="Times New Roman"/>
                <w:sz w:val="24"/>
                <w:szCs w:val="24"/>
              </w:rPr>
            </w:pPr>
            <w:r w:rsidRPr="00025011">
              <w:rPr>
                <w:rStyle w:val="Emfaz"/>
                <w:rFonts w:ascii="Times New Roman" w:hAnsi="Times New Roman" w:cs="Times New Roman"/>
                <w:i w:val="0"/>
                <w:sz w:val="24"/>
                <w:szCs w:val="24"/>
              </w:rPr>
              <w:t>Siekiant, kad moterys ir vyrai galėtų pasinaudoti savo teise vykdyti įvairias užduotis, veiklas, įskaitant patekimą į darbą, prieigą prie švietimo, kultūros ir pagrindinių paslaugų, toliau laipsniškai gerinti viešojo transporto paslaugas savo teritorijoje ir už jos ribų, įskaitant skirtingų transporto rūšių jungtis</w:t>
            </w:r>
          </w:p>
        </w:tc>
        <w:tc>
          <w:tcPr>
            <w:tcW w:w="4953" w:type="dxa"/>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Style w:val="Emfaz"/>
                <w:rFonts w:ascii="Times New Roman" w:hAnsi="Times New Roman" w:cs="Times New Roman"/>
                <w:i w:val="0"/>
                <w:sz w:val="24"/>
                <w:szCs w:val="24"/>
              </w:rPr>
              <w:t>Peržiūrėti ir planuoti miesto transporto srautus vertinant poreikį piko metu, reguliarumą, orientuojantis į skirtingų amžiaus, socialinių grupių poreikius</w:t>
            </w:r>
          </w:p>
        </w:tc>
        <w:tc>
          <w:tcPr>
            <w:tcW w:w="1372" w:type="dxa"/>
            <w:shd w:val="clear" w:color="auto" w:fill="FFFFFF" w:themeFill="background1"/>
          </w:tcPr>
          <w:p w:rsidR="00350D83" w:rsidRPr="00025011" w:rsidRDefault="007D0D1D" w:rsidP="00350D83">
            <w:pPr>
              <w:pStyle w:val="Default"/>
              <w:shd w:val="clear" w:color="auto" w:fill="FFFFFF" w:themeFill="background1"/>
              <w:spacing w:line="276" w:lineRule="auto"/>
              <w:rPr>
                <w:color w:val="auto"/>
              </w:rPr>
            </w:pPr>
            <w:r>
              <w:rPr>
                <w:color w:val="auto"/>
              </w:rPr>
              <w:t>2023-2025</w:t>
            </w:r>
          </w:p>
          <w:p w:rsidR="00350D83" w:rsidRPr="00025011" w:rsidRDefault="00350D83" w:rsidP="00350D83">
            <w:pPr>
              <w:pStyle w:val="Default"/>
              <w:shd w:val="clear" w:color="auto" w:fill="FFFFFF" w:themeFill="background1"/>
              <w:spacing w:line="276" w:lineRule="auto"/>
              <w:rPr>
                <w:color w:val="auto"/>
              </w:rPr>
            </w:pPr>
          </w:p>
        </w:tc>
        <w:tc>
          <w:tcPr>
            <w:tcW w:w="2889" w:type="dxa"/>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 xml:space="preserve">Transporto ir eismo organizavimo skyrius </w:t>
            </w:r>
          </w:p>
          <w:p w:rsidR="00350D83" w:rsidRPr="00025011" w:rsidRDefault="00350D83" w:rsidP="00350D83">
            <w:pPr>
              <w:pStyle w:val="Default"/>
              <w:shd w:val="clear" w:color="auto" w:fill="FFFFFF" w:themeFill="background1"/>
              <w:spacing w:line="276" w:lineRule="auto"/>
              <w:rPr>
                <w:color w:val="auto"/>
              </w:rPr>
            </w:pPr>
          </w:p>
        </w:tc>
        <w:tc>
          <w:tcPr>
            <w:tcW w:w="2977" w:type="dxa"/>
            <w:shd w:val="clear" w:color="auto" w:fill="FFFFFF" w:themeFill="background1"/>
          </w:tcPr>
          <w:p w:rsidR="00350D83" w:rsidRPr="00025011" w:rsidRDefault="00350D83" w:rsidP="00350D83">
            <w:pPr>
              <w:pStyle w:val="Default"/>
              <w:shd w:val="clear" w:color="auto" w:fill="FFFFFF" w:themeFill="background1"/>
              <w:spacing w:line="276" w:lineRule="auto"/>
              <w:ind w:left="-62"/>
              <w:rPr>
                <w:color w:val="auto"/>
              </w:rPr>
            </w:pPr>
            <w:r w:rsidRPr="00025011">
              <w:rPr>
                <w:color w:val="auto"/>
              </w:rPr>
              <w:t>Atlikta analizė ir ne rečiau kaip  l kartą per metus vykdoma transporto srautų ir poreikio stebėsena</w:t>
            </w:r>
          </w:p>
        </w:tc>
      </w:tr>
      <w:tr w:rsidR="00350D83" w:rsidRPr="00025011" w:rsidTr="000D2335">
        <w:trPr>
          <w:trHeight w:val="2986"/>
        </w:trPr>
        <w:tc>
          <w:tcPr>
            <w:tcW w:w="2513" w:type="dxa"/>
            <w:vMerge/>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Style w:val="Emfaz"/>
                <w:rFonts w:ascii="Times New Roman" w:hAnsi="Times New Roman" w:cs="Times New Roman"/>
                <w:i w:val="0"/>
                <w:sz w:val="24"/>
                <w:szCs w:val="24"/>
              </w:rPr>
            </w:pPr>
            <w:r w:rsidRPr="00025011">
              <w:rPr>
                <w:rStyle w:val="Emfaz"/>
                <w:rFonts w:ascii="Times New Roman" w:hAnsi="Times New Roman" w:cs="Times New Roman"/>
                <w:i w:val="0"/>
                <w:sz w:val="24"/>
                <w:szCs w:val="24"/>
              </w:rPr>
              <w:t>Bendradarbiaujant su gretimomis savivaldybėmis derinti viešojo transporto maršrutus, siekiant didinti gyventojų galimybes atvykti į darbą, švietimo įstaigas, dalyvauti kultūriniuose, sporto ir sveikatingumo renginiuose</w:t>
            </w:r>
          </w:p>
        </w:tc>
        <w:tc>
          <w:tcPr>
            <w:tcW w:w="1372" w:type="dxa"/>
            <w:shd w:val="clear" w:color="auto" w:fill="FFFFFF" w:themeFill="background1"/>
          </w:tcPr>
          <w:p w:rsidR="00350D83" w:rsidRPr="00025011" w:rsidRDefault="007D0D1D" w:rsidP="00350D83">
            <w:pPr>
              <w:pStyle w:val="Default"/>
              <w:shd w:val="clear" w:color="auto" w:fill="FFFFFF" w:themeFill="background1"/>
              <w:spacing w:line="276" w:lineRule="auto"/>
              <w:rPr>
                <w:color w:val="auto"/>
              </w:rPr>
            </w:pPr>
            <w:r>
              <w:rPr>
                <w:color w:val="auto"/>
              </w:rPr>
              <w:t>2023-2025</w:t>
            </w: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p w:rsidR="00350D83" w:rsidRPr="00025011" w:rsidRDefault="00350D83" w:rsidP="00350D83">
            <w:pPr>
              <w:pStyle w:val="Default"/>
              <w:shd w:val="clear" w:color="auto" w:fill="FFFFFF" w:themeFill="background1"/>
              <w:spacing w:line="276" w:lineRule="auto"/>
              <w:rPr>
                <w:color w:val="auto"/>
              </w:rPr>
            </w:pPr>
          </w:p>
        </w:tc>
        <w:tc>
          <w:tcPr>
            <w:tcW w:w="2889" w:type="dxa"/>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 xml:space="preserve">Kultūros skyrius, Sporto skyrius, Sveikatos apsaugos skyrius, Transporto ir eismo organizavimo skyrius </w:t>
            </w:r>
          </w:p>
          <w:p w:rsidR="00350D83" w:rsidRPr="00025011" w:rsidRDefault="00350D83" w:rsidP="00350D83">
            <w:pPr>
              <w:pStyle w:val="Default"/>
              <w:shd w:val="clear" w:color="auto" w:fill="FFFFFF" w:themeFill="background1"/>
              <w:spacing w:line="276" w:lineRule="auto"/>
              <w:rPr>
                <w:color w:val="auto"/>
              </w:rPr>
            </w:pPr>
          </w:p>
        </w:tc>
        <w:tc>
          <w:tcPr>
            <w:tcW w:w="2977" w:type="dxa"/>
            <w:shd w:val="clear" w:color="auto" w:fill="FFFFFF" w:themeFill="background1"/>
          </w:tcPr>
          <w:p w:rsidR="00350D83" w:rsidRPr="00025011" w:rsidRDefault="00350D83" w:rsidP="00350D83">
            <w:pPr>
              <w:pStyle w:val="Default"/>
              <w:shd w:val="clear" w:color="auto" w:fill="FFFFFF" w:themeFill="background1"/>
              <w:spacing w:line="276" w:lineRule="auto"/>
              <w:ind w:left="-76" w:right="-72"/>
              <w:rPr>
                <w:color w:val="auto"/>
              </w:rPr>
            </w:pPr>
            <w:r w:rsidRPr="00025011">
              <w:rPr>
                <w:color w:val="auto"/>
              </w:rPr>
              <w:t>Atlikti transporto maršrutų pakeitimai atsižvelgiant į skirtingų gyventojų grupių poreikius</w:t>
            </w:r>
          </w:p>
        </w:tc>
      </w:tr>
      <w:tr w:rsidR="00350D83" w:rsidRPr="00025011" w:rsidTr="00A76A2E">
        <w:trPr>
          <w:trHeight w:val="355"/>
        </w:trPr>
        <w:tc>
          <w:tcPr>
            <w:tcW w:w="14704" w:type="dxa"/>
            <w:gridSpan w:val="5"/>
            <w:tcBorders>
              <w:bottom w:val="single" w:sz="4" w:space="0" w:color="auto"/>
            </w:tcBorders>
          </w:tcPr>
          <w:p w:rsidR="00350D83" w:rsidRPr="00025011" w:rsidRDefault="00350D83" w:rsidP="00350D83">
            <w:pPr>
              <w:pStyle w:val="Default"/>
              <w:shd w:val="clear" w:color="auto" w:fill="FFFFFF" w:themeFill="background1"/>
              <w:spacing w:line="276" w:lineRule="auto"/>
              <w:rPr>
                <w:b/>
                <w:color w:val="auto"/>
                <w:sz w:val="10"/>
                <w:szCs w:val="10"/>
              </w:rPr>
            </w:pPr>
          </w:p>
          <w:p w:rsidR="00350D83" w:rsidRPr="00025011" w:rsidRDefault="00350D83" w:rsidP="00350D83">
            <w:pPr>
              <w:pStyle w:val="Default"/>
              <w:shd w:val="clear" w:color="auto" w:fill="FFFFFF" w:themeFill="background1"/>
              <w:spacing w:line="276" w:lineRule="auto"/>
              <w:jc w:val="center"/>
              <w:rPr>
                <w:b/>
                <w:color w:val="auto"/>
              </w:rPr>
            </w:pPr>
            <w:r w:rsidRPr="00025011">
              <w:rPr>
                <w:b/>
                <w:color w:val="auto"/>
              </w:rPr>
              <w:t>VI SKYRIUS</w:t>
            </w:r>
          </w:p>
          <w:p w:rsidR="00350D83" w:rsidRPr="00025011" w:rsidRDefault="00350D83" w:rsidP="00350D83">
            <w:pPr>
              <w:pStyle w:val="Default"/>
              <w:shd w:val="clear" w:color="auto" w:fill="FFFFFF" w:themeFill="background1"/>
              <w:spacing w:line="276" w:lineRule="auto"/>
              <w:jc w:val="center"/>
              <w:rPr>
                <w:b/>
                <w:color w:val="auto"/>
              </w:rPr>
            </w:pPr>
            <w:r w:rsidRPr="00025011">
              <w:rPr>
                <w:b/>
                <w:color w:val="auto"/>
              </w:rPr>
              <w:t>VIEŠINIMAS IR KOVA SU STEREOTIPAIS</w:t>
            </w:r>
          </w:p>
          <w:p w:rsidR="00350D83" w:rsidRPr="00025011" w:rsidRDefault="00350D83" w:rsidP="00350D83">
            <w:pPr>
              <w:pStyle w:val="Default"/>
              <w:shd w:val="clear" w:color="auto" w:fill="FFFFFF" w:themeFill="background1"/>
              <w:spacing w:line="276" w:lineRule="auto"/>
              <w:jc w:val="center"/>
              <w:rPr>
                <w:b/>
                <w:color w:val="auto"/>
                <w:sz w:val="10"/>
                <w:szCs w:val="10"/>
              </w:rPr>
            </w:pPr>
          </w:p>
        </w:tc>
      </w:tr>
      <w:tr w:rsidR="00350D83" w:rsidRPr="00025011" w:rsidTr="007F7290">
        <w:trPr>
          <w:trHeight w:val="1342"/>
        </w:trPr>
        <w:tc>
          <w:tcPr>
            <w:tcW w:w="2513" w:type="dxa"/>
            <w:vMerge w:val="restart"/>
            <w:tcBorders>
              <w:top w:val="single" w:sz="4" w:space="0" w:color="auto"/>
              <w:left w:val="single" w:sz="4" w:space="0" w:color="auto"/>
              <w:right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r w:rsidRPr="00025011">
              <w:rPr>
                <w:rStyle w:val="Emfaz"/>
                <w:rFonts w:ascii="Times New Roman" w:hAnsi="Times New Roman" w:cs="Times New Roman"/>
                <w:i w:val="0"/>
                <w:sz w:val="24"/>
                <w:szCs w:val="24"/>
              </w:rPr>
              <w:t xml:space="preserve">Didinti visuomenės informuotumą apie žalingą lyčių stereotipų vaidmenį </w:t>
            </w:r>
          </w:p>
        </w:tc>
        <w:tc>
          <w:tcPr>
            <w:tcW w:w="4953" w:type="dxa"/>
            <w:tcBorders>
              <w:top w:val="single" w:sz="4" w:space="0" w:color="auto"/>
              <w:left w:val="single" w:sz="4" w:space="0" w:color="auto"/>
              <w:right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iCs/>
                <w:sz w:val="24"/>
                <w:szCs w:val="24"/>
              </w:rPr>
            </w:pPr>
            <w:r w:rsidRPr="00025011">
              <w:rPr>
                <w:rFonts w:ascii="Times New Roman" w:hAnsi="Times New Roman" w:cs="Times New Roman"/>
                <w:iCs/>
                <w:sz w:val="24"/>
                <w:szCs w:val="24"/>
              </w:rPr>
              <w:t>Vykdyti informacijos sklaidą bei stebėseną, kad iš viešųjų, biudžetinių įstaigų išeinanti informacija būtų ne stereotipinė ir nediskriminuojanti lyties pagrindu</w:t>
            </w:r>
          </w:p>
        </w:tc>
        <w:tc>
          <w:tcPr>
            <w:tcW w:w="1372" w:type="dxa"/>
            <w:vMerge w:val="restart"/>
            <w:tcBorders>
              <w:top w:val="single" w:sz="4" w:space="0" w:color="auto"/>
              <w:left w:val="single" w:sz="4" w:space="0" w:color="auto"/>
              <w:right w:val="single" w:sz="4" w:space="0" w:color="auto"/>
            </w:tcBorders>
            <w:shd w:val="clear" w:color="auto" w:fill="FFFFFF" w:themeFill="background1"/>
          </w:tcPr>
          <w:p w:rsidR="00350D83" w:rsidRPr="00025011" w:rsidRDefault="007D0D1D" w:rsidP="00350D83">
            <w:pPr>
              <w:pStyle w:val="Default"/>
              <w:shd w:val="clear" w:color="auto" w:fill="FFFFFF" w:themeFill="background1"/>
              <w:spacing w:line="276" w:lineRule="auto"/>
              <w:rPr>
                <w:lang w:val="en-US"/>
              </w:rPr>
            </w:pPr>
            <w:r>
              <w:rPr>
                <w:lang w:val="en-US"/>
              </w:rPr>
              <w:t>2023-2025</w:t>
            </w:r>
          </w:p>
          <w:p w:rsidR="00350D83" w:rsidRPr="00025011" w:rsidRDefault="00350D83" w:rsidP="00350D83">
            <w:pPr>
              <w:pStyle w:val="Default"/>
              <w:shd w:val="clear" w:color="auto" w:fill="FFFFFF" w:themeFill="background1"/>
              <w:spacing w:line="276" w:lineRule="auto"/>
              <w:rPr>
                <w:lang w:val="en-US"/>
              </w:rPr>
            </w:pPr>
          </w:p>
          <w:p w:rsidR="00350D83" w:rsidRPr="00025011" w:rsidRDefault="00350D83" w:rsidP="00350D83">
            <w:pPr>
              <w:pStyle w:val="Default"/>
              <w:shd w:val="clear" w:color="auto" w:fill="FFFFFF" w:themeFill="background1"/>
              <w:spacing w:line="276" w:lineRule="auto"/>
              <w:rPr>
                <w:lang w:val="en-US"/>
              </w:rPr>
            </w:pPr>
          </w:p>
          <w:p w:rsidR="00350D83" w:rsidRPr="00025011" w:rsidRDefault="00350D83" w:rsidP="00350D83">
            <w:pPr>
              <w:pStyle w:val="Default"/>
              <w:shd w:val="clear" w:color="auto" w:fill="FFFFFF" w:themeFill="background1"/>
              <w:spacing w:line="276" w:lineRule="auto"/>
              <w:rPr>
                <w:lang w:val="en-US"/>
              </w:rPr>
            </w:pPr>
          </w:p>
          <w:p w:rsidR="00350D83" w:rsidRPr="00025011" w:rsidRDefault="00350D83" w:rsidP="00350D83">
            <w:pPr>
              <w:pStyle w:val="Default"/>
              <w:shd w:val="clear" w:color="auto" w:fill="FFFFFF" w:themeFill="background1"/>
              <w:spacing w:line="276" w:lineRule="auto"/>
              <w:rPr>
                <w:lang w:val="en-US"/>
              </w:rPr>
            </w:pPr>
          </w:p>
          <w:p w:rsidR="00350D83" w:rsidRPr="00025011" w:rsidRDefault="00350D83" w:rsidP="00350D83">
            <w:pPr>
              <w:pStyle w:val="Default"/>
              <w:shd w:val="clear" w:color="auto" w:fill="FFFFFF" w:themeFill="background1"/>
              <w:spacing w:line="276" w:lineRule="auto"/>
              <w:rPr>
                <w:color w:val="auto"/>
              </w:rPr>
            </w:pPr>
          </w:p>
        </w:tc>
        <w:tc>
          <w:tcPr>
            <w:tcW w:w="2889" w:type="dxa"/>
            <w:vMerge w:val="restart"/>
            <w:tcBorders>
              <w:top w:val="single" w:sz="4" w:space="0" w:color="auto"/>
              <w:left w:val="single" w:sz="4" w:space="0" w:color="auto"/>
              <w:right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Ryšių su visuomene skyrius, , E. paslaugų ir informacinių technologijų skyrius, Savivaldybės administracijos padaliniai, kuruojantys biudžetines bei viešąsias įstaigas, teikiančias viešąsias paslaugas</w:t>
            </w:r>
          </w:p>
        </w:tc>
        <w:tc>
          <w:tcPr>
            <w:tcW w:w="2977" w:type="dxa"/>
            <w:vMerge w:val="restart"/>
            <w:tcBorders>
              <w:top w:val="single" w:sz="4" w:space="0" w:color="auto"/>
              <w:left w:val="single" w:sz="4" w:space="0" w:color="auto"/>
              <w:right w:val="single" w:sz="4" w:space="0" w:color="auto"/>
            </w:tcBorders>
            <w:shd w:val="clear" w:color="auto" w:fill="FFFFFF" w:themeFill="background1"/>
          </w:tcPr>
          <w:p w:rsidR="00350D83" w:rsidRPr="00025011" w:rsidRDefault="00350D83" w:rsidP="009D03CA">
            <w:pPr>
              <w:pStyle w:val="Default"/>
              <w:shd w:val="clear" w:color="auto" w:fill="FFFFFF" w:themeFill="background1"/>
              <w:spacing w:line="276" w:lineRule="auto"/>
              <w:ind w:left="-48" w:right="-58"/>
              <w:rPr>
                <w:color w:val="0070C0"/>
              </w:rPr>
            </w:pPr>
            <w:r w:rsidRPr="00025011">
              <w:rPr>
                <w:color w:val="auto"/>
              </w:rPr>
              <w:t xml:space="preserve">Parengtos rekomendacijos, ne rečiau kaip 1 kartą per metus </w:t>
            </w:r>
            <w:r w:rsidR="009D03CA">
              <w:rPr>
                <w:color w:val="auto"/>
              </w:rPr>
              <w:t xml:space="preserve">teikiama </w:t>
            </w:r>
            <w:r w:rsidRPr="00025011">
              <w:rPr>
                <w:color w:val="auto"/>
              </w:rPr>
              <w:t>informacija apie Savivaldybės, jos viešųjų bei biudžetinių įstaigų viešai skelbiamoje informacijoje pasitaikančias su lyčių stereotipais susijusias formuluotes</w:t>
            </w:r>
          </w:p>
        </w:tc>
      </w:tr>
      <w:tr w:rsidR="00350D83" w:rsidRPr="00025011" w:rsidTr="007F7290">
        <w:trPr>
          <w:trHeight w:val="2481"/>
        </w:trPr>
        <w:tc>
          <w:tcPr>
            <w:tcW w:w="2513" w:type="dxa"/>
            <w:vMerge/>
            <w:tcBorders>
              <w:top w:val="single" w:sz="4" w:space="0" w:color="auto"/>
              <w:left w:val="single" w:sz="4" w:space="0" w:color="auto"/>
              <w:right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top w:val="single" w:sz="4" w:space="0" w:color="auto"/>
              <w:left w:val="single" w:sz="4" w:space="0" w:color="auto"/>
              <w:right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iCs/>
                <w:sz w:val="24"/>
                <w:szCs w:val="24"/>
              </w:rPr>
            </w:pPr>
            <w:r w:rsidRPr="00025011">
              <w:rPr>
                <w:rFonts w:ascii="Times New Roman" w:hAnsi="Times New Roman" w:cs="Times New Roman"/>
                <w:sz w:val="24"/>
                <w:szCs w:val="24"/>
              </w:rPr>
              <w:t>Numatyti informacijos sklaidos būdus ir vykdyti priemones (informavimas žiniasklaidos priemonėse, skelbimų Savivaldybės interneto svetainėje skelbimas) lygių galimybių užtikrinimui populiarinti, susiformavusių stereotipų dėl lyčių nelygybės visuomenėje mažinti ir tinkamiems pavyzdžiams lyčių lygybės tema formuoti</w:t>
            </w:r>
          </w:p>
        </w:tc>
        <w:tc>
          <w:tcPr>
            <w:tcW w:w="1372" w:type="dxa"/>
            <w:vMerge/>
            <w:tcBorders>
              <w:left w:val="single" w:sz="4" w:space="0" w:color="auto"/>
              <w:right w:val="single" w:sz="4" w:space="0" w:color="auto"/>
            </w:tcBorders>
            <w:shd w:val="clear" w:color="auto" w:fill="FFFFFF" w:themeFill="background1"/>
          </w:tcPr>
          <w:p w:rsidR="00350D83" w:rsidRPr="00657FC8" w:rsidRDefault="00350D83" w:rsidP="00350D83">
            <w:pPr>
              <w:pStyle w:val="Default"/>
              <w:shd w:val="clear" w:color="auto" w:fill="FFFFFF" w:themeFill="background1"/>
              <w:spacing w:line="276" w:lineRule="auto"/>
            </w:pPr>
          </w:p>
        </w:tc>
        <w:tc>
          <w:tcPr>
            <w:tcW w:w="2889" w:type="dxa"/>
            <w:vMerge/>
            <w:tcBorders>
              <w:left w:val="single" w:sz="4" w:space="0" w:color="auto"/>
              <w:right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p>
        </w:tc>
        <w:tc>
          <w:tcPr>
            <w:tcW w:w="2977" w:type="dxa"/>
            <w:vMerge/>
            <w:tcBorders>
              <w:left w:val="single" w:sz="4" w:space="0" w:color="auto"/>
              <w:right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ind w:left="-48" w:right="-58"/>
              <w:rPr>
                <w:color w:val="auto"/>
              </w:rPr>
            </w:pPr>
          </w:p>
        </w:tc>
      </w:tr>
      <w:tr w:rsidR="00350D83" w:rsidRPr="00025011" w:rsidTr="000D2335">
        <w:trPr>
          <w:trHeight w:val="919"/>
        </w:trPr>
        <w:tc>
          <w:tcPr>
            <w:tcW w:w="2513" w:type="dxa"/>
            <w:vMerge/>
            <w:tcBorders>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iCs/>
                <w:sz w:val="24"/>
                <w:szCs w:val="24"/>
              </w:rPr>
            </w:pPr>
            <w:r w:rsidRPr="00025011">
              <w:rPr>
                <w:rFonts w:ascii="Times New Roman" w:hAnsi="Times New Roman" w:cs="Times New Roman"/>
                <w:iCs/>
                <w:sz w:val="24"/>
                <w:szCs w:val="24"/>
              </w:rPr>
              <w:t>Tobulinti Savivaldybės interneto svetainę, pritaikant informacijos prieinamumą pagal atskirų socialinių grupių poreikius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7D0D1D" w:rsidP="00350D83">
            <w:pPr>
              <w:pStyle w:val="Default"/>
              <w:shd w:val="clear" w:color="auto" w:fill="FFFFFF" w:themeFill="background1"/>
              <w:spacing w:line="276" w:lineRule="auto"/>
              <w:rPr>
                <w:lang w:val="en-US"/>
              </w:rPr>
            </w:pPr>
            <w:r>
              <w:rPr>
                <w:lang w:val="en-US"/>
              </w:rPr>
              <w:t>2023-2025</w:t>
            </w: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r w:rsidRPr="00025011">
              <w:rPr>
                <w:color w:val="auto"/>
              </w:rPr>
              <w:t>E. paslaugų ir informacinių technologijų skyrius</w:t>
            </w:r>
          </w:p>
          <w:p w:rsidR="00350D83" w:rsidRPr="00025011" w:rsidRDefault="00350D83" w:rsidP="00350D83">
            <w:pPr>
              <w:pStyle w:val="Default"/>
              <w:shd w:val="clear" w:color="auto" w:fill="FFFFFF" w:themeFill="background1"/>
              <w:spacing w:line="276" w:lineRule="auto"/>
              <w:rPr>
                <w:color w:val="auto"/>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50D83" w:rsidRPr="00025011" w:rsidRDefault="00350D83" w:rsidP="007D0D1D">
            <w:pPr>
              <w:pStyle w:val="Default"/>
              <w:shd w:val="clear" w:color="auto" w:fill="FFFFFF" w:themeFill="background1"/>
              <w:spacing w:line="276" w:lineRule="auto"/>
              <w:ind w:left="-48" w:right="-58"/>
              <w:rPr>
                <w:color w:val="auto"/>
              </w:rPr>
            </w:pPr>
            <w:r w:rsidRPr="00025011">
              <w:rPr>
                <w:color w:val="auto"/>
              </w:rPr>
              <w:t>Atnaujin</w:t>
            </w:r>
            <w:r w:rsidR="007D0D1D">
              <w:rPr>
                <w:color w:val="auto"/>
              </w:rPr>
              <w:t>ama</w:t>
            </w:r>
            <w:r w:rsidRPr="00025011">
              <w:rPr>
                <w:color w:val="auto"/>
              </w:rPr>
              <w:t xml:space="preserve"> Savivaldybės interneto svetainė</w:t>
            </w:r>
          </w:p>
        </w:tc>
      </w:tr>
      <w:tr w:rsidR="00350D83" w:rsidRPr="00025011" w:rsidTr="00F86010">
        <w:trPr>
          <w:trHeight w:val="684"/>
        </w:trPr>
        <w:tc>
          <w:tcPr>
            <w:tcW w:w="2513" w:type="dxa"/>
            <w:vMerge w:val="restart"/>
            <w:tcBorders>
              <w:top w:val="single" w:sz="4" w:space="0" w:color="auto"/>
            </w:tcBorders>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r w:rsidRPr="00025011">
              <w:rPr>
                <w:rStyle w:val="Emfaz"/>
                <w:rFonts w:ascii="Times New Roman" w:hAnsi="Times New Roman" w:cs="Times New Roman"/>
                <w:i w:val="0"/>
                <w:sz w:val="24"/>
                <w:szCs w:val="24"/>
              </w:rPr>
              <w:t>Skatinti aktyvų visų visuomenės sluoksnių moterų ir vyrų dalyvavimą politiniame ir pilietiniame gyvenime, siekiant užtikrinti įvairių visuomenės grupių gyventojų gerovę</w:t>
            </w:r>
          </w:p>
        </w:tc>
        <w:tc>
          <w:tcPr>
            <w:tcW w:w="4953" w:type="dxa"/>
            <w:tcBorders>
              <w:top w:val="single" w:sz="4" w:space="0" w:color="auto"/>
              <w:bottom w:val="single" w:sz="4" w:space="0" w:color="auto"/>
            </w:tcBorders>
            <w:shd w:val="clear" w:color="auto" w:fill="FFFFFF" w:themeFill="background1"/>
          </w:tcPr>
          <w:p w:rsidR="00350D83" w:rsidRPr="00025011" w:rsidRDefault="00350D83" w:rsidP="00350D83">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Palaikyti ir užtikrinti sąlygas Savivaldybės tarybos patariamųjų tarybų</w:t>
            </w:r>
            <w:r>
              <w:rPr>
                <w:rFonts w:ascii="Times New Roman" w:hAnsi="Times New Roman" w:cs="Times New Roman"/>
                <w:sz w:val="24"/>
                <w:szCs w:val="24"/>
              </w:rPr>
              <w:t xml:space="preserve"> (komisijų)</w:t>
            </w:r>
            <w:r w:rsidRPr="00025011">
              <w:rPr>
                <w:rFonts w:ascii="Times New Roman" w:hAnsi="Times New Roman" w:cs="Times New Roman"/>
                <w:sz w:val="24"/>
                <w:szCs w:val="24"/>
              </w:rPr>
              <w:t xml:space="preserve"> veiklai</w:t>
            </w:r>
          </w:p>
        </w:tc>
        <w:tc>
          <w:tcPr>
            <w:tcW w:w="1372" w:type="dxa"/>
            <w:vMerge w:val="restart"/>
            <w:tcBorders>
              <w:top w:val="single" w:sz="4" w:space="0" w:color="auto"/>
            </w:tcBorders>
            <w:shd w:val="clear" w:color="auto" w:fill="FFFFFF" w:themeFill="background1"/>
          </w:tcPr>
          <w:p w:rsidR="00350D83" w:rsidRPr="00025011" w:rsidRDefault="007D0D1D" w:rsidP="00350D83">
            <w:pPr>
              <w:pStyle w:val="Default"/>
              <w:shd w:val="clear" w:color="auto" w:fill="FFFFFF" w:themeFill="background1"/>
              <w:spacing w:line="276" w:lineRule="auto"/>
              <w:rPr>
                <w:color w:val="auto"/>
              </w:rPr>
            </w:pPr>
            <w:r>
              <w:rPr>
                <w:color w:val="auto"/>
              </w:rPr>
              <w:t>2023-2025</w:t>
            </w:r>
          </w:p>
        </w:tc>
        <w:tc>
          <w:tcPr>
            <w:tcW w:w="2889" w:type="dxa"/>
            <w:vMerge w:val="restart"/>
            <w:tcBorders>
              <w:top w:val="single" w:sz="4" w:space="0" w:color="auto"/>
            </w:tcBorders>
            <w:shd w:val="clear" w:color="auto" w:fill="FFFFFF" w:themeFill="background1"/>
          </w:tcPr>
          <w:p w:rsidR="00350D83" w:rsidRPr="00025011" w:rsidRDefault="00350D83" w:rsidP="00350D83">
            <w:pPr>
              <w:pStyle w:val="Default"/>
              <w:shd w:val="clear" w:color="auto" w:fill="FFFFFF" w:themeFill="background1"/>
              <w:spacing w:line="276" w:lineRule="auto"/>
              <w:ind w:left="-55" w:right="-70" w:firstLine="42"/>
              <w:rPr>
                <w:color w:val="auto"/>
              </w:rPr>
            </w:pPr>
            <w:r w:rsidRPr="00025011">
              <w:rPr>
                <w:color w:val="auto"/>
              </w:rPr>
              <w:t>Savivaldybės administracijos padaliniai, inicijuojantys patariamųjų tarybų</w:t>
            </w:r>
            <w:r>
              <w:rPr>
                <w:color w:val="auto"/>
              </w:rPr>
              <w:t xml:space="preserve"> </w:t>
            </w:r>
            <w:r w:rsidRPr="00025011">
              <w:rPr>
                <w:color w:val="auto"/>
              </w:rPr>
              <w:t>darbą</w:t>
            </w:r>
          </w:p>
        </w:tc>
        <w:tc>
          <w:tcPr>
            <w:tcW w:w="2977" w:type="dxa"/>
            <w:vMerge w:val="restart"/>
            <w:tcBorders>
              <w:top w:val="single" w:sz="4" w:space="0" w:color="auto"/>
            </w:tcBorders>
            <w:shd w:val="clear" w:color="auto" w:fill="FFFFFF" w:themeFill="background1"/>
          </w:tcPr>
          <w:p w:rsidR="00350D83" w:rsidRPr="00025011" w:rsidRDefault="00350D83" w:rsidP="007D0D1D">
            <w:pPr>
              <w:pStyle w:val="Default"/>
              <w:shd w:val="clear" w:color="auto" w:fill="FFFFFF" w:themeFill="background1"/>
              <w:spacing w:line="276" w:lineRule="auto"/>
              <w:ind w:left="-76" w:right="-128" w:hanging="5"/>
              <w:rPr>
                <w:color w:val="auto"/>
              </w:rPr>
            </w:pPr>
            <w:r w:rsidRPr="00025011">
              <w:rPr>
                <w:color w:val="auto"/>
              </w:rPr>
              <w:t xml:space="preserve">Savivaldybės patariamųjų tarybų </w:t>
            </w:r>
            <w:r w:rsidR="007D0D1D">
              <w:rPr>
                <w:color w:val="auto"/>
              </w:rPr>
              <w:t xml:space="preserve">(komisijų) </w:t>
            </w:r>
            <w:r w:rsidRPr="00025011">
              <w:rPr>
                <w:color w:val="auto"/>
              </w:rPr>
              <w:t>informuotumas, lyčių lygybės principo išlaikymas sudarant šias tarybas. Užtikrinama, kad patariamųjų tarybų teikiamos rekomendacijos nebus diskriminuojančios lyties, amžiaus, etninės ar socialinės kilmės, negalios ar kt. pagrindu</w:t>
            </w:r>
          </w:p>
        </w:tc>
      </w:tr>
      <w:tr w:rsidR="00350D83" w:rsidRPr="00025011" w:rsidTr="00F86010">
        <w:trPr>
          <w:trHeight w:val="2795"/>
        </w:trPr>
        <w:tc>
          <w:tcPr>
            <w:tcW w:w="2513" w:type="dxa"/>
            <w:vMerge/>
            <w:shd w:val="clear" w:color="auto" w:fill="FFFFFF" w:themeFill="background1"/>
          </w:tcPr>
          <w:p w:rsidR="00350D83" w:rsidRPr="00025011" w:rsidRDefault="00350D83" w:rsidP="00350D83">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top w:val="single" w:sz="4" w:space="0" w:color="auto"/>
            </w:tcBorders>
            <w:shd w:val="clear" w:color="auto" w:fill="FFFFFF" w:themeFill="background1"/>
          </w:tcPr>
          <w:p w:rsidR="00350D83" w:rsidRPr="00BB40BF" w:rsidRDefault="00350D83" w:rsidP="00BB40BF">
            <w:pPr>
              <w:shd w:val="clear" w:color="auto" w:fill="FFFFFF" w:themeFill="background1"/>
              <w:tabs>
                <w:tab w:val="left" w:pos="200"/>
                <w:tab w:val="left" w:pos="494"/>
              </w:tabs>
              <w:spacing w:line="276" w:lineRule="auto"/>
              <w:ind w:left="-82"/>
              <w:contextualSpacing/>
              <w:rPr>
                <w:rFonts w:ascii="Times New Roman" w:hAnsi="Times New Roman" w:cs="Times New Roman"/>
                <w:sz w:val="24"/>
                <w:szCs w:val="24"/>
              </w:rPr>
            </w:pPr>
          </w:p>
        </w:tc>
        <w:tc>
          <w:tcPr>
            <w:tcW w:w="1372" w:type="dxa"/>
            <w:vMerge/>
            <w:shd w:val="clear" w:color="auto" w:fill="FFFFFF" w:themeFill="background1"/>
          </w:tcPr>
          <w:p w:rsidR="00350D83" w:rsidRPr="00025011" w:rsidRDefault="00350D83" w:rsidP="00350D83">
            <w:pPr>
              <w:pStyle w:val="Default"/>
              <w:shd w:val="clear" w:color="auto" w:fill="FFFFFF" w:themeFill="background1"/>
              <w:spacing w:line="276" w:lineRule="auto"/>
              <w:rPr>
                <w:color w:val="auto"/>
              </w:rPr>
            </w:pPr>
          </w:p>
        </w:tc>
        <w:tc>
          <w:tcPr>
            <w:tcW w:w="2889" w:type="dxa"/>
            <w:vMerge/>
            <w:shd w:val="clear" w:color="auto" w:fill="FFFFFF" w:themeFill="background1"/>
          </w:tcPr>
          <w:p w:rsidR="00350D83" w:rsidRPr="00025011" w:rsidRDefault="00350D83" w:rsidP="00350D83">
            <w:pPr>
              <w:pStyle w:val="Default"/>
              <w:shd w:val="clear" w:color="auto" w:fill="FFFFFF" w:themeFill="background1"/>
              <w:spacing w:line="276" w:lineRule="auto"/>
              <w:ind w:left="-55" w:right="-70" w:firstLine="42"/>
              <w:rPr>
                <w:color w:val="auto"/>
              </w:rPr>
            </w:pPr>
          </w:p>
        </w:tc>
        <w:tc>
          <w:tcPr>
            <w:tcW w:w="2977" w:type="dxa"/>
            <w:vMerge/>
            <w:shd w:val="clear" w:color="auto" w:fill="FFFFFF" w:themeFill="background1"/>
          </w:tcPr>
          <w:p w:rsidR="00350D83" w:rsidRPr="00025011" w:rsidRDefault="00350D83" w:rsidP="00350D83">
            <w:pPr>
              <w:pStyle w:val="Default"/>
              <w:shd w:val="clear" w:color="auto" w:fill="FFFFFF" w:themeFill="background1"/>
              <w:spacing w:line="276" w:lineRule="auto"/>
              <w:ind w:left="-76" w:right="-128" w:hanging="5"/>
              <w:rPr>
                <w:color w:val="auto"/>
              </w:rPr>
            </w:pPr>
          </w:p>
        </w:tc>
      </w:tr>
    </w:tbl>
    <w:p w:rsidR="00937253" w:rsidRPr="005C0D40" w:rsidRDefault="000112FA" w:rsidP="000D2335">
      <w:pPr>
        <w:shd w:val="clear" w:color="auto" w:fill="FFFFFF" w:themeFill="background1"/>
        <w:spacing w:after="0" w:line="276" w:lineRule="auto"/>
        <w:jc w:val="center"/>
        <w:rPr>
          <w:rFonts w:ascii="Times New Roman" w:hAnsi="Times New Roman" w:cs="Times New Roman"/>
          <w:sz w:val="24"/>
          <w:szCs w:val="24"/>
        </w:rPr>
      </w:pPr>
      <w:r w:rsidRPr="00025011">
        <w:rPr>
          <w:rFonts w:ascii="Times New Roman" w:hAnsi="Times New Roman" w:cs="Times New Roman"/>
          <w:sz w:val="24"/>
          <w:szCs w:val="24"/>
        </w:rPr>
        <w:t>__________________________________________</w:t>
      </w:r>
    </w:p>
    <w:sectPr w:rsidR="00937253" w:rsidRPr="005C0D40" w:rsidSect="000112FA">
      <w:headerReference w:type="default" r:id="rId8"/>
      <w:footerReference w:type="default" r:id="rId9"/>
      <w:type w:val="continuous"/>
      <w:pgSz w:w="16838" w:h="11906" w:orient="landscape"/>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7D" w:rsidRDefault="00273B7D" w:rsidP="006D51D9">
      <w:pPr>
        <w:spacing w:after="0" w:line="240" w:lineRule="auto"/>
      </w:pPr>
      <w:r>
        <w:separator/>
      </w:r>
    </w:p>
  </w:endnote>
  <w:endnote w:type="continuationSeparator" w:id="0">
    <w:p w:rsidR="00273B7D" w:rsidRDefault="00273B7D" w:rsidP="006D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4F" w:rsidRDefault="00E9344F">
    <w:pPr>
      <w:pStyle w:val="Porat"/>
      <w:jc w:val="right"/>
    </w:pPr>
  </w:p>
  <w:p w:rsidR="00E9344F" w:rsidRDefault="00E9344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7D" w:rsidRDefault="00273B7D" w:rsidP="006D51D9">
      <w:pPr>
        <w:spacing w:after="0" w:line="240" w:lineRule="auto"/>
      </w:pPr>
      <w:r>
        <w:separator/>
      </w:r>
    </w:p>
  </w:footnote>
  <w:footnote w:type="continuationSeparator" w:id="0">
    <w:p w:rsidR="00273B7D" w:rsidRDefault="00273B7D" w:rsidP="006D5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887984"/>
      <w:docPartObj>
        <w:docPartGallery w:val="Page Numbers (Top of Page)"/>
        <w:docPartUnique/>
      </w:docPartObj>
    </w:sdtPr>
    <w:sdtEndPr/>
    <w:sdtContent>
      <w:p w:rsidR="00E9344F" w:rsidRDefault="00E9344F">
        <w:pPr>
          <w:pStyle w:val="Antrats"/>
          <w:jc w:val="center"/>
        </w:pPr>
        <w:r>
          <w:fldChar w:fldCharType="begin"/>
        </w:r>
        <w:r>
          <w:instrText>PAGE   \* MERGEFORMAT</w:instrText>
        </w:r>
        <w:r>
          <w:fldChar w:fldCharType="separate"/>
        </w:r>
        <w:r w:rsidR="00E92FD0">
          <w:rPr>
            <w:noProof/>
          </w:rPr>
          <w:t>9</w:t>
        </w:r>
        <w:r>
          <w:fldChar w:fldCharType="end"/>
        </w:r>
      </w:p>
    </w:sdtContent>
  </w:sdt>
  <w:p w:rsidR="00E9344F" w:rsidRDefault="00E9344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EF7"/>
    <w:multiLevelType w:val="multilevel"/>
    <w:tmpl w:val="352E723C"/>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7C7304"/>
    <w:multiLevelType w:val="hybridMultilevel"/>
    <w:tmpl w:val="F6329848"/>
    <w:lvl w:ilvl="0" w:tplc="38D803B0">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9662A2"/>
    <w:multiLevelType w:val="hybridMultilevel"/>
    <w:tmpl w:val="9D2C11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151014"/>
    <w:multiLevelType w:val="hybridMultilevel"/>
    <w:tmpl w:val="FE5CA6AA"/>
    <w:lvl w:ilvl="0" w:tplc="D77C31EE">
      <w:start w:val="201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D757476"/>
    <w:multiLevelType w:val="hybridMultilevel"/>
    <w:tmpl w:val="D2CA2D9A"/>
    <w:lvl w:ilvl="0" w:tplc="45321CA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ED5013C"/>
    <w:multiLevelType w:val="hybridMultilevel"/>
    <w:tmpl w:val="2194ABB0"/>
    <w:lvl w:ilvl="0" w:tplc="F93AA9E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6554166"/>
    <w:multiLevelType w:val="hybridMultilevel"/>
    <w:tmpl w:val="F8A805F8"/>
    <w:lvl w:ilvl="0" w:tplc="0427000F">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91E0DD9"/>
    <w:multiLevelType w:val="hybridMultilevel"/>
    <w:tmpl w:val="62C482F4"/>
    <w:lvl w:ilvl="0" w:tplc="08FE457E">
      <w:start w:val="2"/>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BB50560"/>
    <w:multiLevelType w:val="multilevel"/>
    <w:tmpl w:val="60F27926"/>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ascii="Times New Roman" w:hAnsi="Times New Roman" w:cs="Times New Roman"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DB73BC"/>
    <w:multiLevelType w:val="hybridMultilevel"/>
    <w:tmpl w:val="AB60F936"/>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10" w15:restartNumberingAfterBreak="0">
    <w:nsid w:val="314A2BC4"/>
    <w:multiLevelType w:val="hybridMultilevel"/>
    <w:tmpl w:val="12C8F862"/>
    <w:lvl w:ilvl="0" w:tplc="2A3CA4E2">
      <w:start w:val="201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3144B14"/>
    <w:multiLevelType w:val="hybridMultilevel"/>
    <w:tmpl w:val="D2B4DDE6"/>
    <w:lvl w:ilvl="0" w:tplc="53DEF050">
      <w:start w:val="1"/>
      <w:numFmt w:val="decimal"/>
      <w:lvlText w:val="%1."/>
      <w:lvlJc w:val="left"/>
      <w:pPr>
        <w:ind w:left="1069" w:hanging="360"/>
      </w:pPr>
      <w:rPr>
        <w:rFonts w:hint="default"/>
        <w:b w:val="0"/>
        <w:i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357929E9"/>
    <w:multiLevelType w:val="hybridMultilevel"/>
    <w:tmpl w:val="FB0CA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86D71CA"/>
    <w:multiLevelType w:val="hybridMultilevel"/>
    <w:tmpl w:val="FDCC3C34"/>
    <w:lvl w:ilvl="0" w:tplc="642EAAD4">
      <w:start w:val="2018"/>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3DB462C3"/>
    <w:multiLevelType w:val="hybridMultilevel"/>
    <w:tmpl w:val="CBE0F07C"/>
    <w:lvl w:ilvl="0" w:tplc="56823E20">
      <w:start w:val="1"/>
      <w:numFmt w:val="decimal"/>
      <w:lvlText w:val="%1."/>
      <w:lvlJc w:val="left"/>
      <w:pPr>
        <w:ind w:left="720" w:hanging="360"/>
      </w:pPr>
      <w:rPr>
        <w:rFonts w:ascii="Times New Roman" w:eastAsia="Times New Roman" w:hAnsi="Times New Roman" w:cs="Times New Roman"/>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D015A5B"/>
    <w:multiLevelType w:val="hybridMultilevel"/>
    <w:tmpl w:val="35E63CC2"/>
    <w:lvl w:ilvl="0" w:tplc="09962C26">
      <w:numFmt w:val="bullet"/>
      <w:lvlText w:val="-"/>
      <w:lvlJc w:val="left"/>
      <w:pPr>
        <w:ind w:left="720" w:hanging="360"/>
      </w:pPr>
      <w:rPr>
        <w:rFonts w:ascii="Times New Roman" w:eastAsiaTheme="minorHAnsi"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65A7D20"/>
    <w:multiLevelType w:val="hybridMultilevel"/>
    <w:tmpl w:val="F9F253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E693E44"/>
    <w:multiLevelType w:val="hybridMultilevel"/>
    <w:tmpl w:val="D2B4DDE6"/>
    <w:lvl w:ilvl="0" w:tplc="53DEF050">
      <w:start w:val="1"/>
      <w:numFmt w:val="decimal"/>
      <w:lvlText w:val="%1."/>
      <w:lvlJc w:val="left"/>
      <w:pPr>
        <w:ind w:left="1069" w:hanging="360"/>
      </w:pPr>
      <w:rPr>
        <w:rFonts w:hint="default"/>
        <w:b w:val="0"/>
        <w:i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5E99686B"/>
    <w:multiLevelType w:val="hybridMultilevel"/>
    <w:tmpl w:val="53BA7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47827DF"/>
    <w:multiLevelType w:val="hybridMultilevel"/>
    <w:tmpl w:val="B254D1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DB636C2"/>
    <w:multiLevelType w:val="hybridMultilevel"/>
    <w:tmpl w:val="BCC43F5E"/>
    <w:lvl w:ilvl="0" w:tplc="5E9E3E54">
      <w:start w:val="1"/>
      <w:numFmt w:val="bullet"/>
      <w:lvlText w:val="●"/>
      <w:lvlJc w:val="left"/>
      <w:pPr>
        <w:tabs>
          <w:tab w:val="num" w:pos="720"/>
        </w:tabs>
        <w:ind w:left="720" w:hanging="360"/>
      </w:pPr>
      <w:rPr>
        <w:rFonts w:ascii="Helvetica" w:hAnsi="Helvetica" w:hint="default"/>
      </w:rPr>
    </w:lvl>
    <w:lvl w:ilvl="1" w:tplc="9CA25A3E" w:tentative="1">
      <w:start w:val="1"/>
      <w:numFmt w:val="bullet"/>
      <w:lvlText w:val="●"/>
      <w:lvlJc w:val="left"/>
      <w:pPr>
        <w:tabs>
          <w:tab w:val="num" w:pos="1440"/>
        </w:tabs>
        <w:ind w:left="1440" w:hanging="360"/>
      </w:pPr>
      <w:rPr>
        <w:rFonts w:ascii="Helvetica" w:hAnsi="Helvetica" w:hint="default"/>
      </w:rPr>
    </w:lvl>
    <w:lvl w:ilvl="2" w:tplc="532E9DF2" w:tentative="1">
      <w:start w:val="1"/>
      <w:numFmt w:val="bullet"/>
      <w:lvlText w:val="●"/>
      <w:lvlJc w:val="left"/>
      <w:pPr>
        <w:tabs>
          <w:tab w:val="num" w:pos="2160"/>
        </w:tabs>
        <w:ind w:left="2160" w:hanging="360"/>
      </w:pPr>
      <w:rPr>
        <w:rFonts w:ascii="Helvetica" w:hAnsi="Helvetica" w:hint="default"/>
      </w:rPr>
    </w:lvl>
    <w:lvl w:ilvl="3" w:tplc="D4EC0992" w:tentative="1">
      <w:start w:val="1"/>
      <w:numFmt w:val="bullet"/>
      <w:lvlText w:val="●"/>
      <w:lvlJc w:val="left"/>
      <w:pPr>
        <w:tabs>
          <w:tab w:val="num" w:pos="2880"/>
        </w:tabs>
        <w:ind w:left="2880" w:hanging="360"/>
      </w:pPr>
      <w:rPr>
        <w:rFonts w:ascii="Helvetica" w:hAnsi="Helvetica" w:hint="default"/>
      </w:rPr>
    </w:lvl>
    <w:lvl w:ilvl="4" w:tplc="6CF8016A" w:tentative="1">
      <w:start w:val="1"/>
      <w:numFmt w:val="bullet"/>
      <w:lvlText w:val="●"/>
      <w:lvlJc w:val="left"/>
      <w:pPr>
        <w:tabs>
          <w:tab w:val="num" w:pos="3600"/>
        </w:tabs>
        <w:ind w:left="3600" w:hanging="360"/>
      </w:pPr>
      <w:rPr>
        <w:rFonts w:ascii="Helvetica" w:hAnsi="Helvetica" w:hint="default"/>
      </w:rPr>
    </w:lvl>
    <w:lvl w:ilvl="5" w:tplc="B25CFFE4" w:tentative="1">
      <w:start w:val="1"/>
      <w:numFmt w:val="bullet"/>
      <w:lvlText w:val="●"/>
      <w:lvlJc w:val="left"/>
      <w:pPr>
        <w:tabs>
          <w:tab w:val="num" w:pos="4320"/>
        </w:tabs>
        <w:ind w:left="4320" w:hanging="360"/>
      </w:pPr>
      <w:rPr>
        <w:rFonts w:ascii="Helvetica" w:hAnsi="Helvetica" w:hint="default"/>
      </w:rPr>
    </w:lvl>
    <w:lvl w:ilvl="6" w:tplc="69FC73B2" w:tentative="1">
      <w:start w:val="1"/>
      <w:numFmt w:val="bullet"/>
      <w:lvlText w:val="●"/>
      <w:lvlJc w:val="left"/>
      <w:pPr>
        <w:tabs>
          <w:tab w:val="num" w:pos="5040"/>
        </w:tabs>
        <w:ind w:left="5040" w:hanging="360"/>
      </w:pPr>
      <w:rPr>
        <w:rFonts w:ascii="Helvetica" w:hAnsi="Helvetica" w:hint="default"/>
      </w:rPr>
    </w:lvl>
    <w:lvl w:ilvl="7" w:tplc="DB807E60" w:tentative="1">
      <w:start w:val="1"/>
      <w:numFmt w:val="bullet"/>
      <w:lvlText w:val="●"/>
      <w:lvlJc w:val="left"/>
      <w:pPr>
        <w:tabs>
          <w:tab w:val="num" w:pos="5760"/>
        </w:tabs>
        <w:ind w:left="5760" w:hanging="360"/>
      </w:pPr>
      <w:rPr>
        <w:rFonts w:ascii="Helvetica" w:hAnsi="Helvetica" w:hint="default"/>
      </w:rPr>
    </w:lvl>
    <w:lvl w:ilvl="8" w:tplc="A64EA01E" w:tentative="1">
      <w:start w:val="1"/>
      <w:numFmt w:val="bullet"/>
      <w:lvlText w:val="●"/>
      <w:lvlJc w:val="left"/>
      <w:pPr>
        <w:tabs>
          <w:tab w:val="num" w:pos="6480"/>
        </w:tabs>
        <w:ind w:left="6480" w:hanging="360"/>
      </w:pPr>
      <w:rPr>
        <w:rFonts w:ascii="Helvetica" w:hAnsi="Helvetica" w:hint="default"/>
      </w:rPr>
    </w:lvl>
  </w:abstractNum>
  <w:abstractNum w:abstractNumId="21" w15:restartNumberingAfterBreak="0">
    <w:nsid w:val="731A7C58"/>
    <w:multiLevelType w:val="hybridMultilevel"/>
    <w:tmpl w:val="DEA01E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407014F"/>
    <w:multiLevelType w:val="hybridMultilevel"/>
    <w:tmpl w:val="D2B4DDE6"/>
    <w:lvl w:ilvl="0" w:tplc="53DEF050">
      <w:start w:val="1"/>
      <w:numFmt w:val="decimal"/>
      <w:lvlText w:val="%1."/>
      <w:lvlJc w:val="left"/>
      <w:pPr>
        <w:ind w:left="1069" w:hanging="360"/>
      </w:pPr>
      <w:rPr>
        <w:rFonts w:hint="default"/>
        <w:b w:val="0"/>
        <w:i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770E34FA"/>
    <w:multiLevelType w:val="hybridMultilevel"/>
    <w:tmpl w:val="D2B4DDE6"/>
    <w:lvl w:ilvl="0" w:tplc="53DEF050">
      <w:start w:val="1"/>
      <w:numFmt w:val="decimal"/>
      <w:lvlText w:val="%1."/>
      <w:lvlJc w:val="left"/>
      <w:pPr>
        <w:ind w:left="1069" w:hanging="360"/>
      </w:pPr>
      <w:rPr>
        <w:rFonts w:hint="default"/>
        <w:b w:val="0"/>
        <w:i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4" w15:restartNumberingAfterBreak="0">
    <w:nsid w:val="7E5B4F12"/>
    <w:multiLevelType w:val="multilevel"/>
    <w:tmpl w:val="60F27926"/>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ascii="Times New Roman" w:hAnsi="Times New Roman" w:cs="Times New Roman"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3"/>
  </w:num>
  <w:num w:numId="3">
    <w:abstractNumId w:val="22"/>
  </w:num>
  <w:num w:numId="4">
    <w:abstractNumId w:val="10"/>
  </w:num>
  <w:num w:numId="5">
    <w:abstractNumId w:val="17"/>
  </w:num>
  <w:num w:numId="6">
    <w:abstractNumId w:val="11"/>
  </w:num>
  <w:num w:numId="7">
    <w:abstractNumId w:val="14"/>
  </w:num>
  <w:num w:numId="8">
    <w:abstractNumId w:val="6"/>
  </w:num>
  <w:num w:numId="9">
    <w:abstractNumId w:val="4"/>
  </w:num>
  <w:num w:numId="10">
    <w:abstractNumId w:val="16"/>
  </w:num>
  <w:num w:numId="11">
    <w:abstractNumId w:val="7"/>
  </w:num>
  <w:num w:numId="12">
    <w:abstractNumId w:val="2"/>
  </w:num>
  <w:num w:numId="13">
    <w:abstractNumId w:val="18"/>
  </w:num>
  <w:num w:numId="14">
    <w:abstractNumId w:val="19"/>
  </w:num>
  <w:num w:numId="15">
    <w:abstractNumId w:val="12"/>
  </w:num>
  <w:num w:numId="16">
    <w:abstractNumId w:val="9"/>
  </w:num>
  <w:num w:numId="17">
    <w:abstractNumId w:val="15"/>
  </w:num>
  <w:num w:numId="18">
    <w:abstractNumId w:val="20"/>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num>
  <w:num w:numId="23">
    <w:abstractNumId w:val="0"/>
  </w:num>
  <w:num w:numId="24">
    <w:abstractNumId w:val="24"/>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26"/>
    <w:rsid w:val="000007AE"/>
    <w:rsid w:val="00001365"/>
    <w:rsid w:val="00007ADC"/>
    <w:rsid w:val="000112FA"/>
    <w:rsid w:val="00011EAE"/>
    <w:rsid w:val="000154C3"/>
    <w:rsid w:val="00025011"/>
    <w:rsid w:val="00033B69"/>
    <w:rsid w:val="00037A86"/>
    <w:rsid w:val="00037B0B"/>
    <w:rsid w:val="0005165E"/>
    <w:rsid w:val="000556AA"/>
    <w:rsid w:val="0005793A"/>
    <w:rsid w:val="000630B2"/>
    <w:rsid w:val="00063C8C"/>
    <w:rsid w:val="00070989"/>
    <w:rsid w:val="00071E5D"/>
    <w:rsid w:val="00071F10"/>
    <w:rsid w:val="00077D59"/>
    <w:rsid w:val="00085C89"/>
    <w:rsid w:val="0009300B"/>
    <w:rsid w:val="00093B21"/>
    <w:rsid w:val="000A7A63"/>
    <w:rsid w:val="000B67F8"/>
    <w:rsid w:val="000C00F3"/>
    <w:rsid w:val="000C5495"/>
    <w:rsid w:val="000C5F3E"/>
    <w:rsid w:val="000C6510"/>
    <w:rsid w:val="000D2335"/>
    <w:rsid w:val="000D508A"/>
    <w:rsid w:val="000E523F"/>
    <w:rsid w:val="000F0A39"/>
    <w:rsid w:val="000F7088"/>
    <w:rsid w:val="000F7D54"/>
    <w:rsid w:val="0011740A"/>
    <w:rsid w:val="00121EDF"/>
    <w:rsid w:val="00124340"/>
    <w:rsid w:val="00125883"/>
    <w:rsid w:val="00130D67"/>
    <w:rsid w:val="0013192A"/>
    <w:rsid w:val="001335F4"/>
    <w:rsid w:val="001365A8"/>
    <w:rsid w:val="00140FBF"/>
    <w:rsid w:val="00171A68"/>
    <w:rsid w:val="00175EFE"/>
    <w:rsid w:val="001814F3"/>
    <w:rsid w:val="00181685"/>
    <w:rsid w:val="00190AD3"/>
    <w:rsid w:val="001A26E2"/>
    <w:rsid w:val="001A66C4"/>
    <w:rsid w:val="001B2D89"/>
    <w:rsid w:val="001B6E32"/>
    <w:rsid w:val="001C0DB8"/>
    <w:rsid w:val="001C75BD"/>
    <w:rsid w:val="001C7EF9"/>
    <w:rsid w:val="001D7840"/>
    <w:rsid w:val="001E0991"/>
    <w:rsid w:val="001E0B95"/>
    <w:rsid w:val="001E370C"/>
    <w:rsid w:val="001E4F62"/>
    <w:rsid w:val="001E51B4"/>
    <w:rsid w:val="001E521B"/>
    <w:rsid w:val="001F4E9D"/>
    <w:rsid w:val="002011D1"/>
    <w:rsid w:val="00204434"/>
    <w:rsid w:val="00207942"/>
    <w:rsid w:val="00210015"/>
    <w:rsid w:val="00220718"/>
    <w:rsid w:val="00244609"/>
    <w:rsid w:val="002447C4"/>
    <w:rsid w:val="00244FB3"/>
    <w:rsid w:val="002454A8"/>
    <w:rsid w:val="0024629F"/>
    <w:rsid w:val="00247C1E"/>
    <w:rsid w:val="0025054F"/>
    <w:rsid w:val="002518B7"/>
    <w:rsid w:val="00252E07"/>
    <w:rsid w:val="00254812"/>
    <w:rsid w:val="002640DC"/>
    <w:rsid w:val="00265B6E"/>
    <w:rsid w:val="00273B7D"/>
    <w:rsid w:val="002844E7"/>
    <w:rsid w:val="00295206"/>
    <w:rsid w:val="002953FA"/>
    <w:rsid w:val="00296F84"/>
    <w:rsid w:val="002A08CB"/>
    <w:rsid w:val="002A5313"/>
    <w:rsid w:val="002A7015"/>
    <w:rsid w:val="002C53FB"/>
    <w:rsid w:val="002C65CF"/>
    <w:rsid w:val="002C6950"/>
    <w:rsid w:val="002D22C1"/>
    <w:rsid w:val="002E1300"/>
    <w:rsid w:val="002E2D5D"/>
    <w:rsid w:val="002E41B9"/>
    <w:rsid w:val="002F310B"/>
    <w:rsid w:val="002F6E28"/>
    <w:rsid w:val="00302BBE"/>
    <w:rsid w:val="00311EAE"/>
    <w:rsid w:val="0032017A"/>
    <w:rsid w:val="00321154"/>
    <w:rsid w:val="00323059"/>
    <w:rsid w:val="00324DF0"/>
    <w:rsid w:val="003274FE"/>
    <w:rsid w:val="00333EF1"/>
    <w:rsid w:val="00334828"/>
    <w:rsid w:val="0034458F"/>
    <w:rsid w:val="00350D83"/>
    <w:rsid w:val="00351E66"/>
    <w:rsid w:val="00352419"/>
    <w:rsid w:val="00355604"/>
    <w:rsid w:val="00360215"/>
    <w:rsid w:val="00361A45"/>
    <w:rsid w:val="00366C3D"/>
    <w:rsid w:val="00367A22"/>
    <w:rsid w:val="00381D44"/>
    <w:rsid w:val="0038477D"/>
    <w:rsid w:val="003A0DC0"/>
    <w:rsid w:val="003A3D7F"/>
    <w:rsid w:val="003A4A51"/>
    <w:rsid w:val="003A5ACC"/>
    <w:rsid w:val="003B0891"/>
    <w:rsid w:val="003B2464"/>
    <w:rsid w:val="003B5571"/>
    <w:rsid w:val="003C03E5"/>
    <w:rsid w:val="003C168D"/>
    <w:rsid w:val="003E5AB4"/>
    <w:rsid w:val="003E797C"/>
    <w:rsid w:val="003F06BA"/>
    <w:rsid w:val="003F2A37"/>
    <w:rsid w:val="00412E66"/>
    <w:rsid w:val="00413918"/>
    <w:rsid w:val="00424299"/>
    <w:rsid w:val="00440ED9"/>
    <w:rsid w:val="00443D33"/>
    <w:rsid w:val="00445898"/>
    <w:rsid w:val="004469CE"/>
    <w:rsid w:val="004539C6"/>
    <w:rsid w:val="00454314"/>
    <w:rsid w:val="004600FF"/>
    <w:rsid w:val="00463A38"/>
    <w:rsid w:val="00477F30"/>
    <w:rsid w:val="00486F36"/>
    <w:rsid w:val="00487B43"/>
    <w:rsid w:val="004A227C"/>
    <w:rsid w:val="004A4192"/>
    <w:rsid w:val="004A42D9"/>
    <w:rsid w:val="004A5143"/>
    <w:rsid w:val="004B09CD"/>
    <w:rsid w:val="004B3656"/>
    <w:rsid w:val="004C4F54"/>
    <w:rsid w:val="004C604D"/>
    <w:rsid w:val="004D4446"/>
    <w:rsid w:val="004D49E9"/>
    <w:rsid w:val="004D6E49"/>
    <w:rsid w:val="004D70F8"/>
    <w:rsid w:val="004F0947"/>
    <w:rsid w:val="004F5B19"/>
    <w:rsid w:val="004F64DA"/>
    <w:rsid w:val="004F70C2"/>
    <w:rsid w:val="00512101"/>
    <w:rsid w:val="005220EF"/>
    <w:rsid w:val="005222DF"/>
    <w:rsid w:val="00522E3C"/>
    <w:rsid w:val="0052592F"/>
    <w:rsid w:val="005276EE"/>
    <w:rsid w:val="005317AC"/>
    <w:rsid w:val="00532BCC"/>
    <w:rsid w:val="00540F65"/>
    <w:rsid w:val="00561078"/>
    <w:rsid w:val="005641D1"/>
    <w:rsid w:val="00565719"/>
    <w:rsid w:val="00567357"/>
    <w:rsid w:val="0057544A"/>
    <w:rsid w:val="005846FE"/>
    <w:rsid w:val="005A07FA"/>
    <w:rsid w:val="005A16A6"/>
    <w:rsid w:val="005A21C4"/>
    <w:rsid w:val="005B5437"/>
    <w:rsid w:val="005C0D40"/>
    <w:rsid w:val="005C54BB"/>
    <w:rsid w:val="005D2396"/>
    <w:rsid w:val="005D5057"/>
    <w:rsid w:val="005D5487"/>
    <w:rsid w:val="005E055A"/>
    <w:rsid w:val="005F76F1"/>
    <w:rsid w:val="006055A5"/>
    <w:rsid w:val="00610339"/>
    <w:rsid w:val="00617074"/>
    <w:rsid w:val="006241B6"/>
    <w:rsid w:val="006425D2"/>
    <w:rsid w:val="00643245"/>
    <w:rsid w:val="006434A7"/>
    <w:rsid w:val="00647680"/>
    <w:rsid w:val="006505CA"/>
    <w:rsid w:val="00657FC8"/>
    <w:rsid w:val="00666758"/>
    <w:rsid w:val="006739E3"/>
    <w:rsid w:val="00673DB3"/>
    <w:rsid w:val="006850AD"/>
    <w:rsid w:val="00685C48"/>
    <w:rsid w:val="0068629A"/>
    <w:rsid w:val="00690D01"/>
    <w:rsid w:val="00694EFA"/>
    <w:rsid w:val="00697369"/>
    <w:rsid w:val="00697F10"/>
    <w:rsid w:val="006A02B0"/>
    <w:rsid w:val="006A4D64"/>
    <w:rsid w:val="006A6057"/>
    <w:rsid w:val="006A72CE"/>
    <w:rsid w:val="006B099D"/>
    <w:rsid w:val="006C0A33"/>
    <w:rsid w:val="006D51D9"/>
    <w:rsid w:val="006E02FA"/>
    <w:rsid w:val="006E2F38"/>
    <w:rsid w:val="006E4D7E"/>
    <w:rsid w:val="006E7ACC"/>
    <w:rsid w:val="006F319B"/>
    <w:rsid w:val="0070576F"/>
    <w:rsid w:val="0071126C"/>
    <w:rsid w:val="00712EA3"/>
    <w:rsid w:val="0071301E"/>
    <w:rsid w:val="00720457"/>
    <w:rsid w:val="00723AEF"/>
    <w:rsid w:val="00746D4F"/>
    <w:rsid w:val="007516AD"/>
    <w:rsid w:val="00753C30"/>
    <w:rsid w:val="00760803"/>
    <w:rsid w:val="00770DE9"/>
    <w:rsid w:val="0077402E"/>
    <w:rsid w:val="00775AB2"/>
    <w:rsid w:val="007873E1"/>
    <w:rsid w:val="00795B48"/>
    <w:rsid w:val="007A3D8D"/>
    <w:rsid w:val="007B464A"/>
    <w:rsid w:val="007D0D1D"/>
    <w:rsid w:val="007D63A3"/>
    <w:rsid w:val="007D6B0C"/>
    <w:rsid w:val="007F7290"/>
    <w:rsid w:val="0080094F"/>
    <w:rsid w:val="00803B9C"/>
    <w:rsid w:val="008049CA"/>
    <w:rsid w:val="00811053"/>
    <w:rsid w:val="0081625D"/>
    <w:rsid w:val="00826890"/>
    <w:rsid w:val="008441BD"/>
    <w:rsid w:val="00852343"/>
    <w:rsid w:val="00855F8A"/>
    <w:rsid w:val="00865764"/>
    <w:rsid w:val="00867129"/>
    <w:rsid w:val="008740D6"/>
    <w:rsid w:val="00877765"/>
    <w:rsid w:val="008832ED"/>
    <w:rsid w:val="00891553"/>
    <w:rsid w:val="008944E3"/>
    <w:rsid w:val="008A384D"/>
    <w:rsid w:val="008A4D12"/>
    <w:rsid w:val="008B34E5"/>
    <w:rsid w:val="008B35D1"/>
    <w:rsid w:val="008B4168"/>
    <w:rsid w:val="008B4739"/>
    <w:rsid w:val="008C5266"/>
    <w:rsid w:val="008D4EFC"/>
    <w:rsid w:val="008D5D5C"/>
    <w:rsid w:val="008D77DF"/>
    <w:rsid w:val="008E4101"/>
    <w:rsid w:val="008F7B51"/>
    <w:rsid w:val="00901493"/>
    <w:rsid w:val="00902C53"/>
    <w:rsid w:val="00903727"/>
    <w:rsid w:val="0090794A"/>
    <w:rsid w:val="009106B6"/>
    <w:rsid w:val="00912C8F"/>
    <w:rsid w:val="00915818"/>
    <w:rsid w:val="00917E27"/>
    <w:rsid w:val="00932A73"/>
    <w:rsid w:val="00932BE2"/>
    <w:rsid w:val="00935170"/>
    <w:rsid w:val="0093557A"/>
    <w:rsid w:val="00936661"/>
    <w:rsid w:val="00937253"/>
    <w:rsid w:val="009748FE"/>
    <w:rsid w:val="00974E25"/>
    <w:rsid w:val="00984F60"/>
    <w:rsid w:val="00993ED7"/>
    <w:rsid w:val="009A0841"/>
    <w:rsid w:val="009A1378"/>
    <w:rsid w:val="009A1648"/>
    <w:rsid w:val="009A3482"/>
    <w:rsid w:val="009B2E78"/>
    <w:rsid w:val="009C1659"/>
    <w:rsid w:val="009D03CA"/>
    <w:rsid w:val="009D4536"/>
    <w:rsid w:val="009E02CA"/>
    <w:rsid w:val="009E0CD7"/>
    <w:rsid w:val="009E4F24"/>
    <w:rsid w:val="009F5AC0"/>
    <w:rsid w:val="00A05D18"/>
    <w:rsid w:val="00A152B1"/>
    <w:rsid w:val="00A35301"/>
    <w:rsid w:val="00A35915"/>
    <w:rsid w:val="00A41546"/>
    <w:rsid w:val="00A43036"/>
    <w:rsid w:val="00A505AE"/>
    <w:rsid w:val="00A51726"/>
    <w:rsid w:val="00A642AD"/>
    <w:rsid w:val="00A70D1E"/>
    <w:rsid w:val="00A72550"/>
    <w:rsid w:val="00A76A2E"/>
    <w:rsid w:val="00A76A44"/>
    <w:rsid w:val="00A81318"/>
    <w:rsid w:val="00A91334"/>
    <w:rsid w:val="00A96C72"/>
    <w:rsid w:val="00AB1ED1"/>
    <w:rsid w:val="00AB66A9"/>
    <w:rsid w:val="00AB7546"/>
    <w:rsid w:val="00AC2A5C"/>
    <w:rsid w:val="00AC3A56"/>
    <w:rsid w:val="00AC4F72"/>
    <w:rsid w:val="00AC7535"/>
    <w:rsid w:val="00AD060A"/>
    <w:rsid w:val="00AD128C"/>
    <w:rsid w:val="00AE213E"/>
    <w:rsid w:val="00AE24A2"/>
    <w:rsid w:val="00AE5DC1"/>
    <w:rsid w:val="00AE60D0"/>
    <w:rsid w:val="00AF2475"/>
    <w:rsid w:val="00AF2FBC"/>
    <w:rsid w:val="00B00A43"/>
    <w:rsid w:val="00B13D7F"/>
    <w:rsid w:val="00B21412"/>
    <w:rsid w:val="00B30CBC"/>
    <w:rsid w:val="00B63AB8"/>
    <w:rsid w:val="00B6505C"/>
    <w:rsid w:val="00B71105"/>
    <w:rsid w:val="00B72047"/>
    <w:rsid w:val="00B7233D"/>
    <w:rsid w:val="00B72FEB"/>
    <w:rsid w:val="00B73415"/>
    <w:rsid w:val="00B75104"/>
    <w:rsid w:val="00B758C5"/>
    <w:rsid w:val="00B86997"/>
    <w:rsid w:val="00B96E1C"/>
    <w:rsid w:val="00BA617B"/>
    <w:rsid w:val="00BB21B6"/>
    <w:rsid w:val="00BB40BF"/>
    <w:rsid w:val="00BB4B77"/>
    <w:rsid w:val="00BC5DB3"/>
    <w:rsid w:val="00BC774D"/>
    <w:rsid w:val="00BD223F"/>
    <w:rsid w:val="00BE1FB0"/>
    <w:rsid w:val="00BE45C6"/>
    <w:rsid w:val="00C04B7A"/>
    <w:rsid w:val="00C06923"/>
    <w:rsid w:val="00C11F88"/>
    <w:rsid w:val="00C12137"/>
    <w:rsid w:val="00C20E71"/>
    <w:rsid w:val="00C239A4"/>
    <w:rsid w:val="00C245EE"/>
    <w:rsid w:val="00C24886"/>
    <w:rsid w:val="00C27865"/>
    <w:rsid w:val="00C33C62"/>
    <w:rsid w:val="00C36141"/>
    <w:rsid w:val="00C4013E"/>
    <w:rsid w:val="00C44F21"/>
    <w:rsid w:val="00C51800"/>
    <w:rsid w:val="00C51DBB"/>
    <w:rsid w:val="00C56625"/>
    <w:rsid w:val="00C604E7"/>
    <w:rsid w:val="00C6292D"/>
    <w:rsid w:val="00C705E4"/>
    <w:rsid w:val="00C746CD"/>
    <w:rsid w:val="00C76B38"/>
    <w:rsid w:val="00C8341C"/>
    <w:rsid w:val="00C87BB9"/>
    <w:rsid w:val="00C93904"/>
    <w:rsid w:val="00CA1AC6"/>
    <w:rsid w:val="00CA5C19"/>
    <w:rsid w:val="00CA5F81"/>
    <w:rsid w:val="00CB0F0A"/>
    <w:rsid w:val="00CC18A4"/>
    <w:rsid w:val="00CC2C41"/>
    <w:rsid w:val="00CC2D66"/>
    <w:rsid w:val="00CC36EF"/>
    <w:rsid w:val="00CC474A"/>
    <w:rsid w:val="00CD02D9"/>
    <w:rsid w:val="00CD49F8"/>
    <w:rsid w:val="00CE3CC0"/>
    <w:rsid w:val="00CE439F"/>
    <w:rsid w:val="00CF0044"/>
    <w:rsid w:val="00CF4264"/>
    <w:rsid w:val="00D106BC"/>
    <w:rsid w:val="00D2446F"/>
    <w:rsid w:val="00D24AA5"/>
    <w:rsid w:val="00D36422"/>
    <w:rsid w:val="00D41A25"/>
    <w:rsid w:val="00D42BC1"/>
    <w:rsid w:val="00D47552"/>
    <w:rsid w:val="00D527E0"/>
    <w:rsid w:val="00D648EF"/>
    <w:rsid w:val="00D671A7"/>
    <w:rsid w:val="00D74A59"/>
    <w:rsid w:val="00D808CC"/>
    <w:rsid w:val="00D85A42"/>
    <w:rsid w:val="00D90F15"/>
    <w:rsid w:val="00DA15CD"/>
    <w:rsid w:val="00DA4ACB"/>
    <w:rsid w:val="00DA506E"/>
    <w:rsid w:val="00DA5D72"/>
    <w:rsid w:val="00DB52BF"/>
    <w:rsid w:val="00DB54B6"/>
    <w:rsid w:val="00DE5F1B"/>
    <w:rsid w:val="00DE67BA"/>
    <w:rsid w:val="00DF2906"/>
    <w:rsid w:val="00DF6063"/>
    <w:rsid w:val="00E01BB5"/>
    <w:rsid w:val="00E11E6E"/>
    <w:rsid w:val="00E14153"/>
    <w:rsid w:val="00E14CFD"/>
    <w:rsid w:val="00E15B94"/>
    <w:rsid w:val="00E15D42"/>
    <w:rsid w:val="00E20EB9"/>
    <w:rsid w:val="00E229E6"/>
    <w:rsid w:val="00E25ED2"/>
    <w:rsid w:val="00E263BE"/>
    <w:rsid w:val="00E32A3F"/>
    <w:rsid w:val="00E3542D"/>
    <w:rsid w:val="00E4086E"/>
    <w:rsid w:val="00E41ED8"/>
    <w:rsid w:val="00E50672"/>
    <w:rsid w:val="00E544C9"/>
    <w:rsid w:val="00E54C9A"/>
    <w:rsid w:val="00E576CD"/>
    <w:rsid w:val="00E6605F"/>
    <w:rsid w:val="00E67581"/>
    <w:rsid w:val="00E7053B"/>
    <w:rsid w:val="00E70EEE"/>
    <w:rsid w:val="00E76FEE"/>
    <w:rsid w:val="00E77FEE"/>
    <w:rsid w:val="00E90509"/>
    <w:rsid w:val="00E90515"/>
    <w:rsid w:val="00E92FD0"/>
    <w:rsid w:val="00E9344F"/>
    <w:rsid w:val="00EA24A1"/>
    <w:rsid w:val="00EA38E3"/>
    <w:rsid w:val="00EA5D12"/>
    <w:rsid w:val="00EB0DCE"/>
    <w:rsid w:val="00EC268E"/>
    <w:rsid w:val="00EC43A3"/>
    <w:rsid w:val="00EC7843"/>
    <w:rsid w:val="00EE4925"/>
    <w:rsid w:val="00EE758F"/>
    <w:rsid w:val="00EF2C35"/>
    <w:rsid w:val="00EF3AD3"/>
    <w:rsid w:val="00F03341"/>
    <w:rsid w:val="00F07AA3"/>
    <w:rsid w:val="00F110E6"/>
    <w:rsid w:val="00F13C63"/>
    <w:rsid w:val="00F1432B"/>
    <w:rsid w:val="00F14401"/>
    <w:rsid w:val="00F17788"/>
    <w:rsid w:val="00F17E7E"/>
    <w:rsid w:val="00F35AE0"/>
    <w:rsid w:val="00F36A7E"/>
    <w:rsid w:val="00F36E1C"/>
    <w:rsid w:val="00F3747C"/>
    <w:rsid w:val="00F375EE"/>
    <w:rsid w:val="00F46F33"/>
    <w:rsid w:val="00F535B2"/>
    <w:rsid w:val="00F5585B"/>
    <w:rsid w:val="00F606D4"/>
    <w:rsid w:val="00F86D7F"/>
    <w:rsid w:val="00F87D93"/>
    <w:rsid w:val="00F90950"/>
    <w:rsid w:val="00F91D77"/>
    <w:rsid w:val="00F975F7"/>
    <w:rsid w:val="00F97D9A"/>
    <w:rsid w:val="00FA081E"/>
    <w:rsid w:val="00FA0B6B"/>
    <w:rsid w:val="00FA0C07"/>
    <w:rsid w:val="00FA7074"/>
    <w:rsid w:val="00FB4EDB"/>
    <w:rsid w:val="00FB647A"/>
    <w:rsid w:val="00FB647C"/>
    <w:rsid w:val="00FB654F"/>
    <w:rsid w:val="00FC1FA9"/>
    <w:rsid w:val="00FD09A8"/>
    <w:rsid w:val="00FD19C7"/>
    <w:rsid w:val="00FD1A0C"/>
    <w:rsid w:val="00FE42AF"/>
    <w:rsid w:val="00FF0965"/>
    <w:rsid w:val="00FF32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6B56"/>
  <w15:docId w15:val="{85847745-C874-4950-89F3-B242BA80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21C4"/>
  </w:style>
  <w:style w:type="paragraph" w:styleId="Antrat3">
    <w:name w:val="heading 3"/>
    <w:basedOn w:val="prastasis"/>
    <w:link w:val="Antrat3Diagrama"/>
    <w:uiPriority w:val="9"/>
    <w:qFormat/>
    <w:rsid w:val="004600FF"/>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51726"/>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311EAE"/>
    <w:pPr>
      <w:spacing w:after="0" w:line="240" w:lineRule="auto"/>
      <w:ind w:left="720"/>
    </w:pPr>
  </w:style>
  <w:style w:type="character" w:customStyle="1" w:styleId="st">
    <w:name w:val="st"/>
    <w:basedOn w:val="Numatytasispastraiposriftas"/>
    <w:rsid w:val="00C51DBB"/>
  </w:style>
  <w:style w:type="character" w:styleId="Emfaz">
    <w:name w:val="Emphasis"/>
    <w:basedOn w:val="Numatytasispastraiposriftas"/>
    <w:uiPriority w:val="20"/>
    <w:qFormat/>
    <w:rsid w:val="00C51DBB"/>
    <w:rPr>
      <w:i/>
      <w:iCs/>
    </w:rPr>
  </w:style>
  <w:style w:type="paragraph" w:styleId="Debesliotekstas">
    <w:name w:val="Balloon Text"/>
    <w:basedOn w:val="prastasis"/>
    <w:link w:val="DebesliotekstasDiagrama"/>
    <w:uiPriority w:val="99"/>
    <w:semiHidden/>
    <w:unhideWhenUsed/>
    <w:rsid w:val="00085C8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5C89"/>
    <w:rPr>
      <w:rFonts w:ascii="Segoe UI" w:hAnsi="Segoe UI" w:cs="Segoe UI"/>
      <w:sz w:val="18"/>
      <w:szCs w:val="18"/>
    </w:rPr>
  </w:style>
  <w:style w:type="paragraph" w:styleId="Antrats">
    <w:name w:val="header"/>
    <w:basedOn w:val="prastasis"/>
    <w:link w:val="AntratsDiagrama"/>
    <w:uiPriority w:val="99"/>
    <w:unhideWhenUsed/>
    <w:rsid w:val="006D51D9"/>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6D51D9"/>
  </w:style>
  <w:style w:type="paragraph" w:styleId="Porat">
    <w:name w:val="footer"/>
    <w:basedOn w:val="prastasis"/>
    <w:link w:val="PoratDiagrama"/>
    <w:uiPriority w:val="99"/>
    <w:unhideWhenUsed/>
    <w:rsid w:val="006D51D9"/>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6D51D9"/>
  </w:style>
  <w:style w:type="character" w:customStyle="1" w:styleId="Antrat3Diagrama">
    <w:name w:val="Antraštė 3 Diagrama"/>
    <w:basedOn w:val="Numatytasispastraiposriftas"/>
    <w:link w:val="Antrat3"/>
    <w:uiPriority w:val="9"/>
    <w:rsid w:val="004600FF"/>
    <w:rPr>
      <w:rFonts w:ascii="Times New Roman" w:eastAsia="Times New Roman" w:hAnsi="Times New Roman" w:cs="Times New Roman"/>
      <w:b/>
      <w:bCs/>
      <w:sz w:val="27"/>
      <w:szCs w:val="27"/>
      <w:lang w:eastAsia="lt-LT"/>
    </w:rPr>
  </w:style>
  <w:style w:type="character" w:styleId="Komentaronuoroda">
    <w:name w:val="annotation reference"/>
    <w:basedOn w:val="Numatytasispastraiposriftas"/>
    <w:uiPriority w:val="99"/>
    <w:semiHidden/>
    <w:unhideWhenUsed/>
    <w:rsid w:val="00E6605F"/>
    <w:rPr>
      <w:sz w:val="16"/>
      <w:szCs w:val="16"/>
    </w:rPr>
  </w:style>
  <w:style w:type="paragraph" w:styleId="Komentarotekstas">
    <w:name w:val="annotation text"/>
    <w:basedOn w:val="prastasis"/>
    <w:link w:val="KomentarotekstasDiagrama"/>
    <w:uiPriority w:val="99"/>
    <w:semiHidden/>
    <w:unhideWhenUsed/>
    <w:rsid w:val="00E6605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6605F"/>
    <w:rPr>
      <w:sz w:val="20"/>
      <w:szCs w:val="20"/>
    </w:rPr>
  </w:style>
  <w:style w:type="paragraph" w:styleId="Komentarotema">
    <w:name w:val="annotation subject"/>
    <w:basedOn w:val="Komentarotekstas"/>
    <w:next w:val="Komentarotekstas"/>
    <w:link w:val="KomentarotemaDiagrama"/>
    <w:uiPriority w:val="99"/>
    <w:semiHidden/>
    <w:unhideWhenUsed/>
    <w:rsid w:val="00CE439F"/>
    <w:rPr>
      <w:b/>
      <w:bCs/>
    </w:rPr>
  </w:style>
  <w:style w:type="character" w:customStyle="1" w:styleId="KomentarotemaDiagrama">
    <w:name w:val="Komentaro tema Diagrama"/>
    <w:basedOn w:val="KomentarotekstasDiagrama"/>
    <w:link w:val="Komentarotema"/>
    <w:uiPriority w:val="99"/>
    <w:semiHidden/>
    <w:rsid w:val="00CE439F"/>
    <w:rPr>
      <w:b/>
      <w:bCs/>
      <w:sz w:val="20"/>
      <w:szCs w:val="20"/>
    </w:rPr>
  </w:style>
  <w:style w:type="character" w:styleId="Hipersaitas">
    <w:name w:val="Hyperlink"/>
    <w:basedOn w:val="Numatytasispastraiposriftas"/>
    <w:unhideWhenUsed/>
    <w:rsid w:val="0071301E"/>
    <w:rPr>
      <w:strike w:val="0"/>
      <w:dstrike w:val="0"/>
      <w:color w:val="345A7B"/>
      <w:u w:val="none"/>
      <w:effect w:val="none"/>
    </w:rPr>
  </w:style>
  <w:style w:type="paragraph" w:styleId="Pagrindinistekstas2">
    <w:name w:val="Body Text 2"/>
    <w:basedOn w:val="prastasis"/>
    <w:link w:val="Pagrindinistekstas2Diagrama"/>
    <w:semiHidden/>
    <w:unhideWhenUsed/>
    <w:rsid w:val="0071301E"/>
    <w:pPr>
      <w:spacing w:after="0" w:line="240" w:lineRule="auto"/>
    </w:pPr>
    <w:rPr>
      <w:rFonts w:ascii="Times New Roman" w:eastAsia="Times New Roman" w:hAnsi="Times New Roman" w:cs="Times New Roman"/>
      <w:color w:val="000000"/>
      <w:sz w:val="24"/>
      <w:szCs w:val="24"/>
      <w:lang w:eastAsia="lt-LT"/>
    </w:rPr>
  </w:style>
  <w:style w:type="character" w:customStyle="1" w:styleId="Pagrindinistekstas2Diagrama">
    <w:name w:val="Pagrindinis tekstas 2 Diagrama"/>
    <w:basedOn w:val="Numatytasispastraiposriftas"/>
    <w:link w:val="Pagrindinistekstas2"/>
    <w:semiHidden/>
    <w:rsid w:val="0071301E"/>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548">
      <w:bodyDiv w:val="1"/>
      <w:marLeft w:val="0"/>
      <w:marRight w:val="0"/>
      <w:marTop w:val="0"/>
      <w:marBottom w:val="0"/>
      <w:divBdr>
        <w:top w:val="none" w:sz="0" w:space="0" w:color="auto"/>
        <w:left w:val="none" w:sz="0" w:space="0" w:color="auto"/>
        <w:bottom w:val="none" w:sz="0" w:space="0" w:color="auto"/>
        <w:right w:val="none" w:sz="0" w:space="0" w:color="auto"/>
      </w:divBdr>
    </w:div>
    <w:div w:id="171186930">
      <w:bodyDiv w:val="1"/>
      <w:marLeft w:val="0"/>
      <w:marRight w:val="0"/>
      <w:marTop w:val="0"/>
      <w:marBottom w:val="0"/>
      <w:divBdr>
        <w:top w:val="none" w:sz="0" w:space="0" w:color="auto"/>
        <w:left w:val="none" w:sz="0" w:space="0" w:color="auto"/>
        <w:bottom w:val="none" w:sz="0" w:space="0" w:color="auto"/>
        <w:right w:val="none" w:sz="0" w:space="0" w:color="auto"/>
      </w:divBdr>
    </w:div>
    <w:div w:id="204609862">
      <w:bodyDiv w:val="1"/>
      <w:marLeft w:val="0"/>
      <w:marRight w:val="0"/>
      <w:marTop w:val="0"/>
      <w:marBottom w:val="0"/>
      <w:divBdr>
        <w:top w:val="none" w:sz="0" w:space="0" w:color="auto"/>
        <w:left w:val="none" w:sz="0" w:space="0" w:color="auto"/>
        <w:bottom w:val="none" w:sz="0" w:space="0" w:color="auto"/>
        <w:right w:val="none" w:sz="0" w:space="0" w:color="auto"/>
      </w:divBdr>
    </w:div>
    <w:div w:id="407197391">
      <w:bodyDiv w:val="1"/>
      <w:marLeft w:val="0"/>
      <w:marRight w:val="0"/>
      <w:marTop w:val="0"/>
      <w:marBottom w:val="0"/>
      <w:divBdr>
        <w:top w:val="none" w:sz="0" w:space="0" w:color="auto"/>
        <w:left w:val="none" w:sz="0" w:space="0" w:color="auto"/>
        <w:bottom w:val="none" w:sz="0" w:space="0" w:color="auto"/>
        <w:right w:val="none" w:sz="0" w:space="0" w:color="auto"/>
      </w:divBdr>
    </w:div>
    <w:div w:id="436145327">
      <w:bodyDiv w:val="1"/>
      <w:marLeft w:val="0"/>
      <w:marRight w:val="0"/>
      <w:marTop w:val="0"/>
      <w:marBottom w:val="0"/>
      <w:divBdr>
        <w:top w:val="none" w:sz="0" w:space="0" w:color="auto"/>
        <w:left w:val="none" w:sz="0" w:space="0" w:color="auto"/>
        <w:bottom w:val="none" w:sz="0" w:space="0" w:color="auto"/>
        <w:right w:val="none" w:sz="0" w:space="0" w:color="auto"/>
      </w:divBdr>
    </w:div>
    <w:div w:id="439375986">
      <w:bodyDiv w:val="1"/>
      <w:marLeft w:val="0"/>
      <w:marRight w:val="0"/>
      <w:marTop w:val="0"/>
      <w:marBottom w:val="0"/>
      <w:divBdr>
        <w:top w:val="none" w:sz="0" w:space="0" w:color="auto"/>
        <w:left w:val="none" w:sz="0" w:space="0" w:color="auto"/>
        <w:bottom w:val="none" w:sz="0" w:space="0" w:color="auto"/>
        <w:right w:val="none" w:sz="0" w:space="0" w:color="auto"/>
      </w:divBdr>
      <w:divsChild>
        <w:div w:id="1954438803">
          <w:marLeft w:val="274"/>
          <w:marRight w:val="0"/>
          <w:marTop w:val="150"/>
          <w:marBottom w:val="0"/>
          <w:divBdr>
            <w:top w:val="none" w:sz="0" w:space="0" w:color="auto"/>
            <w:left w:val="none" w:sz="0" w:space="0" w:color="auto"/>
            <w:bottom w:val="none" w:sz="0" w:space="0" w:color="auto"/>
            <w:right w:val="none" w:sz="0" w:space="0" w:color="auto"/>
          </w:divBdr>
        </w:div>
        <w:div w:id="245842567">
          <w:marLeft w:val="274"/>
          <w:marRight w:val="0"/>
          <w:marTop w:val="150"/>
          <w:marBottom w:val="0"/>
          <w:divBdr>
            <w:top w:val="none" w:sz="0" w:space="0" w:color="auto"/>
            <w:left w:val="none" w:sz="0" w:space="0" w:color="auto"/>
            <w:bottom w:val="none" w:sz="0" w:space="0" w:color="auto"/>
            <w:right w:val="none" w:sz="0" w:space="0" w:color="auto"/>
          </w:divBdr>
        </w:div>
        <w:div w:id="354507285">
          <w:marLeft w:val="274"/>
          <w:marRight w:val="0"/>
          <w:marTop w:val="150"/>
          <w:marBottom w:val="0"/>
          <w:divBdr>
            <w:top w:val="none" w:sz="0" w:space="0" w:color="auto"/>
            <w:left w:val="none" w:sz="0" w:space="0" w:color="auto"/>
            <w:bottom w:val="none" w:sz="0" w:space="0" w:color="auto"/>
            <w:right w:val="none" w:sz="0" w:space="0" w:color="auto"/>
          </w:divBdr>
        </w:div>
        <w:div w:id="308940433">
          <w:marLeft w:val="274"/>
          <w:marRight w:val="0"/>
          <w:marTop w:val="150"/>
          <w:marBottom w:val="0"/>
          <w:divBdr>
            <w:top w:val="none" w:sz="0" w:space="0" w:color="auto"/>
            <w:left w:val="none" w:sz="0" w:space="0" w:color="auto"/>
            <w:bottom w:val="none" w:sz="0" w:space="0" w:color="auto"/>
            <w:right w:val="none" w:sz="0" w:space="0" w:color="auto"/>
          </w:divBdr>
        </w:div>
        <w:div w:id="1323973330">
          <w:marLeft w:val="274"/>
          <w:marRight w:val="0"/>
          <w:marTop w:val="150"/>
          <w:marBottom w:val="0"/>
          <w:divBdr>
            <w:top w:val="none" w:sz="0" w:space="0" w:color="auto"/>
            <w:left w:val="none" w:sz="0" w:space="0" w:color="auto"/>
            <w:bottom w:val="none" w:sz="0" w:space="0" w:color="auto"/>
            <w:right w:val="none" w:sz="0" w:space="0" w:color="auto"/>
          </w:divBdr>
        </w:div>
      </w:divsChild>
    </w:div>
    <w:div w:id="494497330">
      <w:bodyDiv w:val="1"/>
      <w:marLeft w:val="0"/>
      <w:marRight w:val="0"/>
      <w:marTop w:val="0"/>
      <w:marBottom w:val="0"/>
      <w:divBdr>
        <w:top w:val="none" w:sz="0" w:space="0" w:color="auto"/>
        <w:left w:val="none" w:sz="0" w:space="0" w:color="auto"/>
        <w:bottom w:val="none" w:sz="0" w:space="0" w:color="auto"/>
        <w:right w:val="none" w:sz="0" w:space="0" w:color="auto"/>
      </w:divBdr>
    </w:div>
    <w:div w:id="641618919">
      <w:bodyDiv w:val="1"/>
      <w:marLeft w:val="0"/>
      <w:marRight w:val="0"/>
      <w:marTop w:val="0"/>
      <w:marBottom w:val="0"/>
      <w:divBdr>
        <w:top w:val="none" w:sz="0" w:space="0" w:color="auto"/>
        <w:left w:val="none" w:sz="0" w:space="0" w:color="auto"/>
        <w:bottom w:val="none" w:sz="0" w:space="0" w:color="auto"/>
        <w:right w:val="none" w:sz="0" w:space="0" w:color="auto"/>
      </w:divBdr>
    </w:div>
    <w:div w:id="649940000">
      <w:bodyDiv w:val="1"/>
      <w:marLeft w:val="0"/>
      <w:marRight w:val="0"/>
      <w:marTop w:val="0"/>
      <w:marBottom w:val="0"/>
      <w:divBdr>
        <w:top w:val="none" w:sz="0" w:space="0" w:color="auto"/>
        <w:left w:val="none" w:sz="0" w:space="0" w:color="auto"/>
        <w:bottom w:val="none" w:sz="0" w:space="0" w:color="auto"/>
        <w:right w:val="none" w:sz="0" w:space="0" w:color="auto"/>
      </w:divBdr>
    </w:div>
    <w:div w:id="652416256">
      <w:bodyDiv w:val="1"/>
      <w:marLeft w:val="0"/>
      <w:marRight w:val="0"/>
      <w:marTop w:val="0"/>
      <w:marBottom w:val="0"/>
      <w:divBdr>
        <w:top w:val="none" w:sz="0" w:space="0" w:color="auto"/>
        <w:left w:val="none" w:sz="0" w:space="0" w:color="auto"/>
        <w:bottom w:val="none" w:sz="0" w:space="0" w:color="auto"/>
        <w:right w:val="none" w:sz="0" w:space="0" w:color="auto"/>
      </w:divBdr>
    </w:div>
    <w:div w:id="911618143">
      <w:bodyDiv w:val="1"/>
      <w:marLeft w:val="0"/>
      <w:marRight w:val="0"/>
      <w:marTop w:val="0"/>
      <w:marBottom w:val="0"/>
      <w:divBdr>
        <w:top w:val="none" w:sz="0" w:space="0" w:color="auto"/>
        <w:left w:val="none" w:sz="0" w:space="0" w:color="auto"/>
        <w:bottom w:val="none" w:sz="0" w:space="0" w:color="auto"/>
        <w:right w:val="none" w:sz="0" w:space="0" w:color="auto"/>
      </w:divBdr>
    </w:div>
    <w:div w:id="1042170707">
      <w:bodyDiv w:val="1"/>
      <w:marLeft w:val="0"/>
      <w:marRight w:val="0"/>
      <w:marTop w:val="0"/>
      <w:marBottom w:val="0"/>
      <w:divBdr>
        <w:top w:val="none" w:sz="0" w:space="0" w:color="auto"/>
        <w:left w:val="none" w:sz="0" w:space="0" w:color="auto"/>
        <w:bottom w:val="none" w:sz="0" w:space="0" w:color="auto"/>
        <w:right w:val="none" w:sz="0" w:space="0" w:color="auto"/>
      </w:divBdr>
    </w:div>
    <w:div w:id="1190484012">
      <w:bodyDiv w:val="1"/>
      <w:marLeft w:val="0"/>
      <w:marRight w:val="0"/>
      <w:marTop w:val="0"/>
      <w:marBottom w:val="0"/>
      <w:divBdr>
        <w:top w:val="none" w:sz="0" w:space="0" w:color="auto"/>
        <w:left w:val="none" w:sz="0" w:space="0" w:color="auto"/>
        <w:bottom w:val="none" w:sz="0" w:space="0" w:color="auto"/>
        <w:right w:val="none" w:sz="0" w:space="0" w:color="auto"/>
      </w:divBdr>
    </w:div>
    <w:div w:id="1300846170">
      <w:bodyDiv w:val="1"/>
      <w:marLeft w:val="0"/>
      <w:marRight w:val="0"/>
      <w:marTop w:val="0"/>
      <w:marBottom w:val="0"/>
      <w:divBdr>
        <w:top w:val="none" w:sz="0" w:space="0" w:color="auto"/>
        <w:left w:val="none" w:sz="0" w:space="0" w:color="auto"/>
        <w:bottom w:val="none" w:sz="0" w:space="0" w:color="auto"/>
        <w:right w:val="none" w:sz="0" w:space="0" w:color="auto"/>
      </w:divBdr>
    </w:div>
    <w:div w:id="1456948594">
      <w:bodyDiv w:val="1"/>
      <w:marLeft w:val="0"/>
      <w:marRight w:val="0"/>
      <w:marTop w:val="0"/>
      <w:marBottom w:val="0"/>
      <w:divBdr>
        <w:top w:val="none" w:sz="0" w:space="0" w:color="auto"/>
        <w:left w:val="none" w:sz="0" w:space="0" w:color="auto"/>
        <w:bottom w:val="none" w:sz="0" w:space="0" w:color="auto"/>
        <w:right w:val="none" w:sz="0" w:space="0" w:color="auto"/>
      </w:divBdr>
    </w:div>
    <w:div w:id="1544781358">
      <w:bodyDiv w:val="1"/>
      <w:marLeft w:val="0"/>
      <w:marRight w:val="0"/>
      <w:marTop w:val="0"/>
      <w:marBottom w:val="0"/>
      <w:divBdr>
        <w:top w:val="none" w:sz="0" w:space="0" w:color="auto"/>
        <w:left w:val="none" w:sz="0" w:space="0" w:color="auto"/>
        <w:bottom w:val="none" w:sz="0" w:space="0" w:color="auto"/>
        <w:right w:val="none" w:sz="0" w:space="0" w:color="auto"/>
      </w:divBdr>
    </w:div>
    <w:div w:id="1611279944">
      <w:bodyDiv w:val="1"/>
      <w:marLeft w:val="0"/>
      <w:marRight w:val="0"/>
      <w:marTop w:val="0"/>
      <w:marBottom w:val="0"/>
      <w:divBdr>
        <w:top w:val="none" w:sz="0" w:space="0" w:color="auto"/>
        <w:left w:val="none" w:sz="0" w:space="0" w:color="auto"/>
        <w:bottom w:val="none" w:sz="0" w:space="0" w:color="auto"/>
        <w:right w:val="none" w:sz="0" w:space="0" w:color="auto"/>
      </w:divBdr>
    </w:div>
    <w:div w:id="1913999188">
      <w:bodyDiv w:val="1"/>
      <w:marLeft w:val="0"/>
      <w:marRight w:val="0"/>
      <w:marTop w:val="0"/>
      <w:marBottom w:val="0"/>
      <w:divBdr>
        <w:top w:val="none" w:sz="0" w:space="0" w:color="auto"/>
        <w:left w:val="none" w:sz="0" w:space="0" w:color="auto"/>
        <w:bottom w:val="none" w:sz="0" w:space="0" w:color="auto"/>
        <w:right w:val="none" w:sz="0" w:space="0" w:color="auto"/>
      </w:divBdr>
    </w:div>
    <w:div w:id="1972248818">
      <w:bodyDiv w:val="1"/>
      <w:marLeft w:val="0"/>
      <w:marRight w:val="0"/>
      <w:marTop w:val="0"/>
      <w:marBottom w:val="0"/>
      <w:divBdr>
        <w:top w:val="none" w:sz="0" w:space="0" w:color="auto"/>
        <w:left w:val="none" w:sz="0" w:space="0" w:color="auto"/>
        <w:bottom w:val="none" w:sz="0" w:space="0" w:color="auto"/>
        <w:right w:val="none" w:sz="0" w:space="0" w:color="auto"/>
      </w:divBdr>
    </w:div>
    <w:div w:id="20800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C949-37AA-451C-8281-81AF6B17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11794</Words>
  <Characters>6723</Characters>
  <Application>Microsoft Office Word</Application>
  <DocSecurity>0</DocSecurity>
  <Lines>56</Lines>
  <Paragraphs>36</Paragraphs>
  <ScaleCrop>false</ScaleCrop>
  <HeadingPairs>
    <vt:vector size="2" baseType="variant">
      <vt:variant>
        <vt:lpstr>Pavadinimas</vt:lpstr>
      </vt:variant>
      <vt:variant>
        <vt:i4>1</vt:i4>
      </vt:variant>
    </vt:vector>
  </HeadingPairs>
  <TitlesOfParts>
    <vt:vector size="1" baseType="lpstr">
      <vt:lpstr>PRIEDAS</vt:lpstr>
    </vt:vector>
  </TitlesOfParts>
  <Company>***</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LYGYBĖS VEIKSMŲ PLANAS</dc:subject>
  <dc:creator>Socialinių paslaugų skyrius</dc:creator>
  <cp:lastModifiedBy>Rima Levulytė</cp:lastModifiedBy>
  <cp:revision>2</cp:revision>
  <cp:lastPrinted>2020-01-31T07:57:00Z</cp:lastPrinted>
  <dcterms:created xsi:type="dcterms:W3CDTF">2023-08-16T11:23:00Z</dcterms:created>
  <dcterms:modified xsi:type="dcterms:W3CDTF">2023-08-16T11:23:00Z</dcterms:modified>
</cp:coreProperties>
</file>