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991C32" w:rsidTr="0099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91C3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</w:t>
                  </w:r>
                  <w:r>
                    <w:rPr>
                      <w:b/>
                      <w:color w:val="000000"/>
                      <w:sz w:val="24"/>
                      <w:lang w:val="lt-LT"/>
                    </w:rPr>
                    <w:t>Ė</w:t>
                  </w:r>
                  <w:r w:rsidR="00A55239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A55239"/>
        </w:tc>
        <w:tc>
          <w:tcPr>
            <w:tcW w:w="1133" w:type="dxa"/>
          </w:tcPr>
          <w:p w:rsidR="00000000" w:rsidRDefault="00A55239">
            <w:pPr>
              <w:pStyle w:val="EmptyLayoutCell"/>
            </w:pPr>
          </w:p>
        </w:tc>
      </w:tr>
      <w:tr w:rsidR="00991C32" w:rsidTr="0099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5523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</w:t>
                  </w:r>
                  <w:r w:rsidR="00991C32">
                    <w:rPr>
                      <w:b/>
                      <w:color w:val="000000"/>
                      <w:sz w:val="24"/>
                    </w:rPr>
                    <w:t>KIO IR PASLAUGŲ KOMITETO POSĖDŽIO</w:t>
                  </w:r>
                </w:p>
              </w:tc>
            </w:tr>
          </w:tbl>
          <w:p w:rsidR="00000000" w:rsidRDefault="00A55239"/>
        </w:tc>
        <w:tc>
          <w:tcPr>
            <w:tcW w:w="1133" w:type="dxa"/>
          </w:tcPr>
          <w:p w:rsidR="00000000" w:rsidRDefault="00A55239">
            <w:pPr>
              <w:pStyle w:val="EmptyLayoutCell"/>
            </w:pPr>
          </w:p>
        </w:tc>
      </w:tr>
      <w:tr w:rsidR="00991C32" w:rsidTr="0099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5523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A55239"/>
        </w:tc>
        <w:tc>
          <w:tcPr>
            <w:tcW w:w="1133" w:type="dxa"/>
          </w:tcPr>
          <w:p w:rsidR="00000000" w:rsidRDefault="00A55239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A55239">
            <w:pPr>
              <w:pStyle w:val="EmptyLayoutCell"/>
            </w:pPr>
          </w:p>
        </w:tc>
        <w:tc>
          <w:tcPr>
            <w:tcW w:w="847" w:type="dxa"/>
          </w:tcPr>
          <w:p w:rsidR="00000000" w:rsidRDefault="00A55239">
            <w:pPr>
              <w:pStyle w:val="EmptyLayoutCell"/>
            </w:pPr>
          </w:p>
        </w:tc>
        <w:tc>
          <w:tcPr>
            <w:tcW w:w="2383" w:type="dxa"/>
          </w:tcPr>
          <w:p w:rsidR="00000000" w:rsidRDefault="00A55239">
            <w:pPr>
              <w:pStyle w:val="EmptyLayoutCell"/>
            </w:pPr>
          </w:p>
        </w:tc>
        <w:tc>
          <w:tcPr>
            <w:tcW w:w="1133" w:type="dxa"/>
          </w:tcPr>
          <w:p w:rsidR="00000000" w:rsidRDefault="00A55239">
            <w:pPr>
              <w:pStyle w:val="EmptyLayoutCell"/>
            </w:pPr>
          </w:p>
        </w:tc>
      </w:tr>
      <w:tr w:rsidR="00991C32" w:rsidTr="0099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55239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2023-07-17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991C32">
                    <w:rPr>
                      <w:color w:val="000000"/>
                      <w:sz w:val="24"/>
                    </w:rPr>
                    <w:t xml:space="preserve"> Nr. K14-D-10</w:t>
                  </w:r>
                </w:p>
              </w:tc>
            </w:tr>
          </w:tbl>
          <w:p w:rsidR="00000000" w:rsidRDefault="00A55239"/>
        </w:tc>
        <w:tc>
          <w:tcPr>
            <w:tcW w:w="1133" w:type="dxa"/>
          </w:tcPr>
          <w:p w:rsidR="00000000" w:rsidRDefault="00A55239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A55239">
            <w:pPr>
              <w:pStyle w:val="EmptyLayoutCell"/>
            </w:pPr>
          </w:p>
        </w:tc>
        <w:tc>
          <w:tcPr>
            <w:tcW w:w="847" w:type="dxa"/>
          </w:tcPr>
          <w:p w:rsidR="00000000" w:rsidRDefault="00A55239">
            <w:pPr>
              <w:pStyle w:val="EmptyLayoutCell"/>
            </w:pPr>
          </w:p>
        </w:tc>
        <w:tc>
          <w:tcPr>
            <w:tcW w:w="2383" w:type="dxa"/>
          </w:tcPr>
          <w:p w:rsidR="00000000" w:rsidRDefault="00A55239">
            <w:pPr>
              <w:pStyle w:val="EmptyLayoutCell"/>
            </w:pPr>
          </w:p>
        </w:tc>
        <w:tc>
          <w:tcPr>
            <w:tcW w:w="1133" w:type="dxa"/>
          </w:tcPr>
          <w:p w:rsidR="00000000" w:rsidRDefault="00A55239">
            <w:pPr>
              <w:pStyle w:val="EmptyLayoutCell"/>
            </w:pPr>
          </w:p>
        </w:tc>
      </w:tr>
      <w:tr w:rsidR="00991C32" w:rsidTr="0099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91C32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A55239"/>
        </w:tc>
        <w:tc>
          <w:tcPr>
            <w:tcW w:w="1133" w:type="dxa"/>
          </w:tcPr>
          <w:p w:rsidR="00000000" w:rsidRDefault="00A55239">
            <w:pPr>
              <w:pStyle w:val="EmptyLayoutCell"/>
            </w:pPr>
          </w:p>
        </w:tc>
      </w:tr>
      <w:tr w:rsidR="00991C32" w:rsidTr="0099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991C32" w:rsidRDefault="00991C32"/>
          <w:p w:rsidR="00991C32" w:rsidRDefault="00991C32" w:rsidP="00991C3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PROGRAMĄ.</w:t>
            </w:r>
          </w:p>
          <w:p w:rsidR="00991C32" w:rsidRDefault="00991C32" w:rsidP="00991C3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PRADŽIA 13.00 VAL.</w:t>
            </w:r>
          </w:p>
          <w:p w:rsidR="00991C32" w:rsidRPr="00991C32" w:rsidRDefault="00991C32" w:rsidP="00991C3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991C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55239" w:rsidP="00991C3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nekilnojamojo turto Vaidoto g. 19, Kaune, pirkimo (TR-396) </w:t>
                  </w:r>
                </w:p>
              </w:tc>
            </w:tr>
            <w:tr w:rsidR="00000000" w:rsidTr="00991C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55239" w:rsidP="00991C32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 Pranešėjas -  Donatas Valiukas (Nekilnojamojo turto skyrius vedėjas)</w:t>
                  </w:r>
                  <w:r w:rsidR="00991C32">
                    <w:rPr>
                      <w:color w:val="000000"/>
                      <w:sz w:val="24"/>
                    </w:rPr>
                    <w:t xml:space="preserve">         </w:t>
                  </w:r>
                  <w:r>
                    <w:rPr>
                      <w:color w:val="000000"/>
                      <w:sz w:val="24"/>
                    </w:rPr>
                    <w:t xml:space="preserve">  </w:t>
                  </w:r>
                  <w:bookmarkStart w:id="0" w:name="_GoBack"/>
                  <w:bookmarkEnd w:id="0"/>
                  <w:r w:rsidR="00991C32">
                    <w:rPr>
                      <w:color w:val="000000"/>
                      <w:sz w:val="24"/>
                    </w:rPr>
                    <w:t xml:space="preserve">   </w:t>
                  </w:r>
                  <w:r w:rsidR="00991C32" w:rsidRPr="00991C32">
                    <w:rPr>
                      <w:b/>
                      <w:color w:val="000000"/>
                      <w:sz w:val="24"/>
                    </w:rPr>
                    <w:t>13:00</w:t>
                  </w:r>
                  <w:r w:rsidR="00991C32" w:rsidRPr="00991C32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000000" w:rsidRDefault="00A55239" w:rsidP="00991C32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A55239" w:rsidP="00991C32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A55239" w:rsidP="00991C32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A55239">
            <w:pPr>
              <w:pStyle w:val="EmptyLayoutCell"/>
            </w:pPr>
          </w:p>
        </w:tc>
        <w:tc>
          <w:tcPr>
            <w:tcW w:w="1133" w:type="dxa"/>
          </w:tcPr>
          <w:p w:rsidR="00000000" w:rsidRDefault="00A55239">
            <w:pPr>
              <w:pStyle w:val="EmptyLayoutCell"/>
            </w:pPr>
          </w:p>
        </w:tc>
      </w:tr>
      <w:tr w:rsidR="00991C32" w:rsidTr="0099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91C32">
                  <w:r>
                    <w:rPr>
                      <w:color w:val="000000"/>
                      <w:sz w:val="24"/>
                    </w:rPr>
                    <w:t>K</w:t>
                  </w:r>
                  <w:r w:rsidR="00A55239"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000000" w:rsidRDefault="00A55239"/>
        </w:tc>
        <w:tc>
          <w:tcPr>
            <w:tcW w:w="847" w:type="dxa"/>
          </w:tcPr>
          <w:p w:rsidR="00000000" w:rsidRDefault="00A55239">
            <w:pPr>
              <w:pStyle w:val="EmptyLayoutCell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91C32">
                  <w:r>
                    <w:rPr>
                      <w:color w:val="000000"/>
                      <w:sz w:val="24"/>
                    </w:rPr>
                    <w:t xml:space="preserve">             </w:t>
                  </w:r>
                  <w:r w:rsidR="00A55239">
                    <w:rPr>
                      <w:color w:val="000000"/>
                      <w:sz w:val="24"/>
                    </w:rPr>
                    <w:t>Rosvydas Marcinkevičius</w:t>
                  </w:r>
                </w:p>
              </w:tc>
            </w:tr>
          </w:tbl>
          <w:p w:rsidR="00000000" w:rsidRDefault="00A55239"/>
        </w:tc>
      </w:tr>
    </w:tbl>
    <w:p w:rsidR="00000000" w:rsidRDefault="00A55239"/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5239">
      <w:r>
        <w:separator/>
      </w:r>
    </w:p>
  </w:endnote>
  <w:endnote w:type="continuationSeparator" w:id="0">
    <w:p w:rsidR="00000000" w:rsidRDefault="00A5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5239">
      <w:r>
        <w:separator/>
      </w:r>
    </w:p>
  </w:footnote>
  <w:footnote w:type="continuationSeparator" w:id="0">
    <w:p w:rsidR="00000000" w:rsidRDefault="00A5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A55239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A55239"/>
      </w:tc>
      <w:tc>
        <w:tcPr>
          <w:tcW w:w="1133" w:type="dxa"/>
        </w:tcPr>
        <w:p w:rsidR="00000000" w:rsidRDefault="00A55239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32"/>
    <w:rsid w:val="00991C32"/>
    <w:rsid w:val="00A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0708"/>
  <w15:chartTrackingRefBased/>
  <w15:docId w15:val="{2D6C199F-A4E4-42D8-AE9D-388126F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3</cp:revision>
  <dcterms:created xsi:type="dcterms:W3CDTF">2023-07-14T05:50:00Z</dcterms:created>
  <dcterms:modified xsi:type="dcterms:W3CDTF">2023-07-14T05:50:00Z</dcterms:modified>
</cp:coreProperties>
</file>