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2EA" w:rsidRPr="002B52EA" w:rsidRDefault="002B52EA" w:rsidP="002B52EA">
      <w:pPr>
        <w:pStyle w:val="prastasiniatinklio"/>
        <w:pBdr>
          <w:top w:val="single" w:sz="2" w:space="0" w:color="F5F5F5"/>
          <w:left w:val="single" w:sz="2" w:space="0" w:color="F5F5F5"/>
          <w:bottom w:val="single" w:sz="2" w:space="0" w:color="F5F5F5"/>
          <w:right w:val="single" w:sz="2" w:space="0" w:color="F5F5F5"/>
        </w:pBdr>
        <w:shd w:val="clear" w:color="auto" w:fill="FFFFFF"/>
        <w:jc w:val="both"/>
        <w:rPr>
          <w:color w:val="000000"/>
        </w:rPr>
      </w:pPr>
      <w:bookmarkStart w:id="0" w:name="_GoBack"/>
      <w:bookmarkEnd w:id="0"/>
      <w:r w:rsidRPr="002B52EA">
        <w:rPr>
          <w:rStyle w:val="Grietas"/>
          <w:color w:val="000000"/>
          <w:bdr w:val="single" w:sz="2" w:space="0" w:color="F5F5F5" w:frame="1"/>
        </w:rPr>
        <w:t xml:space="preserve">Rimantas </w:t>
      </w:r>
      <w:proofErr w:type="spellStart"/>
      <w:r w:rsidRPr="002B52EA">
        <w:rPr>
          <w:rStyle w:val="Grietas"/>
          <w:color w:val="000000"/>
          <w:bdr w:val="single" w:sz="2" w:space="0" w:color="F5F5F5" w:frame="1"/>
        </w:rPr>
        <w:t>Benetis</w:t>
      </w:r>
      <w:proofErr w:type="spellEnd"/>
      <w:r w:rsidRPr="002B52EA">
        <w:rPr>
          <w:rStyle w:val="Grietas"/>
          <w:color w:val="000000"/>
          <w:bdr w:val="single" w:sz="2" w:space="0" w:color="F5F5F5" w:frame="1"/>
        </w:rPr>
        <w:t xml:space="preserve"> – </w:t>
      </w:r>
      <w:r w:rsidRPr="002B52EA">
        <w:rPr>
          <w:color w:val="000000"/>
        </w:rPr>
        <w:t xml:space="preserve">profesorius, mokslų daktaras (biomedicinos mokslų, medicinos), Lietuvos sveikatos mokslų universiteto rektorius, ilgametis Širdies, krūtinės ir kraujagyslių chirurgijos klinikos vadovas ir Kardiologijos instituto direktorius, Kazachstano Respublikos garbės profesorius. Profesorius vadovavo kardiochirurgų brigadai, kuri atliko pirmąją širdies operaciją Kaune, atliko pirmąją Baltijos šalyse plaučių ir širdies bei plaučių komplekso persodinimo operaciją, jam suteiktas Lietuvos valstybės apdovanojimas, ordino „Už nuopelnus Lietuvai“ Karininko kryžius, taip pat Lietuvos didžiojo kunigaikščio Gedimino ordino Karininko kryžius. Profesorius yra Lietuvos krūtinės ir širdies chirurgijos draugijos valdybos narys, Europos </w:t>
      </w:r>
      <w:proofErr w:type="spellStart"/>
      <w:r w:rsidRPr="002B52EA">
        <w:rPr>
          <w:color w:val="000000"/>
        </w:rPr>
        <w:t>kardiotorokalinės</w:t>
      </w:r>
      <w:proofErr w:type="spellEnd"/>
      <w:r w:rsidRPr="002B52EA">
        <w:rPr>
          <w:color w:val="000000"/>
        </w:rPr>
        <w:t xml:space="preserve"> chirurgijos asociacijos narys, Europos </w:t>
      </w:r>
      <w:proofErr w:type="spellStart"/>
      <w:r w:rsidRPr="002B52EA">
        <w:rPr>
          <w:color w:val="000000"/>
        </w:rPr>
        <w:t>kardiotorakalinės</w:t>
      </w:r>
      <w:proofErr w:type="spellEnd"/>
      <w:r w:rsidRPr="002B52EA">
        <w:rPr>
          <w:color w:val="000000"/>
        </w:rPr>
        <w:t xml:space="preserve"> chirurgijos asociacijos (EACTS) </w:t>
      </w:r>
      <w:proofErr w:type="spellStart"/>
      <w:r w:rsidRPr="002B52EA">
        <w:rPr>
          <w:color w:val="000000"/>
        </w:rPr>
        <w:t>Podiplominių</w:t>
      </w:r>
      <w:proofErr w:type="spellEnd"/>
      <w:r w:rsidRPr="002B52EA">
        <w:rPr>
          <w:color w:val="000000"/>
        </w:rPr>
        <w:t xml:space="preserve"> studijų komiteto narys, Europos vožtuvų plastikos chirurgų grupės (EVRG) narys, Kauno krašto kardiologų draugijos narys, Sveikatos apsaugos ministerijos specialistas konsultantas širdies chirurgas, jam suteikta aukščiausia kardiochirurgo kategorija, LR SAM.</w:t>
      </w:r>
    </w:p>
    <w:p w:rsidR="002B52EA" w:rsidRPr="002B52EA" w:rsidRDefault="002B52EA" w:rsidP="002B52EA">
      <w:pPr>
        <w:pStyle w:val="prastasiniatinklio"/>
        <w:pBdr>
          <w:top w:val="single" w:sz="2" w:space="0" w:color="F5F5F5"/>
          <w:left w:val="single" w:sz="2" w:space="0" w:color="F5F5F5"/>
          <w:bottom w:val="single" w:sz="2" w:space="0" w:color="F5F5F5"/>
          <w:right w:val="single" w:sz="2" w:space="0" w:color="F5F5F5"/>
        </w:pBdr>
        <w:shd w:val="clear" w:color="auto" w:fill="FFFFFF"/>
        <w:jc w:val="both"/>
        <w:rPr>
          <w:color w:val="000000"/>
        </w:rPr>
      </w:pPr>
      <w:r w:rsidRPr="002B52EA">
        <w:rPr>
          <w:color w:val="000000"/>
        </w:rPr>
        <w:t>Gimė 1957 m. liepos 3 d. Noriškių kaime Plungės rajone, 1963–1966 m. mokėsi Plungės pradinėje mokykloje, 1966–1974 m. – Plungės 3-ioje vidurinėje mokykloje, 1974–1980 m. – Kauno medicinos instituto Medicinos fakultete. </w:t>
      </w:r>
    </w:p>
    <w:p w:rsidR="002B52EA" w:rsidRPr="002B52EA" w:rsidRDefault="002B52EA" w:rsidP="002B52EA">
      <w:pPr>
        <w:pStyle w:val="prastasiniatinklio"/>
        <w:pBdr>
          <w:top w:val="single" w:sz="2" w:space="0" w:color="F5F5F5"/>
          <w:left w:val="single" w:sz="2" w:space="0" w:color="F5F5F5"/>
          <w:bottom w:val="single" w:sz="2" w:space="0" w:color="F5F5F5"/>
          <w:right w:val="single" w:sz="2" w:space="0" w:color="F5F5F5"/>
        </w:pBdr>
        <w:shd w:val="clear" w:color="auto" w:fill="FFFFFF"/>
        <w:jc w:val="both"/>
        <w:rPr>
          <w:color w:val="000000"/>
        </w:rPr>
      </w:pPr>
      <w:r w:rsidRPr="002B52EA">
        <w:rPr>
          <w:color w:val="000000"/>
        </w:rPr>
        <w:t xml:space="preserve">1980–1981 m. – Klinikos prie Sveikatos apsaugos ministerijos Kauno medicinos instituto (dabar – Lietuvos sveikatos mokslų universiteto ligoninė Kauno klinikos) gydytojas chirurgas </w:t>
      </w:r>
      <w:proofErr w:type="spellStart"/>
      <w:r w:rsidRPr="002B52EA">
        <w:rPr>
          <w:color w:val="000000"/>
        </w:rPr>
        <w:t>internas</w:t>
      </w:r>
      <w:proofErr w:type="spellEnd"/>
      <w:r w:rsidRPr="002B52EA">
        <w:rPr>
          <w:color w:val="000000"/>
        </w:rPr>
        <w:t xml:space="preserve">, 1981–1984 m. – Ukmergės rajoninės ligoninės gydytojas chirurgas traumatologas, 1984-09 iki dabar – Klinikos prie Sveikatos apsaugos ministerijos Kauno medicinos instituto (dabar – Lietuvos sveikatos mokslų universiteto ligoninė Kauno klinikos) gydytojas širdies chirurgas, 1988 m. – Kardiochirurgijos </w:t>
      </w:r>
      <w:proofErr w:type="spellStart"/>
      <w:r w:rsidRPr="002B52EA">
        <w:rPr>
          <w:color w:val="000000"/>
        </w:rPr>
        <w:t>podiplominės</w:t>
      </w:r>
      <w:proofErr w:type="spellEnd"/>
      <w:r w:rsidRPr="002B52EA">
        <w:rPr>
          <w:color w:val="000000"/>
        </w:rPr>
        <w:t xml:space="preserve"> studijos A. </w:t>
      </w:r>
      <w:proofErr w:type="spellStart"/>
      <w:r w:rsidRPr="002B52EA">
        <w:rPr>
          <w:color w:val="000000"/>
        </w:rPr>
        <w:t>Bakulevo</w:t>
      </w:r>
      <w:proofErr w:type="spellEnd"/>
      <w:r w:rsidRPr="002B52EA">
        <w:rPr>
          <w:color w:val="000000"/>
        </w:rPr>
        <w:t xml:space="preserve"> širdies ir kraujagyslių chirurgijos institute Maskvoje (3,5 mėn.), 1989 m. – Kardiochirurgijos </w:t>
      </w:r>
      <w:proofErr w:type="spellStart"/>
      <w:r w:rsidRPr="002B52EA">
        <w:rPr>
          <w:color w:val="000000"/>
        </w:rPr>
        <w:t>podiplominės</w:t>
      </w:r>
      <w:proofErr w:type="spellEnd"/>
      <w:r w:rsidRPr="002B52EA">
        <w:rPr>
          <w:color w:val="000000"/>
        </w:rPr>
        <w:t xml:space="preserve"> studijos Vilniaus universitetinės ligoninės Širdies chirurgijos centre (3,5 mėn.), 1990–1991 m. – Darbas </w:t>
      </w:r>
      <w:proofErr w:type="spellStart"/>
      <w:r w:rsidRPr="002B52EA">
        <w:rPr>
          <w:color w:val="000000"/>
        </w:rPr>
        <w:t>Òdensė</w:t>
      </w:r>
      <w:proofErr w:type="spellEnd"/>
      <w:r w:rsidRPr="002B52EA">
        <w:rPr>
          <w:color w:val="000000"/>
        </w:rPr>
        <w:t xml:space="preserve"> (Danija) universitetinės ligoninės Širdies ir krūtinės chirurgijos klinikoje (7 mėn.), 1991–1992 m. – Darbas </w:t>
      </w:r>
      <w:proofErr w:type="spellStart"/>
      <w:r w:rsidRPr="002B52EA">
        <w:rPr>
          <w:color w:val="000000"/>
        </w:rPr>
        <w:t>Òrhuso</w:t>
      </w:r>
      <w:proofErr w:type="spellEnd"/>
      <w:r w:rsidRPr="002B52EA">
        <w:rPr>
          <w:color w:val="000000"/>
        </w:rPr>
        <w:t xml:space="preserve"> (Danija) universiteto </w:t>
      </w:r>
      <w:proofErr w:type="spellStart"/>
      <w:r w:rsidRPr="002B52EA">
        <w:rPr>
          <w:color w:val="000000"/>
        </w:rPr>
        <w:t>Skejby</w:t>
      </w:r>
      <w:proofErr w:type="spellEnd"/>
      <w:r w:rsidRPr="002B52EA">
        <w:rPr>
          <w:color w:val="000000"/>
        </w:rPr>
        <w:t xml:space="preserve"> ligoninės Širdies centre (7 mėn.), 1992–1993 m. – Darbas </w:t>
      </w:r>
      <w:proofErr w:type="spellStart"/>
      <w:r w:rsidRPr="002B52EA">
        <w:rPr>
          <w:color w:val="000000"/>
        </w:rPr>
        <w:t>Òlborgo</w:t>
      </w:r>
      <w:proofErr w:type="spellEnd"/>
      <w:r w:rsidRPr="002B52EA">
        <w:rPr>
          <w:color w:val="000000"/>
        </w:rPr>
        <w:t xml:space="preserve"> (Danija) ligoninės Širdies ir krūtinės chirurgijos klinikoje (18 mėn.), 1993–1994 m. – Stažuotė </w:t>
      </w:r>
      <w:proofErr w:type="spellStart"/>
      <w:r w:rsidRPr="002B52EA">
        <w:rPr>
          <w:color w:val="000000"/>
        </w:rPr>
        <w:t>Lèveno</w:t>
      </w:r>
      <w:proofErr w:type="spellEnd"/>
      <w:r w:rsidRPr="002B52EA">
        <w:rPr>
          <w:color w:val="000000"/>
        </w:rPr>
        <w:t xml:space="preserve"> (Belgija) universiteto St. </w:t>
      </w:r>
      <w:proofErr w:type="spellStart"/>
      <w:r w:rsidRPr="002B52EA">
        <w:rPr>
          <w:color w:val="000000"/>
        </w:rPr>
        <w:t>Luc</w:t>
      </w:r>
      <w:proofErr w:type="spellEnd"/>
      <w:r w:rsidRPr="002B52EA">
        <w:rPr>
          <w:color w:val="000000"/>
        </w:rPr>
        <w:t xml:space="preserve"> ligoninės Širdies, kraujagyslių ir krūtinės chirurgijos klinikoje (11 mėn.), 1994 m. – Darbas </w:t>
      </w:r>
      <w:proofErr w:type="spellStart"/>
      <w:r w:rsidRPr="002B52EA">
        <w:rPr>
          <w:color w:val="000000"/>
        </w:rPr>
        <w:t>Lùndo</w:t>
      </w:r>
      <w:proofErr w:type="spellEnd"/>
      <w:r w:rsidRPr="002B52EA">
        <w:rPr>
          <w:color w:val="000000"/>
        </w:rPr>
        <w:t xml:space="preserve"> (Švedija) universiteto ligoninės Širdies ir krūtinės chirurgijos  klinikoje (7 mėn.), 1994-01 iki dabar – Kauno medicinos akademijos (dabar – Lietuvos sveikatos mokslų universitetas) ir Kauno akademinių klinikų (dabar – Lietuvos sveikatos mokslų universiteto ligoninė Kauno klinikos) Kardiochirurgijos klinikos (dabar – Širdies, krūtinės ir kraujagyslių chirurgijos klinikos) vadovas (klinikos darbuotojų skaičius nuo 2015 m. iki dabar padidėjo nuo 287 iki 304), 1996-04–2004-08 – Biomedicininių tyrimų instituto (BMTI) Širdies ir kraujagyslių chirurgijos laboratorijos vyresnysis mokslinis bendradarbis (nuo 2000-11-20 – vyresnysis mokslo darbuotojas), 1997–1998 m. – Stažuotė Londono (Anglija</w:t>
      </w:r>
      <w:r w:rsidRPr="002B52EA">
        <w:rPr>
          <w:rStyle w:val="Emfaz"/>
          <w:color w:val="000000"/>
          <w:bdr w:val="single" w:sz="2" w:space="0" w:color="F5F5F5" w:frame="1"/>
        </w:rPr>
        <w:t xml:space="preserve">) Royal </w:t>
      </w:r>
      <w:proofErr w:type="spellStart"/>
      <w:r w:rsidRPr="002B52EA">
        <w:rPr>
          <w:rStyle w:val="Emfaz"/>
          <w:color w:val="000000"/>
          <w:bdr w:val="single" w:sz="2" w:space="0" w:color="F5F5F5" w:frame="1"/>
        </w:rPr>
        <w:t>Brompton</w:t>
      </w:r>
      <w:proofErr w:type="spellEnd"/>
      <w:r w:rsidRPr="002B52EA">
        <w:rPr>
          <w:rStyle w:val="Emfaz"/>
          <w:color w:val="000000"/>
          <w:bdr w:val="single" w:sz="2" w:space="0" w:color="F5F5F5" w:frame="1"/>
        </w:rPr>
        <w:t xml:space="preserve"> &amp; </w:t>
      </w:r>
      <w:proofErr w:type="spellStart"/>
      <w:r w:rsidRPr="002B52EA">
        <w:rPr>
          <w:rStyle w:val="Emfaz"/>
          <w:color w:val="000000"/>
          <w:bdr w:val="single" w:sz="2" w:space="0" w:color="F5F5F5" w:frame="1"/>
        </w:rPr>
        <w:t>Harefield</w:t>
      </w:r>
      <w:proofErr w:type="spellEnd"/>
      <w:r w:rsidRPr="002B52EA">
        <w:rPr>
          <w:color w:val="000000"/>
        </w:rPr>
        <w:t xml:space="preserve"> ligoninės Širdies chirurgijos klinikoje (6 mėn.), 1998–2000 m. – chirurgas konsultantas </w:t>
      </w:r>
      <w:proofErr w:type="spellStart"/>
      <w:r w:rsidRPr="002B52EA">
        <w:rPr>
          <w:color w:val="000000"/>
        </w:rPr>
        <w:t>Ùmeo</w:t>
      </w:r>
      <w:proofErr w:type="spellEnd"/>
      <w:r w:rsidRPr="002B52EA">
        <w:rPr>
          <w:color w:val="000000"/>
        </w:rPr>
        <w:t xml:space="preserve"> (Švedija) regioninėje ligoninėje (24 mėn.), 2004-09 iki dabar – Kardiologijos instituto Klinikinės kardiologijos laboratorijos vyresnysis mokslo darbuotojas (nuo 2011-04 iki dabar vyriausiasis mokslo darbuotojas), 2004–09 iki dabar – Kauno medicinos universiteto (dabar – Lietuvos sveikatos mokslų universitetas) Kardiologijos instituto direktorius, 2005 m. iki dabar – Kauno medicinos universiteto (dabar – Lietuvos sveikatos mokslų universitetas) senato narys, 2015-12–2020-07 – Lietuvos sveikatos mokslų universiteto tarybos narys, 2016-09–2020-09-23 – Lietuvos sveikatos mokslų universiteto senato pirmininkas. </w:t>
      </w:r>
    </w:p>
    <w:p w:rsidR="002B52EA" w:rsidRPr="002B52EA" w:rsidRDefault="002B52EA" w:rsidP="002B52EA">
      <w:pPr>
        <w:pStyle w:val="prastasiniatinklio"/>
        <w:pBdr>
          <w:top w:val="single" w:sz="2" w:space="0" w:color="F5F5F5"/>
          <w:left w:val="single" w:sz="2" w:space="0" w:color="F5F5F5"/>
          <w:bottom w:val="single" w:sz="2" w:space="0" w:color="F5F5F5"/>
          <w:right w:val="single" w:sz="2" w:space="0" w:color="F5F5F5"/>
        </w:pBdr>
        <w:shd w:val="clear" w:color="auto" w:fill="FFFFFF"/>
        <w:jc w:val="both"/>
        <w:rPr>
          <w:color w:val="000000"/>
        </w:rPr>
      </w:pPr>
      <w:r w:rsidRPr="002B52EA">
        <w:rPr>
          <w:color w:val="000000"/>
        </w:rPr>
        <w:t>Apgynė daktaro disertaciją (1990 m.), suteikti docento (1995 m.), profesoriaus (2005 m.) vardai. </w:t>
      </w:r>
    </w:p>
    <w:p w:rsidR="002B52EA" w:rsidRPr="002B52EA" w:rsidRDefault="002B52EA" w:rsidP="002B52EA">
      <w:pPr>
        <w:pStyle w:val="prastasiniatinklio"/>
        <w:pBdr>
          <w:top w:val="single" w:sz="2" w:space="0" w:color="F5F5F5"/>
          <w:left w:val="single" w:sz="2" w:space="0" w:color="F5F5F5"/>
          <w:bottom w:val="single" w:sz="2" w:space="0" w:color="F5F5F5"/>
          <w:right w:val="single" w:sz="2" w:space="0" w:color="F5F5F5"/>
        </w:pBdr>
        <w:shd w:val="clear" w:color="auto" w:fill="FFFFFF"/>
        <w:jc w:val="both"/>
        <w:rPr>
          <w:color w:val="000000"/>
        </w:rPr>
      </w:pPr>
      <w:r w:rsidRPr="002B52EA">
        <w:rPr>
          <w:color w:val="000000"/>
        </w:rPr>
        <w:t xml:space="preserve">Paskelbė 457 mokslo publikacijas, skaitė pranešimus tarptautinėse konferencijose ir kongresuose, specialybės ekspertų mokymuose JAV, Indijoje, Vokietijoje, Belgijoje, Prancūzijoje, Anglijoje, </w:t>
      </w:r>
      <w:r w:rsidRPr="002B52EA">
        <w:rPr>
          <w:color w:val="000000"/>
        </w:rPr>
        <w:lastRenderedPageBreak/>
        <w:t>Švedijoje, Danijoje, Latvijoje, Lietuvoje, Olandijoje, Islandijoje, Portugalijoje, Ispanijoje, Italijoje, Brazilijoje, Rusijoje, Kazachstane, Lenkijoje. </w:t>
      </w:r>
    </w:p>
    <w:p w:rsidR="002B52EA" w:rsidRDefault="002B52EA" w:rsidP="002B52EA">
      <w:pPr>
        <w:pStyle w:val="prastasiniatinklio"/>
        <w:pBdr>
          <w:top w:val="single" w:sz="2" w:space="0" w:color="F5F5F5"/>
          <w:left w:val="single" w:sz="2" w:space="0" w:color="F5F5F5"/>
          <w:bottom w:val="single" w:sz="2" w:space="0" w:color="F5F5F5"/>
          <w:right w:val="single" w:sz="2" w:space="0" w:color="F5F5F5"/>
        </w:pBdr>
        <w:shd w:val="clear" w:color="auto" w:fill="FFFFFF"/>
        <w:jc w:val="both"/>
        <w:rPr>
          <w:color w:val="000000"/>
        </w:rPr>
      </w:pPr>
      <w:r w:rsidRPr="002B52EA">
        <w:rPr>
          <w:color w:val="000000"/>
        </w:rPr>
        <w:t xml:space="preserve">Profesorius konsultuoja ir gydo ligonius, sergančius širdies ir kraujagyslių ligomis, skaito paskaitas studentams ir rezidentams, veda </w:t>
      </w:r>
      <w:proofErr w:type="spellStart"/>
      <w:r w:rsidRPr="002B52EA">
        <w:rPr>
          <w:color w:val="000000"/>
        </w:rPr>
        <w:t>tutorinius</w:t>
      </w:r>
      <w:proofErr w:type="spellEnd"/>
      <w:r w:rsidRPr="002B52EA">
        <w:rPr>
          <w:color w:val="000000"/>
        </w:rPr>
        <w:t xml:space="preserve"> mokymus, seminarus ir pratybas, 1996 m. iki dabar – 23 doktorantų vadovas, iš jų 10 doktorantų apgynė daktaro disertacijas, 10 doktorantų konsultantas, iš jų 6 doktorantai apgynė daktaro disertacijas, 2010–2020 m. dalyvavo 8 tarptautiniuose biomedicininiuose klinikiniuose tyrimuose kaip pagrindinis tyrėjas. </w:t>
      </w:r>
    </w:p>
    <w:p w:rsidR="002B52EA" w:rsidRPr="002B52EA" w:rsidRDefault="002B52EA" w:rsidP="002B52EA">
      <w:pPr>
        <w:pStyle w:val="prastasiniatinklio"/>
        <w:pBdr>
          <w:top w:val="single" w:sz="2" w:space="0" w:color="F5F5F5"/>
          <w:left w:val="single" w:sz="2" w:space="0" w:color="F5F5F5"/>
          <w:bottom w:val="single" w:sz="2" w:space="0" w:color="F5F5F5"/>
          <w:right w:val="single" w:sz="2" w:space="0" w:color="F5F5F5"/>
        </w:pBdr>
        <w:shd w:val="clear" w:color="auto" w:fill="FFFFFF"/>
        <w:jc w:val="both"/>
        <w:rPr>
          <w:color w:val="000000"/>
        </w:rPr>
      </w:pPr>
      <w:r w:rsidRPr="002B52EA">
        <w:rPr>
          <w:color w:val="000000"/>
          <w:shd w:val="clear" w:color="auto" w:fill="FFFFFF"/>
        </w:rPr>
        <w:t>Moka lietuvių, anglų, rusų, prancūzų, danų, švedų kalbas</w:t>
      </w:r>
      <w:r>
        <w:rPr>
          <w:color w:val="000000"/>
          <w:shd w:val="clear" w:color="auto" w:fill="FFFFFF"/>
        </w:rPr>
        <w:t>.</w:t>
      </w:r>
    </w:p>
    <w:p w:rsidR="00EB080E" w:rsidRDefault="003120A8" w:rsidP="002B52EA">
      <w:pPr>
        <w:jc w:val="both"/>
        <w:rPr>
          <w:rFonts w:ascii="Times New Roman" w:hAnsi="Times New Roman" w:cs="Times New Roman"/>
          <w:sz w:val="24"/>
          <w:szCs w:val="24"/>
        </w:rPr>
      </w:pPr>
      <w:r>
        <w:rPr>
          <w:rFonts w:ascii="Times New Roman" w:hAnsi="Times New Roman" w:cs="Times New Roman"/>
          <w:sz w:val="24"/>
          <w:szCs w:val="24"/>
        </w:rPr>
        <w:t xml:space="preserve">Šaltinis: </w:t>
      </w:r>
      <w:hyperlink r:id="rId4" w:history="1">
        <w:r w:rsidR="002B52EA" w:rsidRPr="0096619D">
          <w:rPr>
            <w:rStyle w:val="Hipersaitas"/>
            <w:rFonts w:ascii="Times New Roman" w:hAnsi="Times New Roman" w:cs="Times New Roman"/>
            <w:sz w:val="24"/>
            <w:szCs w:val="24"/>
          </w:rPr>
          <w:t>https://lsmu.lt/apie-lsmu/valdymas/rektorius/</w:t>
        </w:r>
      </w:hyperlink>
    </w:p>
    <w:p w:rsidR="002B52EA" w:rsidRPr="002B52EA" w:rsidRDefault="002B52EA" w:rsidP="002B52EA">
      <w:pPr>
        <w:jc w:val="both"/>
        <w:rPr>
          <w:rFonts w:ascii="Times New Roman" w:hAnsi="Times New Roman" w:cs="Times New Roman"/>
          <w:sz w:val="24"/>
          <w:szCs w:val="24"/>
        </w:rPr>
      </w:pPr>
      <w:r>
        <w:rPr>
          <w:rFonts w:ascii="Times New Roman" w:hAnsi="Times New Roman" w:cs="Times New Roman"/>
          <w:sz w:val="24"/>
          <w:szCs w:val="24"/>
        </w:rPr>
        <w:t xml:space="preserve">prof. dr. Rimantas </w:t>
      </w:r>
      <w:proofErr w:type="spellStart"/>
      <w:r>
        <w:rPr>
          <w:rFonts w:ascii="Times New Roman" w:hAnsi="Times New Roman" w:cs="Times New Roman"/>
          <w:sz w:val="24"/>
          <w:szCs w:val="24"/>
        </w:rPr>
        <w:t>Benetis</w:t>
      </w:r>
      <w:proofErr w:type="spellEnd"/>
      <w:r>
        <w:rPr>
          <w:rFonts w:ascii="Times New Roman" w:hAnsi="Times New Roman" w:cs="Times New Roman"/>
          <w:sz w:val="24"/>
          <w:szCs w:val="24"/>
        </w:rPr>
        <w:t xml:space="preserve"> 2021 metais apdovanotas </w:t>
      </w:r>
      <w:r w:rsidR="003120A8">
        <w:rPr>
          <w:rFonts w:ascii="Times New Roman" w:hAnsi="Times New Roman" w:cs="Times New Roman"/>
          <w:sz w:val="24"/>
          <w:szCs w:val="24"/>
        </w:rPr>
        <w:t xml:space="preserve">Kauno miesto savivaldybės </w:t>
      </w:r>
      <w:r>
        <w:rPr>
          <w:rFonts w:ascii="Times New Roman" w:hAnsi="Times New Roman" w:cs="Times New Roman"/>
          <w:sz w:val="24"/>
          <w:szCs w:val="24"/>
        </w:rPr>
        <w:t>1-ojo laipsnio Santakos garbės ženklu, 2023 metais suteiktas Kauno miesto garbės piliečio vardas.</w:t>
      </w:r>
    </w:p>
    <w:sectPr w:rsidR="002B52EA" w:rsidRPr="002B52E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EA"/>
    <w:rsid w:val="0026040E"/>
    <w:rsid w:val="002B52EA"/>
    <w:rsid w:val="003120A8"/>
    <w:rsid w:val="005A0953"/>
    <w:rsid w:val="009134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4B294-011F-4955-BD5C-8D4DEB92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2B52E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2B52EA"/>
    <w:rPr>
      <w:b/>
      <w:bCs/>
    </w:rPr>
  </w:style>
  <w:style w:type="character" w:styleId="Emfaz">
    <w:name w:val="Emphasis"/>
    <w:basedOn w:val="Numatytasispastraiposriftas"/>
    <w:uiPriority w:val="20"/>
    <w:qFormat/>
    <w:rsid w:val="002B52EA"/>
    <w:rPr>
      <w:i/>
      <w:iCs/>
    </w:rPr>
  </w:style>
  <w:style w:type="character" w:styleId="Hipersaitas">
    <w:name w:val="Hyperlink"/>
    <w:basedOn w:val="Numatytasispastraiposriftas"/>
    <w:uiPriority w:val="99"/>
    <w:unhideWhenUsed/>
    <w:rsid w:val="002B52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32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smu.lt/apie-lsmu/valdymas/rektoriu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3317</Words>
  <Characters>1892</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Laimutė Lapinskienė</dc:creator>
  <cp:keywords/>
  <dc:description/>
  <cp:lastModifiedBy>Akvilė Zubrickaitė</cp:lastModifiedBy>
  <cp:revision>2</cp:revision>
  <dcterms:created xsi:type="dcterms:W3CDTF">2023-06-29T12:48:00Z</dcterms:created>
  <dcterms:modified xsi:type="dcterms:W3CDTF">2023-06-29T12:48:00Z</dcterms:modified>
</cp:coreProperties>
</file>