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45391935"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752582">
              <w:rPr>
                <w:b/>
              </w:rPr>
              <w:t xml:space="preserve">ŠVIETIMO, KULTŪROS IR SPORTO </w:t>
            </w:r>
            <w:r w:rsidR="00752582">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9B01A7">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3D47A0">
              <w:t>3</w:t>
            </w:r>
            <w:r w:rsidR="00B80DD0">
              <w:t>-</w:t>
            </w:r>
            <w:r w:rsidR="003D47A0">
              <w:t>0</w:t>
            </w:r>
            <w:r w:rsidR="00F11F74">
              <w:t>5</w:t>
            </w:r>
            <w:r w:rsidR="00B80DD0">
              <w:t>-</w:t>
            </w:r>
            <w:r w:rsidR="00752582">
              <w:t>1</w:t>
            </w:r>
            <w:r w:rsidR="00F11F74">
              <w:t>5</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w:t>
            </w:r>
            <w:r w:rsidR="00752582">
              <w:t>20</w:t>
            </w:r>
            <w:r w:rsidR="00B80DD0">
              <w:t>-D-</w:t>
            </w:r>
            <w:r w:rsidR="00F11F74">
              <w:t>2</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852C20" w:rsidRDefault="006B3FAB" w:rsidP="00752582">
      <w:pPr>
        <w:pStyle w:val="Pagrindinistekstas"/>
        <w:tabs>
          <w:tab w:val="left" w:pos="9072"/>
        </w:tabs>
        <w:spacing w:before="100" w:beforeAutospacing="1" w:after="100" w:afterAutospacing="1" w:line="360" w:lineRule="exact"/>
        <w:ind w:firstLine="426"/>
        <w:contextualSpacing/>
        <w:jc w:val="center"/>
        <w:rPr>
          <w:b/>
          <w:szCs w:val="24"/>
          <w:u w:val="single"/>
        </w:rPr>
      </w:pPr>
      <w:r w:rsidRPr="00F3191E">
        <w:rPr>
          <w:b/>
          <w:szCs w:val="24"/>
          <w:u w:val="single"/>
        </w:rPr>
        <w:t xml:space="preserve">Posėdis vyks </w:t>
      </w:r>
      <w:r w:rsidR="00F66C75" w:rsidRPr="00F3191E">
        <w:rPr>
          <w:b/>
          <w:szCs w:val="24"/>
          <w:u w:val="single"/>
        </w:rPr>
        <w:t>š.m.</w:t>
      </w:r>
      <w:r w:rsidRPr="00F3191E">
        <w:rPr>
          <w:b/>
          <w:szCs w:val="24"/>
          <w:u w:val="single"/>
        </w:rPr>
        <w:t xml:space="preserve"> </w:t>
      </w:r>
      <w:r w:rsidR="00F11F74">
        <w:rPr>
          <w:b/>
          <w:szCs w:val="24"/>
          <w:u w:val="single"/>
        </w:rPr>
        <w:t>gegužės 15</w:t>
      </w:r>
      <w:r w:rsidR="002B0CA3" w:rsidRPr="00F3191E">
        <w:rPr>
          <w:b/>
          <w:szCs w:val="24"/>
          <w:u w:val="single"/>
        </w:rPr>
        <w:t xml:space="preserve"> </w:t>
      </w:r>
      <w:r w:rsidR="00AA6CE9" w:rsidRPr="00F3191E">
        <w:rPr>
          <w:b/>
          <w:szCs w:val="24"/>
          <w:u w:val="single"/>
        </w:rPr>
        <w:t>d. 1</w:t>
      </w:r>
      <w:r w:rsidR="00F11F74">
        <w:rPr>
          <w:b/>
          <w:szCs w:val="24"/>
          <w:u w:val="single"/>
        </w:rPr>
        <w:t>5.00</w:t>
      </w:r>
      <w:r w:rsidRPr="00F3191E">
        <w:rPr>
          <w:b/>
          <w:szCs w:val="24"/>
          <w:u w:val="single"/>
        </w:rPr>
        <w:t xml:space="preserve"> val.</w:t>
      </w:r>
      <w:r w:rsidR="00F66C75" w:rsidRPr="00F3191E">
        <w:rPr>
          <w:b/>
          <w:szCs w:val="24"/>
          <w:u w:val="single"/>
        </w:rPr>
        <w:t xml:space="preserve"> </w:t>
      </w:r>
      <w:r w:rsidR="00F11F74">
        <w:rPr>
          <w:b/>
          <w:szCs w:val="24"/>
          <w:u w:val="single"/>
        </w:rPr>
        <w:t>gyvai 309 kab.</w:t>
      </w:r>
    </w:p>
    <w:p w:rsidR="00752582" w:rsidRDefault="00752582" w:rsidP="00752582">
      <w:pPr>
        <w:pStyle w:val="Pagrindinistekstas"/>
        <w:tabs>
          <w:tab w:val="left" w:pos="9072"/>
        </w:tabs>
        <w:spacing w:before="100" w:beforeAutospacing="1" w:after="100" w:afterAutospacing="1" w:line="360" w:lineRule="exact"/>
        <w:ind w:firstLine="426"/>
        <w:contextualSpacing/>
        <w:jc w:val="center"/>
        <w:rPr>
          <w:b/>
          <w:sz w:val="22"/>
          <w:szCs w:val="22"/>
          <w:u w:val="single"/>
        </w:rPr>
      </w:pP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1. Dėl sutikimo Kauno Jono ir Petro Vileišių mokyklai statyti naują inžinerinį statinį – tvorą žemės sklype Demokratų g. 36, Kaune (TR-244)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2. Dėl nekilnojamojo turto Šeštokų g. 30, Kaune, perdavimo neatlygintinai naudotis pagal panaudos sutartį Prezidento Valdo Adamkaus gimnazijai (TR-237)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3. Dėl nekilnojamojo turto Raudondvario pl. 161B, Kaune, perdavimo valdyti, naudoti ir disponuoti juo patikėjimo teise Kauno sporto mokyklai „Bangpūtys“ (TR-256) </w:t>
      </w:r>
    </w:p>
    <w:p w:rsidR="00F11F74" w:rsidRPr="00F11F74" w:rsidRDefault="00F11F74" w:rsidP="00F11F74">
      <w:pPr>
        <w:pStyle w:val="Pagrindinistekstas"/>
        <w:tabs>
          <w:tab w:val="left" w:pos="9072"/>
        </w:tabs>
        <w:spacing w:before="100" w:beforeAutospacing="1" w:after="100" w:afterAutospacing="1"/>
        <w:contextualSpacing/>
        <w:jc w:val="both"/>
        <w:rPr>
          <w:b/>
          <w:szCs w:val="24"/>
        </w:rPr>
      </w:pPr>
      <w:r w:rsidRPr="00F11F74">
        <w:rPr>
          <w:b/>
          <w:szCs w:val="24"/>
        </w:rPr>
        <w:t xml:space="preserve"> </w:t>
      </w:r>
      <w:r w:rsidRPr="00F11F74">
        <w:rPr>
          <w:b/>
          <w:szCs w:val="24"/>
        </w:rPr>
        <w:t xml:space="preserve">Pranešėjas </w:t>
      </w:r>
      <w:r>
        <w:rPr>
          <w:b/>
          <w:szCs w:val="24"/>
        </w:rPr>
        <w:t xml:space="preserve">– Donatas Valiukas, </w:t>
      </w:r>
      <w:r w:rsidRPr="00F11F74">
        <w:rPr>
          <w:b/>
          <w:szCs w:val="24"/>
        </w:rPr>
        <w:t>Nekilnojamojo turto skyri</w:t>
      </w:r>
      <w:r>
        <w:rPr>
          <w:b/>
          <w:szCs w:val="24"/>
        </w:rPr>
        <w:t>a</w:t>
      </w:r>
      <w:r w:rsidRPr="00F11F74">
        <w:rPr>
          <w:b/>
          <w:szCs w:val="24"/>
        </w:rPr>
        <w:t>us vedėjas</w:t>
      </w:r>
      <w:r>
        <w:rPr>
          <w:b/>
          <w:szCs w:val="24"/>
        </w:rPr>
        <w:t xml:space="preserve">  </w:t>
      </w:r>
      <w:r w:rsidRPr="00F11F74">
        <w:rPr>
          <w:b/>
          <w:szCs w:val="24"/>
        </w:rPr>
        <w:t>15:00 val.</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4. Dėl Kauno miesto savivaldybės tarybos 2023 m. vasario 7 d. sprendimo Nr. T-2 „Dėl Kauno miesto savivaldybės 2023 metų biudžeto patvirtinimo“ pakeitimo (TR-277) </w:t>
      </w:r>
    </w:p>
    <w:p w:rsidR="00F11F74" w:rsidRPr="00F11F74" w:rsidRDefault="00F11F74" w:rsidP="00F11F74">
      <w:pPr>
        <w:pStyle w:val="Pagrindinistekstas"/>
        <w:tabs>
          <w:tab w:val="left" w:pos="9072"/>
        </w:tabs>
        <w:spacing w:before="100" w:beforeAutospacing="1" w:after="100" w:afterAutospacing="1"/>
        <w:contextualSpacing/>
        <w:jc w:val="both"/>
        <w:rPr>
          <w:b/>
          <w:szCs w:val="24"/>
        </w:rPr>
      </w:pPr>
      <w:r>
        <w:rPr>
          <w:b/>
          <w:szCs w:val="24"/>
        </w:rPr>
        <w:t>Pranešėja</w:t>
      </w:r>
      <w:r w:rsidRPr="00F11F74">
        <w:rPr>
          <w:b/>
          <w:szCs w:val="24"/>
        </w:rPr>
        <w:t xml:space="preserve"> </w:t>
      </w:r>
      <w:r>
        <w:rPr>
          <w:b/>
          <w:szCs w:val="24"/>
        </w:rPr>
        <w:t xml:space="preserve">– Roma Vosylienė, </w:t>
      </w:r>
      <w:r w:rsidRPr="00F11F74">
        <w:rPr>
          <w:b/>
          <w:szCs w:val="24"/>
        </w:rPr>
        <w:t>Finansų ir ekonomikos skyri</w:t>
      </w:r>
      <w:r>
        <w:rPr>
          <w:b/>
          <w:szCs w:val="24"/>
        </w:rPr>
        <w:t>a</w:t>
      </w:r>
      <w:r w:rsidRPr="00F11F74">
        <w:rPr>
          <w:b/>
          <w:szCs w:val="24"/>
        </w:rPr>
        <w:t>us vedėja</w:t>
      </w:r>
      <w:r>
        <w:rPr>
          <w:b/>
          <w:szCs w:val="24"/>
        </w:rPr>
        <w:t xml:space="preserve">     </w:t>
      </w:r>
      <w:r w:rsidRPr="00F11F74">
        <w:rPr>
          <w:b/>
          <w:szCs w:val="24"/>
        </w:rPr>
        <w:t>15:10 val.</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5. Dėl Kauno miesto savivaldybei nuosavybės teise priklausančio ilgalaikio ir trumpalaikio materialiojo turto perdavimo valdyti, naudoti ir disponuoti juo patikėjimo teise Kauno lopšeliui-darželiui „Vaikystės takas“ (TR-226) </w:t>
      </w:r>
    </w:p>
    <w:p w:rsidR="00F11F74" w:rsidRPr="00F11F74" w:rsidRDefault="00F11F74" w:rsidP="00F11F74">
      <w:pPr>
        <w:pStyle w:val="Pagrindinistekstas"/>
        <w:tabs>
          <w:tab w:val="left" w:pos="9072"/>
        </w:tabs>
        <w:spacing w:before="100" w:beforeAutospacing="1" w:after="100" w:afterAutospacing="1"/>
        <w:contextualSpacing/>
        <w:jc w:val="both"/>
        <w:rPr>
          <w:b/>
          <w:szCs w:val="24"/>
        </w:rPr>
      </w:pPr>
      <w:r w:rsidRPr="00F11F74">
        <w:rPr>
          <w:b/>
          <w:szCs w:val="24"/>
        </w:rPr>
        <w:t xml:space="preserve">Pranešėjas </w:t>
      </w:r>
      <w:r>
        <w:rPr>
          <w:b/>
          <w:szCs w:val="24"/>
        </w:rPr>
        <w:t xml:space="preserve">– Artūras Andriuška, </w:t>
      </w:r>
      <w:r w:rsidRPr="00F11F74">
        <w:rPr>
          <w:b/>
          <w:szCs w:val="24"/>
        </w:rPr>
        <w:t>Bendrųjų reikalų skyri</w:t>
      </w:r>
      <w:r>
        <w:rPr>
          <w:b/>
          <w:szCs w:val="24"/>
        </w:rPr>
        <w:t>a</w:t>
      </w:r>
      <w:r w:rsidRPr="00F11F74">
        <w:rPr>
          <w:b/>
          <w:szCs w:val="24"/>
        </w:rPr>
        <w:t>us vedėjas</w:t>
      </w:r>
      <w:r>
        <w:rPr>
          <w:b/>
          <w:szCs w:val="24"/>
        </w:rPr>
        <w:t xml:space="preserve">     </w:t>
      </w:r>
      <w:r w:rsidRPr="00F11F74">
        <w:rPr>
          <w:szCs w:val="24"/>
        </w:rPr>
        <w:t xml:space="preserve"> </w:t>
      </w:r>
      <w:r w:rsidRPr="00F11F74">
        <w:rPr>
          <w:b/>
          <w:szCs w:val="24"/>
        </w:rPr>
        <w:t>15:15 val.</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6. Dėl pavedimo Kauno miesto savivaldybės merui priimti sprendimus dėl gyvenimo laikotarpio socialinės globos namuose, bendruomeniniuose vaikų globos namuose pratęsimo </w:t>
      </w:r>
      <w:r>
        <w:rPr>
          <w:szCs w:val="24"/>
        </w:rPr>
        <w:br/>
      </w:r>
      <w:r w:rsidRPr="00F11F74">
        <w:rPr>
          <w:szCs w:val="24"/>
        </w:rPr>
        <w:t xml:space="preserve">(TR-243) </w:t>
      </w:r>
    </w:p>
    <w:p w:rsidR="00F11F74" w:rsidRPr="00F11F74" w:rsidRDefault="00F11F74" w:rsidP="00F11F74">
      <w:pPr>
        <w:pStyle w:val="Pagrindinistekstas"/>
        <w:tabs>
          <w:tab w:val="left" w:pos="9072"/>
        </w:tabs>
        <w:spacing w:before="100" w:beforeAutospacing="1" w:after="100" w:afterAutospacing="1"/>
        <w:contextualSpacing/>
        <w:jc w:val="both"/>
        <w:rPr>
          <w:b/>
          <w:szCs w:val="24"/>
        </w:rPr>
      </w:pPr>
      <w:r>
        <w:rPr>
          <w:b/>
          <w:szCs w:val="24"/>
        </w:rPr>
        <w:t>Pranešėja</w:t>
      </w:r>
      <w:r w:rsidRPr="00F11F74">
        <w:rPr>
          <w:b/>
          <w:szCs w:val="24"/>
        </w:rPr>
        <w:t xml:space="preserve"> </w:t>
      </w:r>
      <w:r>
        <w:rPr>
          <w:b/>
          <w:szCs w:val="24"/>
        </w:rPr>
        <w:t xml:space="preserve">– Jolanta Baltaduonytė, </w:t>
      </w:r>
      <w:r w:rsidRPr="00F11F74">
        <w:rPr>
          <w:b/>
          <w:szCs w:val="24"/>
        </w:rPr>
        <w:t>Socialinių paslaugų skyri</w:t>
      </w:r>
      <w:r>
        <w:rPr>
          <w:b/>
          <w:szCs w:val="24"/>
        </w:rPr>
        <w:t>a</w:t>
      </w:r>
      <w:r w:rsidRPr="00F11F74">
        <w:rPr>
          <w:b/>
          <w:szCs w:val="24"/>
        </w:rPr>
        <w:t>us vedėja</w:t>
      </w:r>
      <w:r>
        <w:rPr>
          <w:b/>
          <w:szCs w:val="24"/>
        </w:rPr>
        <w:t xml:space="preserve"> </w:t>
      </w:r>
      <w:r w:rsidRPr="00F11F74">
        <w:rPr>
          <w:szCs w:val="24"/>
        </w:rPr>
        <w:t xml:space="preserve"> </w:t>
      </w:r>
      <w:r w:rsidRPr="00F11F74">
        <w:rPr>
          <w:b/>
          <w:szCs w:val="24"/>
        </w:rPr>
        <w:t>15:20 val.</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7. Dėl Kauno „Aitvaro“ mokyklos reorganizavimo, prijungiant ją prie Kauno suaugusiųjų ir jaunimo mokymo centro (TR-254)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8. Dėl 2023 metų valstybės biudžeto lėšų, skirtų išlaidoms, susijusioms su Kauno miesto savivaldybės mokyklų mokytojų, dirbančių pagal ikimokyklinio, priešmokyklinio, bendrojo ugdymo programas, personalo optimizavimu ir atnaujinimu, apmokėti, naudojimo ir paskirstymo tvarkos aprašo patvirtinimo (TR-240)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9. Dėl Kauno miesto savivaldybės įsteigtų bendrojo ugdymo mokyklų visos dienos mokyklos veiklos organizavimo tvarkos aprašo patvirtinimo (TR-281) </w:t>
      </w:r>
    </w:p>
    <w:p w:rsidR="00F11F74" w:rsidRPr="00F11F74" w:rsidRDefault="00F11F74" w:rsidP="00F11F74">
      <w:pPr>
        <w:pStyle w:val="Pagrindinistekstas"/>
        <w:tabs>
          <w:tab w:val="left" w:pos="9072"/>
        </w:tabs>
        <w:spacing w:before="100" w:beforeAutospacing="1" w:after="100" w:afterAutospacing="1"/>
        <w:contextualSpacing/>
        <w:jc w:val="both"/>
        <w:rPr>
          <w:b/>
          <w:szCs w:val="24"/>
        </w:rPr>
      </w:pPr>
      <w:r>
        <w:rPr>
          <w:b/>
          <w:szCs w:val="24"/>
        </w:rPr>
        <w:t>Pranešėja</w:t>
      </w:r>
      <w:r w:rsidRPr="00F11F74">
        <w:rPr>
          <w:b/>
          <w:szCs w:val="24"/>
        </w:rPr>
        <w:t xml:space="preserve"> </w:t>
      </w:r>
      <w:r>
        <w:rPr>
          <w:b/>
          <w:szCs w:val="24"/>
        </w:rPr>
        <w:t xml:space="preserve">– Ona Gucevičienė, </w:t>
      </w:r>
      <w:r w:rsidRPr="00F11F74">
        <w:rPr>
          <w:b/>
          <w:szCs w:val="24"/>
        </w:rPr>
        <w:t>Švietimo skyri</w:t>
      </w:r>
      <w:r>
        <w:rPr>
          <w:b/>
          <w:szCs w:val="24"/>
        </w:rPr>
        <w:t>a</w:t>
      </w:r>
      <w:r w:rsidRPr="00F11F74">
        <w:rPr>
          <w:b/>
          <w:szCs w:val="24"/>
        </w:rPr>
        <w:t>us vedėja</w:t>
      </w:r>
      <w:r>
        <w:rPr>
          <w:b/>
          <w:szCs w:val="24"/>
        </w:rPr>
        <w:t xml:space="preserve">                            </w:t>
      </w:r>
      <w:r w:rsidRPr="00F11F74">
        <w:rPr>
          <w:b/>
          <w:szCs w:val="24"/>
        </w:rPr>
        <w:t>15:25 val.</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10. Dėl atstovo delegavimo į Suvalkijos (Sūduvos) etninės kultūros globos tarybą (TR-219)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11. Dėl Maironio premijos skyrimo (TR-228)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12. Dėl Kauno miesto savivaldybės tarybos 2017 m. rugsėjo 12 d. sprendimo </w:t>
      </w:r>
      <w:r>
        <w:rPr>
          <w:szCs w:val="24"/>
        </w:rPr>
        <w:br/>
      </w:r>
      <w:r w:rsidRPr="00F11F74">
        <w:rPr>
          <w:szCs w:val="24"/>
        </w:rPr>
        <w:t xml:space="preserve">Nr. T-582 „Dėl didžiausio leistino pareigybių skaičiaus Kauno miesto savivaldybės biudžetinėse kultūros įstaigose nustatymo“ pakeitimo (TR-247) </w:t>
      </w:r>
    </w:p>
    <w:p w:rsidR="00F11F74" w:rsidRPr="00F11F74" w:rsidRDefault="00F11F74" w:rsidP="00F11F74">
      <w:pPr>
        <w:pStyle w:val="Pagrindinistekstas"/>
        <w:tabs>
          <w:tab w:val="left" w:pos="9072"/>
        </w:tabs>
        <w:spacing w:before="100" w:beforeAutospacing="1" w:after="100" w:afterAutospacing="1"/>
        <w:contextualSpacing/>
        <w:jc w:val="both"/>
        <w:rPr>
          <w:b/>
          <w:szCs w:val="24"/>
        </w:rPr>
      </w:pPr>
      <w:r w:rsidRPr="00A331BF">
        <w:rPr>
          <w:b/>
          <w:szCs w:val="24"/>
        </w:rPr>
        <w:t>Pranešėja – Agnė Augonė, Klientų aptarnavimo ir informavimo skyriaus vedėja, atliekanti Kultūros skyriaus vedėjo funkcijas</w:t>
      </w:r>
      <w:r>
        <w:rPr>
          <w:b/>
          <w:szCs w:val="24"/>
        </w:rPr>
        <w:t xml:space="preserve">                                                                  </w:t>
      </w:r>
      <w:r w:rsidRPr="00F11F74">
        <w:rPr>
          <w:szCs w:val="24"/>
        </w:rPr>
        <w:t xml:space="preserve"> </w:t>
      </w:r>
      <w:r w:rsidRPr="00F11F74">
        <w:rPr>
          <w:b/>
          <w:szCs w:val="24"/>
        </w:rPr>
        <w:t>15:35 val.</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13. Dėl ilgalaikio materialiojo turto perdavimo biudžetinėms įstaigoms – Kauno sporto mokykloms (TR-233)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14. Dėl sportinio ugdymo metų pradžios ir trukmės Kauno miesto savivaldybės biudžetinėse sporto mokyklose nustatymo (TR-238)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15. Dėl Kauno miesto savivaldybės tarybos 2022 m. lapkričio 22 d. sprendimo </w:t>
      </w:r>
      <w:r>
        <w:rPr>
          <w:szCs w:val="24"/>
        </w:rPr>
        <w:br/>
      </w:r>
      <w:r w:rsidRPr="00F11F74">
        <w:rPr>
          <w:szCs w:val="24"/>
        </w:rPr>
        <w:t xml:space="preserve">Nr. T-536 „Dėl didžiausio leistino Kauno sporto mokyklų pareigybių skaičiaus nustatymo“ pakeitimo (TR-245) </w:t>
      </w:r>
    </w:p>
    <w:p w:rsidR="00F11F74" w:rsidRPr="00F11F74" w:rsidRDefault="00F11F74" w:rsidP="00F11F74">
      <w:pPr>
        <w:pStyle w:val="Pagrindinistekstas"/>
        <w:tabs>
          <w:tab w:val="left" w:pos="9072"/>
        </w:tabs>
        <w:spacing w:before="100" w:beforeAutospacing="1" w:after="100" w:afterAutospacing="1"/>
        <w:contextualSpacing/>
        <w:jc w:val="both"/>
        <w:rPr>
          <w:szCs w:val="24"/>
        </w:rPr>
      </w:pPr>
      <w:r w:rsidRPr="00F11F74">
        <w:rPr>
          <w:szCs w:val="24"/>
        </w:rPr>
        <w:t xml:space="preserve">16. Dėl Kauno miesto savivaldybės tarybos 2012 m. vasario 23 d. sprendimo Nr. T-59 „Dėl mokesčio už sporto mokymą Kauno miesto savivaldybės biudžetinėse sporto mokyklose“ pakeitimo (TR-280) </w:t>
      </w:r>
    </w:p>
    <w:p w:rsidR="00F11F74" w:rsidRPr="00F11F74" w:rsidRDefault="00F11F74" w:rsidP="00F11F74">
      <w:pPr>
        <w:pStyle w:val="Pagrindinistekstas"/>
        <w:tabs>
          <w:tab w:val="left" w:pos="9072"/>
        </w:tabs>
        <w:spacing w:before="100" w:beforeAutospacing="1" w:after="100" w:afterAutospacing="1"/>
        <w:contextualSpacing/>
        <w:jc w:val="both"/>
        <w:rPr>
          <w:b/>
          <w:szCs w:val="24"/>
        </w:rPr>
      </w:pPr>
      <w:r w:rsidRPr="00F11F74">
        <w:rPr>
          <w:b/>
          <w:szCs w:val="24"/>
        </w:rPr>
        <w:t xml:space="preserve">Pranešėjas </w:t>
      </w:r>
      <w:r>
        <w:rPr>
          <w:b/>
          <w:szCs w:val="24"/>
        </w:rPr>
        <w:t xml:space="preserve">– Tadas Vasiliauskas, </w:t>
      </w:r>
      <w:r w:rsidRPr="00F11F74">
        <w:rPr>
          <w:b/>
          <w:szCs w:val="24"/>
        </w:rPr>
        <w:t>Sporto skyri</w:t>
      </w:r>
      <w:r>
        <w:rPr>
          <w:b/>
          <w:szCs w:val="24"/>
        </w:rPr>
        <w:t>a</w:t>
      </w:r>
      <w:r w:rsidRPr="00F11F74">
        <w:rPr>
          <w:b/>
          <w:szCs w:val="24"/>
        </w:rPr>
        <w:t>us vedėjas</w:t>
      </w:r>
      <w:r>
        <w:rPr>
          <w:b/>
          <w:szCs w:val="24"/>
        </w:rPr>
        <w:t xml:space="preserve">                        </w:t>
      </w:r>
      <w:bookmarkStart w:id="13" w:name="_GoBack"/>
      <w:bookmarkEnd w:id="13"/>
      <w:r w:rsidRPr="00F11F74">
        <w:rPr>
          <w:b/>
          <w:szCs w:val="24"/>
        </w:rPr>
        <w:t>15:45 val.</w:t>
      </w:r>
    </w:p>
    <w:p w:rsidR="00A15A8D" w:rsidRPr="009B01A7" w:rsidRDefault="00A15A8D" w:rsidP="00F11F74">
      <w:pPr>
        <w:pStyle w:val="Pagrindinistekstas"/>
        <w:tabs>
          <w:tab w:val="left" w:pos="9072"/>
        </w:tabs>
        <w:spacing w:before="100" w:beforeAutospacing="1" w:after="100" w:afterAutospacing="1"/>
        <w:ind w:firstLine="0"/>
        <w:contextualSpacing/>
        <w:rPr>
          <w:sz w:val="22"/>
          <w:szCs w:val="22"/>
        </w:rPr>
      </w:pPr>
    </w:p>
    <w:p w:rsidR="004A7652" w:rsidRDefault="004A7652" w:rsidP="009B01A7">
      <w:pPr>
        <w:pStyle w:val="Pagrindinistekstas"/>
        <w:tabs>
          <w:tab w:val="left" w:pos="9072"/>
        </w:tabs>
        <w:spacing w:line="340" w:lineRule="exact"/>
        <w:ind w:firstLine="142"/>
        <w:jc w:val="both"/>
        <w:rPr>
          <w:szCs w:val="24"/>
        </w:rPr>
      </w:pPr>
    </w:p>
    <w:p w:rsidR="009B01A7" w:rsidRPr="004B2FAC" w:rsidRDefault="009B01A7" w:rsidP="005B5E94">
      <w:pPr>
        <w:pStyle w:val="Pagrindinistekstas"/>
        <w:tabs>
          <w:tab w:val="left" w:pos="9072"/>
        </w:tabs>
        <w:spacing w:line="340" w:lineRule="exact"/>
        <w:ind w:firstLine="0"/>
        <w:jc w:val="both"/>
        <w:rPr>
          <w:szCs w:val="24"/>
        </w:rPr>
        <w:sectPr w:rsidR="009B01A7"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F11F74">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F11F74" w:rsidRPr="00F11F74">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F11F74">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F11F74" w:rsidRPr="00F11F74">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F11F74" w:rsidRPr="00F11F74">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11F74">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3F70"/>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337DD"/>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5D3"/>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4E34"/>
    <w:rsid w:val="003969AB"/>
    <w:rsid w:val="00396C6A"/>
    <w:rsid w:val="003A08FE"/>
    <w:rsid w:val="003B1B46"/>
    <w:rsid w:val="003B2273"/>
    <w:rsid w:val="003C0295"/>
    <w:rsid w:val="003C04A5"/>
    <w:rsid w:val="003C20AF"/>
    <w:rsid w:val="003C71D2"/>
    <w:rsid w:val="003D3D9C"/>
    <w:rsid w:val="003D47A0"/>
    <w:rsid w:val="003D5F07"/>
    <w:rsid w:val="003E0519"/>
    <w:rsid w:val="003E21BD"/>
    <w:rsid w:val="003F369F"/>
    <w:rsid w:val="003F5145"/>
    <w:rsid w:val="0040223E"/>
    <w:rsid w:val="00404410"/>
    <w:rsid w:val="00413B8D"/>
    <w:rsid w:val="00413C65"/>
    <w:rsid w:val="00425301"/>
    <w:rsid w:val="00425A4E"/>
    <w:rsid w:val="00427522"/>
    <w:rsid w:val="004279EA"/>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4B8A"/>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582"/>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52C20"/>
    <w:rsid w:val="0085659C"/>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C24F7"/>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11A"/>
    <w:rsid w:val="00931DFC"/>
    <w:rsid w:val="0093637B"/>
    <w:rsid w:val="009370D3"/>
    <w:rsid w:val="009371D9"/>
    <w:rsid w:val="00944803"/>
    <w:rsid w:val="00951F70"/>
    <w:rsid w:val="00956EA4"/>
    <w:rsid w:val="0096358B"/>
    <w:rsid w:val="009639CE"/>
    <w:rsid w:val="009670B0"/>
    <w:rsid w:val="00971CE1"/>
    <w:rsid w:val="00983235"/>
    <w:rsid w:val="00983397"/>
    <w:rsid w:val="00984132"/>
    <w:rsid w:val="009904AE"/>
    <w:rsid w:val="009917AA"/>
    <w:rsid w:val="009931DE"/>
    <w:rsid w:val="00997B33"/>
    <w:rsid w:val="009A316D"/>
    <w:rsid w:val="009A798E"/>
    <w:rsid w:val="009B01A7"/>
    <w:rsid w:val="009B54B7"/>
    <w:rsid w:val="009C58FE"/>
    <w:rsid w:val="009D2A2E"/>
    <w:rsid w:val="009E231E"/>
    <w:rsid w:val="009E46DD"/>
    <w:rsid w:val="009F67E5"/>
    <w:rsid w:val="00A036A9"/>
    <w:rsid w:val="00A12979"/>
    <w:rsid w:val="00A14E35"/>
    <w:rsid w:val="00A15A8D"/>
    <w:rsid w:val="00A22469"/>
    <w:rsid w:val="00A23D0B"/>
    <w:rsid w:val="00A244E8"/>
    <w:rsid w:val="00A2476C"/>
    <w:rsid w:val="00A277AF"/>
    <w:rsid w:val="00A331BF"/>
    <w:rsid w:val="00A346CF"/>
    <w:rsid w:val="00A36E70"/>
    <w:rsid w:val="00A50021"/>
    <w:rsid w:val="00A53546"/>
    <w:rsid w:val="00A60EF3"/>
    <w:rsid w:val="00A61B73"/>
    <w:rsid w:val="00A64006"/>
    <w:rsid w:val="00A64BDC"/>
    <w:rsid w:val="00A72151"/>
    <w:rsid w:val="00A75B3A"/>
    <w:rsid w:val="00A77AAF"/>
    <w:rsid w:val="00A80953"/>
    <w:rsid w:val="00A83022"/>
    <w:rsid w:val="00A83B49"/>
    <w:rsid w:val="00A84AC7"/>
    <w:rsid w:val="00A84CAE"/>
    <w:rsid w:val="00A85065"/>
    <w:rsid w:val="00A927BC"/>
    <w:rsid w:val="00A934E9"/>
    <w:rsid w:val="00A972CD"/>
    <w:rsid w:val="00AA321A"/>
    <w:rsid w:val="00AA6CE9"/>
    <w:rsid w:val="00AA6F5A"/>
    <w:rsid w:val="00AB3DCC"/>
    <w:rsid w:val="00AB5EB6"/>
    <w:rsid w:val="00AC531D"/>
    <w:rsid w:val="00AC5750"/>
    <w:rsid w:val="00AD619A"/>
    <w:rsid w:val="00AD6720"/>
    <w:rsid w:val="00AE063C"/>
    <w:rsid w:val="00AE1AA9"/>
    <w:rsid w:val="00AE3F2B"/>
    <w:rsid w:val="00AE5BB4"/>
    <w:rsid w:val="00AE7568"/>
    <w:rsid w:val="00B0180F"/>
    <w:rsid w:val="00B02934"/>
    <w:rsid w:val="00B02E16"/>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56D4"/>
    <w:rsid w:val="00D46B27"/>
    <w:rsid w:val="00D51A78"/>
    <w:rsid w:val="00D63973"/>
    <w:rsid w:val="00D644BB"/>
    <w:rsid w:val="00D6528C"/>
    <w:rsid w:val="00D71BA9"/>
    <w:rsid w:val="00D732B1"/>
    <w:rsid w:val="00D73F4B"/>
    <w:rsid w:val="00D75E39"/>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1675"/>
    <w:rsid w:val="00EE2164"/>
    <w:rsid w:val="00EE4E57"/>
    <w:rsid w:val="00EE5954"/>
    <w:rsid w:val="00EE7C72"/>
    <w:rsid w:val="00F00301"/>
    <w:rsid w:val="00F01921"/>
    <w:rsid w:val="00F033BD"/>
    <w:rsid w:val="00F07F2A"/>
    <w:rsid w:val="00F11F74"/>
    <w:rsid w:val="00F14816"/>
    <w:rsid w:val="00F229FA"/>
    <w:rsid w:val="00F25103"/>
    <w:rsid w:val="00F3191E"/>
    <w:rsid w:val="00F40C43"/>
    <w:rsid w:val="00F47910"/>
    <w:rsid w:val="00F50D31"/>
    <w:rsid w:val="00F524BB"/>
    <w:rsid w:val="00F5388E"/>
    <w:rsid w:val="00F55357"/>
    <w:rsid w:val="00F57365"/>
    <w:rsid w:val="00F64C32"/>
    <w:rsid w:val="00F66C75"/>
    <w:rsid w:val="00F706F0"/>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EF188C"/>
  <w15:docId w15:val="{471B83A3-8E37-44FA-B882-B56ACC30F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 w:type="character" w:customStyle="1" w:styleId="PagrindinistekstasDiagrama">
    <w:name w:val="Pagrindinis tekstas Diagrama"/>
    <w:link w:val="Pagrindinistekstas"/>
    <w:rsid w:val="00394E3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7769016">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4597E-5669-4C5F-B4AD-E5F3A000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70</TotalTime>
  <Pages>2</Pages>
  <Words>492</Words>
  <Characters>3219</Characters>
  <Application>Microsoft Office Word</Application>
  <DocSecurity>0</DocSecurity>
  <Lines>189</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   ŠVIETIMO IR KULTŪROS KOMITETO   Nr. K17-D-1</vt:lpstr>
      <vt:lpstr>KAUNO MIESTO SAVIVALDYBĖS TARYBA   2015..   EKONOMIKOS IR FINANSŲ KOMITETO   Nr. .........................</vt:lpstr>
    </vt:vector>
  </TitlesOfParts>
  <Manager>Komiteto pirmininkė Jūratė Elena Norvaišienė</Manager>
  <Company>KAUNO MIESTO SAVIVALDYBĖ</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   ŠVIETIMO, KULTŪROS IR SPORTO KOMITETO   Nr. K20-D-2</dc:title>
  <dc:subject>POSĖDŽIO DARBOTVARKĖ</dc:subject>
  <dc:creator>ievatamo</dc:creator>
  <cp:lastModifiedBy>Skaidrė Kareniauskaitė</cp:lastModifiedBy>
  <cp:revision>31</cp:revision>
  <cp:lastPrinted>2020-06-15T10:23:00Z</cp:lastPrinted>
  <dcterms:created xsi:type="dcterms:W3CDTF">2020-09-02T12:53:00Z</dcterms:created>
  <dcterms:modified xsi:type="dcterms:W3CDTF">2023-05-12T07:19:00Z</dcterms:modified>
</cp:coreProperties>
</file>