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495AE1" w:rsidTr="00495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4CA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495AE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</w:t>
                  </w:r>
                  <w:r>
                    <w:rPr>
                      <w:b/>
                      <w:color w:val="000000"/>
                      <w:sz w:val="24"/>
                      <w:lang w:val="lt-LT"/>
                    </w:rPr>
                    <w:t>Ė</w:t>
                  </w:r>
                  <w:r w:rsidR="00344CAB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344CAB" w:rsidRDefault="00344CAB"/>
        </w:tc>
        <w:tc>
          <w:tcPr>
            <w:tcW w:w="1133" w:type="dxa"/>
          </w:tcPr>
          <w:p w:rsidR="00344CAB" w:rsidRDefault="00344CAB">
            <w:pPr>
              <w:pStyle w:val="EmptyLayoutCell"/>
            </w:pPr>
          </w:p>
        </w:tc>
      </w:tr>
      <w:tr w:rsidR="00495AE1" w:rsidTr="00495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4CA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</w:t>
                  </w:r>
                  <w:r w:rsidR="00495AE1">
                    <w:rPr>
                      <w:b/>
                      <w:color w:val="000000"/>
                      <w:sz w:val="24"/>
                    </w:rPr>
                    <w:t>KIO IR PASLAUGŲ KOMITETO POSĖDŽIO</w:t>
                  </w:r>
                </w:p>
              </w:tc>
            </w:tr>
          </w:tbl>
          <w:p w:rsidR="00344CAB" w:rsidRDefault="00344CAB"/>
        </w:tc>
        <w:tc>
          <w:tcPr>
            <w:tcW w:w="1133" w:type="dxa"/>
          </w:tcPr>
          <w:p w:rsidR="00344CAB" w:rsidRDefault="00344CAB">
            <w:pPr>
              <w:pStyle w:val="EmptyLayoutCell"/>
            </w:pPr>
          </w:p>
        </w:tc>
      </w:tr>
      <w:tr w:rsidR="00495AE1" w:rsidTr="00495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4CA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344CAB" w:rsidRDefault="00344CAB"/>
        </w:tc>
        <w:tc>
          <w:tcPr>
            <w:tcW w:w="1133" w:type="dxa"/>
          </w:tcPr>
          <w:p w:rsidR="00344CAB" w:rsidRDefault="00344CAB">
            <w:pPr>
              <w:pStyle w:val="EmptyLayoutCell"/>
            </w:pPr>
          </w:p>
        </w:tc>
      </w:tr>
      <w:tr w:rsidR="0034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847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2383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1133" w:type="dxa"/>
          </w:tcPr>
          <w:p w:rsidR="00344CAB" w:rsidRDefault="00344CAB">
            <w:pPr>
              <w:pStyle w:val="EmptyLayoutCell"/>
            </w:pPr>
          </w:p>
        </w:tc>
      </w:tr>
      <w:tr w:rsidR="00495AE1" w:rsidTr="00495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4CA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2023-04-18 </w:t>
                  </w:r>
                  <w:r w:rsidR="00495AE1">
                    <w:rPr>
                      <w:color w:val="000000"/>
                      <w:sz w:val="24"/>
                    </w:rPr>
                    <w:t xml:space="preserve"> Nr, K14-D-4</w:t>
                  </w:r>
                </w:p>
              </w:tc>
            </w:tr>
          </w:tbl>
          <w:p w:rsidR="00344CAB" w:rsidRDefault="00344CAB"/>
        </w:tc>
        <w:tc>
          <w:tcPr>
            <w:tcW w:w="1133" w:type="dxa"/>
          </w:tcPr>
          <w:p w:rsidR="00344CAB" w:rsidRDefault="00344CAB">
            <w:pPr>
              <w:pStyle w:val="EmptyLayoutCell"/>
            </w:pPr>
          </w:p>
        </w:tc>
      </w:tr>
      <w:tr w:rsidR="0034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847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2383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1133" w:type="dxa"/>
          </w:tcPr>
          <w:p w:rsidR="00344CAB" w:rsidRDefault="00344CAB">
            <w:pPr>
              <w:pStyle w:val="EmptyLayoutCell"/>
            </w:pPr>
          </w:p>
        </w:tc>
      </w:tr>
      <w:tr w:rsidR="00495AE1" w:rsidTr="00495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4CA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495AE1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344CAB" w:rsidRDefault="00344CAB"/>
        </w:tc>
        <w:tc>
          <w:tcPr>
            <w:tcW w:w="1133" w:type="dxa"/>
          </w:tcPr>
          <w:p w:rsidR="00344CAB" w:rsidRDefault="00344CAB">
            <w:pPr>
              <w:pStyle w:val="EmptyLayoutCell"/>
            </w:pPr>
          </w:p>
        </w:tc>
      </w:tr>
      <w:tr w:rsidR="00495AE1" w:rsidTr="00495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495AE1" w:rsidRDefault="00495AE1"/>
          <w:p w:rsidR="00495AE1" w:rsidRDefault="00495AE1" w:rsidP="00495AE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SAVIVAL</w:t>
            </w:r>
            <w:r w:rsidR="00CB3AF7">
              <w:rPr>
                <w:b/>
                <w:sz w:val="24"/>
                <w:szCs w:val="24"/>
                <w:u w:val="single"/>
              </w:rPr>
              <w:t>DYBĖS DIDŽIOJOJE SALĖJE. PRADŽIA</w:t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 xml:space="preserve"> 10.30 VAL.</w:t>
            </w:r>
          </w:p>
          <w:p w:rsidR="00495AE1" w:rsidRPr="00495AE1" w:rsidRDefault="00495AE1" w:rsidP="00495A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344CAB" w:rsidTr="00495A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 w:rsidP="00495AE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Miesto ūkio ir paslaugų komiteto 2023 m. balandžio 18 d. posėdžio pirmininko išrinkimo. </w:t>
                  </w:r>
                </w:p>
              </w:tc>
            </w:tr>
            <w:tr w:rsidR="00344CAB" w:rsidTr="00495A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 w:rsidP="00495AE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Miesto ūkio ir paslaugų komiteto pirmininko rinkimų. </w:t>
                  </w:r>
                </w:p>
              </w:tc>
            </w:tr>
            <w:tr w:rsidR="00344CAB" w:rsidTr="00495A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 w:rsidP="00495AE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Miesto ūkio ir paslaugų komiteto pirmininko pavaduotojo rinkimų. </w:t>
                  </w:r>
                </w:p>
              </w:tc>
            </w:tr>
            <w:tr w:rsidR="00344CAB" w:rsidTr="00495A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 w:rsidP="00495AE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Miesto ūkio ir paslaugų komiteto posėdžių darbo laiko. </w:t>
                  </w:r>
                </w:p>
              </w:tc>
            </w:tr>
            <w:tr w:rsidR="00344CAB" w:rsidTr="00495A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 w:rsidP="00495AE1">
                  <w:pPr>
                    <w:jc w:val="both"/>
                  </w:pPr>
                </w:p>
              </w:tc>
            </w:tr>
          </w:tbl>
          <w:p w:rsidR="00344CAB" w:rsidRDefault="00344CAB"/>
        </w:tc>
      </w:tr>
      <w:tr w:rsidR="0034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847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2383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1133" w:type="dxa"/>
          </w:tcPr>
          <w:p w:rsidR="00344CAB" w:rsidRDefault="00344CAB">
            <w:pPr>
              <w:pStyle w:val="EmptyLayoutCell"/>
            </w:pPr>
          </w:p>
        </w:tc>
      </w:tr>
      <w:tr w:rsidR="00495AE1" w:rsidTr="00495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344CA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/>
              </w:tc>
            </w:tr>
          </w:tbl>
          <w:p w:rsidR="00344CAB" w:rsidRDefault="00344CAB"/>
        </w:tc>
        <w:tc>
          <w:tcPr>
            <w:tcW w:w="847" w:type="dxa"/>
          </w:tcPr>
          <w:p w:rsidR="00344CAB" w:rsidRDefault="00344CAB">
            <w:pPr>
              <w:pStyle w:val="EmptyLayoutCell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344CA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CAB" w:rsidRDefault="00344CAB"/>
              </w:tc>
            </w:tr>
          </w:tbl>
          <w:p w:rsidR="00344CAB" w:rsidRDefault="00344CAB"/>
        </w:tc>
      </w:tr>
    </w:tbl>
    <w:p w:rsidR="00344CAB" w:rsidRDefault="00344CAB"/>
    <w:sectPr w:rsidR="00344CAB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AB" w:rsidRDefault="00344CAB">
      <w:r>
        <w:separator/>
      </w:r>
    </w:p>
  </w:endnote>
  <w:endnote w:type="continuationSeparator" w:id="0">
    <w:p w:rsidR="00344CAB" w:rsidRDefault="0034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AB" w:rsidRDefault="00344CAB">
      <w:r>
        <w:separator/>
      </w:r>
    </w:p>
  </w:footnote>
  <w:footnote w:type="continuationSeparator" w:id="0">
    <w:p w:rsidR="00344CAB" w:rsidRDefault="0034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344CA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344CA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44CAB" w:rsidRDefault="00344CAB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344CAB" w:rsidRDefault="00344CAB"/>
      </w:tc>
      <w:tc>
        <w:tcPr>
          <w:tcW w:w="1133" w:type="dxa"/>
        </w:tcPr>
        <w:p w:rsidR="00344CAB" w:rsidRDefault="00344CAB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E1"/>
    <w:rsid w:val="00344CAB"/>
    <w:rsid w:val="00495AE1"/>
    <w:rsid w:val="006E6B45"/>
    <w:rsid w:val="00C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1805F7"/>
  <w15:chartTrackingRefBased/>
  <w15:docId w15:val="{676E3BB4-DF1F-42F2-920A-689F5EBE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2</cp:revision>
  <dcterms:created xsi:type="dcterms:W3CDTF">2023-04-20T13:19:00Z</dcterms:created>
  <dcterms:modified xsi:type="dcterms:W3CDTF">2023-04-20T13:19:00Z</dcterms:modified>
</cp:coreProperties>
</file>