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C8A47" w14:textId="0F189449" w:rsidR="00F37A2A" w:rsidRDefault="00F84AE0" w:rsidP="002B1DE8">
      <w:pPr>
        <w:jc w:val="center"/>
        <w:rPr>
          <w:rFonts w:ascii="Times New Roman" w:hAnsi="Times New Roman" w:cs="Times New Roman"/>
          <w:b/>
          <w:bCs/>
          <w:sz w:val="40"/>
          <w:szCs w:val="40"/>
          <w:lang w:val="lt-LT"/>
        </w:rPr>
      </w:pPr>
      <w:r>
        <w:rPr>
          <w:noProof/>
          <w:lang w:val="lt-LT" w:eastAsia="lt-LT"/>
        </w:rPr>
        <w:drawing>
          <wp:anchor distT="0" distB="0" distL="114300" distR="114300" simplePos="0" relativeHeight="251657728" behindDoc="0" locked="0" layoutInCell="1" allowOverlap="1" wp14:anchorId="2E419F97" wp14:editId="1065090B">
            <wp:simplePos x="0" y="0"/>
            <wp:positionH relativeFrom="column">
              <wp:posOffset>2743200</wp:posOffset>
            </wp:positionH>
            <wp:positionV relativeFrom="paragraph">
              <wp:posOffset>228600</wp:posOffset>
            </wp:positionV>
            <wp:extent cx="1041400" cy="822960"/>
            <wp:effectExtent l="0" t="0" r="0" b="0"/>
            <wp:wrapNone/>
            <wp:docPr id="3" name="Paveikslėlis 2" descr="Nėra nuotraukos apra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descr="Nėra nuotraukos aprašo."/>
                    <pic:cNvPicPr>
                      <a:picLocks noChangeAspect="1" noChangeArrowheads="1"/>
                    </pic:cNvPicPr>
                  </pic:nvPicPr>
                  <pic:blipFill>
                    <a:blip r:embed="rId7">
                      <a:clrChange>
                        <a:clrFrom>
                          <a:srgbClr val="2FA7C2"/>
                        </a:clrFrom>
                        <a:clrTo>
                          <a:srgbClr val="2FA7C2">
                            <a:alpha val="0"/>
                          </a:srgbClr>
                        </a:clrTo>
                      </a:clrChange>
                      <a:extLst>
                        <a:ext uri="{28A0092B-C50C-407E-A947-70E740481C1C}">
                          <a14:useLocalDpi xmlns:a14="http://schemas.microsoft.com/office/drawing/2010/main" val="0"/>
                        </a:ext>
                      </a:extLst>
                    </a:blip>
                    <a:srcRect/>
                    <a:stretch>
                      <a:fillRect/>
                    </a:stretch>
                  </pic:blipFill>
                  <pic:spPr bwMode="auto">
                    <a:xfrm>
                      <a:off x="0" y="0"/>
                      <a:ext cx="1041400" cy="822960"/>
                    </a:xfrm>
                    <a:prstGeom prst="rect">
                      <a:avLst/>
                    </a:prstGeom>
                    <a:noFill/>
                  </pic:spPr>
                </pic:pic>
              </a:graphicData>
            </a:graphic>
            <wp14:sizeRelH relativeFrom="page">
              <wp14:pctWidth>0</wp14:pctWidth>
            </wp14:sizeRelH>
            <wp14:sizeRelV relativeFrom="page">
              <wp14:pctHeight>0</wp14:pctHeight>
            </wp14:sizeRelV>
          </wp:anchor>
        </w:drawing>
      </w:r>
      <w:r>
        <w:rPr>
          <w:noProof/>
          <w:lang w:val="lt-LT" w:eastAsia="lt-LT"/>
        </w:rPr>
        <w:drawing>
          <wp:anchor distT="0" distB="0" distL="114300" distR="114300" simplePos="0" relativeHeight="251658752" behindDoc="1" locked="0" layoutInCell="1" allowOverlap="1" wp14:anchorId="351CD5C4" wp14:editId="44E567A5">
            <wp:simplePos x="0" y="0"/>
            <wp:positionH relativeFrom="column">
              <wp:posOffset>-914400</wp:posOffset>
            </wp:positionH>
            <wp:positionV relativeFrom="paragraph">
              <wp:posOffset>-571500</wp:posOffset>
            </wp:positionV>
            <wp:extent cx="8001000" cy="10744200"/>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0" cy="10744200"/>
                    </a:xfrm>
                    <a:prstGeom prst="rect">
                      <a:avLst/>
                    </a:prstGeom>
                    <a:noFill/>
                  </pic:spPr>
                </pic:pic>
              </a:graphicData>
            </a:graphic>
            <wp14:sizeRelH relativeFrom="page">
              <wp14:pctWidth>0</wp14:pctWidth>
            </wp14:sizeRelH>
            <wp14:sizeRelV relativeFrom="page">
              <wp14:pctHeight>0</wp14:pctHeight>
            </wp14:sizeRelV>
          </wp:anchor>
        </w:drawing>
      </w:r>
    </w:p>
    <w:p w14:paraId="7CB1A09A" w14:textId="77777777" w:rsidR="00F37A2A" w:rsidRPr="006222A2" w:rsidRDefault="00F37A2A" w:rsidP="002B1DE8">
      <w:pPr>
        <w:jc w:val="center"/>
        <w:rPr>
          <w:rFonts w:ascii="Times New Roman" w:hAnsi="Times New Roman" w:cs="Times New Roman"/>
          <w:b/>
          <w:bCs/>
          <w:sz w:val="40"/>
          <w:szCs w:val="40"/>
          <w:lang w:val="lt-LT"/>
        </w:rPr>
      </w:pPr>
    </w:p>
    <w:p w14:paraId="456B39D8" w14:textId="77777777" w:rsidR="00F37A2A" w:rsidRDefault="00F37A2A" w:rsidP="00F61CD7">
      <w:pPr>
        <w:rPr>
          <w:rFonts w:ascii="Times New Roman" w:hAnsi="Times New Roman" w:cs="Times New Roman"/>
          <w:b/>
          <w:bCs/>
          <w:sz w:val="40"/>
          <w:szCs w:val="40"/>
          <w:lang w:val="lt-LT"/>
        </w:rPr>
      </w:pPr>
    </w:p>
    <w:p w14:paraId="3D96DDB9" w14:textId="77777777" w:rsidR="00F37A2A" w:rsidRPr="00D10A9A" w:rsidRDefault="00F37A2A" w:rsidP="00D10A9A">
      <w:pPr>
        <w:shd w:val="clear" w:color="auto" w:fill="FFFFFF"/>
        <w:spacing w:after="0" w:line="240" w:lineRule="auto"/>
        <w:ind w:hanging="284"/>
        <w:jc w:val="center"/>
        <w:outlineLvl w:val="0"/>
        <w:rPr>
          <w:rFonts w:ascii="Times New Roman" w:hAnsi="Times New Roman" w:cs="Times New Roman"/>
          <w:b/>
          <w:bCs/>
          <w:sz w:val="28"/>
          <w:szCs w:val="28"/>
          <w:lang w:val="lt-LT"/>
        </w:rPr>
      </w:pPr>
      <w:r w:rsidRPr="00D10A9A">
        <w:rPr>
          <w:rFonts w:ascii="Times New Roman" w:hAnsi="Times New Roman" w:cs="Times New Roman"/>
          <w:b/>
          <w:bCs/>
          <w:sz w:val="28"/>
          <w:szCs w:val="28"/>
          <w:lang w:val="lt-LT"/>
        </w:rPr>
        <w:t>KAUNO MIESTO SOCIALINIŲ PASLAUGŲ CENTRAS</w:t>
      </w:r>
    </w:p>
    <w:p w14:paraId="5FC4DC45" w14:textId="77777777" w:rsidR="00F37A2A" w:rsidRPr="00D10A9A" w:rsidRDefault="00F37A2A" w:rsidP="00D10A9A">
      <w:pPr>
        <w:shd w:val="clear" w:color="auto" w:fill="FFFFFF"/>
        <w:spacing w:after="0" w:line="240" w:lineRule="auto"/>
        <w:ind w:hanging="284"/>
        <w:jc w:val="center"/>
        <w:outlineLvl w:val="0"/>
        <w:rPr>
          <w:rFonts w:ascii="Times New Roman" w:hAnsi="Times New Roman" w:cs="Times New Roman"/>
          <w:b/>
          <w:bCs/>
          <w:sz w:val="28"/>
          <w:szCs w:val="28"/>
          <w:lang w:val="lt-LT"/>
        </w:rPr>
      </w:pPr>
    </w:p>
    <w:p w14:paraId="1E4329A5" w14:textId="77777777" w:rsidR="00F37A2A" w:rsidRDefault="00F37A2A" w:rsidP="00D10A9A">
      <w:pPr>
        <w:shd w:val="clear" w:color="auto" w:fill="FFFFFF"/>
        <w:spacing w:after="0" w:line="240" w:lineRule="auto"/>
        <w:jc w:val="center"/>
        <w:outlineLvl w:val="0"/>
        <w:rPr>
          <w:rFonts w:ascii="Times New Roman" w:hAnsi="Times New Roman" w:cs="Times New Roman"/>
          <w:b/>
          <w:bCs/>
          <w:sz w:val="24"/>
          <w:szCs w:val="24"/>
          <w:lang w:val="lt-LT"/>
        </w:rPr>
      </w:pPr>
      <w:r w:rsidRPr="00D10A9A">
        <w:rPr>
          <w:rFonts w:ascii="Times New Roman" w:hAnsi="Times New Roman" w:cs="Times New Roman"/>
          <w:b/>
          <w:bCs/>
          <w:sz w:val="24"/>
          <w:szCs w:val="24"/>
          <w:lang w:val="lt-LT"/>
        </w:rPr>
        <w:t>SOCIALINIŲ PASLAUGŲ BENDRUOMENEI SKYRIUS</w:t>
      </w:r>
    </w:p>
    <w:p w14:paraId="11A16BF9" w14:textId="77777777" w:rsidR="00F37A2A" w:rsidRPr="00D10A9A" w:rsidRDefault="00F37A2A" w:rsidP="00D10A9A">
      <w:pPr>
        <w:shd w:val="clear" w:color="auto" w:fill="FFFFFF"/>
        <w:spacing w:after="0" w:line="240" w:lineRule="auto"/>
        <w:jc w:val="center"/>
        <w:outlineLvl w:val="0"/>
        <w:rPr>
          <w:rFonts w:ascii="Times New Roman" w:hAnsi="Times New Roman" w:cs="Times New Roman"/>
          <w:b/>
          <w:bCs/>
          <w:sz w:val="24"/>
          <w:szCs w:val="24"/>
          <w:lang w:val="lt-LT"/>
        </w:rPr>
      </w:pPr>
    </w:p>
    <w:p w14:paraId="78B7D871" w14:textId="77777777" w:rsidR="00F37A2A" w:rsidRPr="00D10A9A" w:rsidRDefault="00F37A2A" w:rsidP="00D10A9A">
      <w:pPr>
        <w:shd w:val="clear" w:color="auto" w:fill="FFFFFF"/>
        <w:spacing w:after="0" w:line="240" w:lineRule="auto"/>
        <w:jc w:val="center"/>
        <w:outlineLvl w:val="0"/>
        <w:rPr>
          <w:rFonts w:ascii="Times New Roman" w:hAnsi="Times New Roman" w:cs="Times New Roman"/>
          <w:b/>
          <w:bCs/>
          <w:sz w:val="24"/>
          <w:szCs w:val="24"/>
          <w:lang w:val="lt-LT"/>
        </w:rPr>
      </w:pPr>
    </w:p>
    <w:p w14:paraId="3FF74E9A" w14:textId="77777777" w:rsidR="00F37A2A" w:rsidRPr="001B7A9F" w:rsidRDefault="00F37A2A" w:rsidP="001B7A9F">
      <w:pPr>
        <w:jc w:val="center"/>
        <w:rPr>
          <w:rFonts w:ascii="Times New Roman" w:hAnsi="Times New Roman" w:cs="Times New Roman"/>
          <w:b/>
          <w:bCs/>
          <w:sz w:val="32"/>
          <w:szCs w:val="32"/>
          <w:lang w:val="lt-LT"/>
        </w:rPr>
      </w:pPr>
      <w:r w:rsidRPr="001B7A9F">
        <w:rPr>
          <w:rFonts w:ascii="Times New Roman" w:hAnsi="Times New Roman" w:cs="Times New Roman"/>
          <w:b/>
          <w:bCs/>
          <w:sz w:val="32"/>
          <w:szCs w:val="32"/>
          <w:lang w:val="lt-LT"/>
        </w:rPr>
        <w:t>GERBIAMI BENDRUOMENĖS NARIAI</w:t>
      </w:r>
    </w:p>
    <w:p w14:paraId="0D8F44FD" w14:textId="77777777" w:rsidR="00F37A2A" w:rsidRPr="00D10A9A" w:rsidRDefault="00F37A2A" w:rsidP="001B7A9F">
      <w:pPr>
        <w:shd w:val="clear" w:color="auto" w:fill="FFFFFF"/>
        <w:spacing w:after="0" w:line="240" w:lineRule="auto"/>
        <w:outlineLvl w:val="0"/>
        <w:rPr>
          <w:rFonts w:ascii="Times New Roman" w:hAnsi="Times New Roman" w:cs="Times New Roman"/>
          <w:b/>
          <w:bCs/>
          <w:sz w:val="28"/>
          <w:szCs w:val="28"/>
          <w:lang w:val="lt-LT"/>
        </w:rPr>
      </w:pPr>
    </w:p>
    <w:p w14:paraId="4C56459F" w14:textId="77777777" w:rsidR="00F37A2A" w:rsidRPr="00C0197A" w:rsidRDefault="00F37A2A" w:rsidP="00F61CD7">
      <w:pPr>
        <w:shd w:val="clear" w:color="auto" w:fill="FFFFFF"/>
        <w:spacing w:after="0" w:line="360" w:lineRule="auto"/>
        <w:jc w:val="both"/>
        <w:outlineLvl w:val="0"/>
        <w:rPr>
          <w:rFonts w:ascii="Arial" w:hAnsi="Arial" w:cs="Arial"/>
          <w:b/>
          <w:bCs/>
          <w:sz w:val="28"/>
          <w:szCs w:val="28"/>
          <w:shd w:val="clear" w:color="auto" w:fill="FFFFFF"/>
        </w:rPr>
      </w:pPr>
      <w:r w:rsidRPr="00C0197A">
        <w:rPr>
          <w:rFonts w:ascii="Arial" w:hAnsi="Arial" w:cs="Arial"/>
          <w:b/>
          <w:bCs/>
          <w:sz w:val="28"/>
          <w:szCs w:val="28"/>
          <w:lang w:val="lt-LT"/>
        </w:rPr>
        <w:t>Kviečiame į susitikimą 2023 m. kovo 31 d. 17.30 val.</w:t>
      </w:r>
      <w:r w:rsidRPr="00C0197A">
        <w:rPr>
          <w:rFonts w:ascii="Arial" w:hAnsi="Arial" w:cs="Arial"/>
          <w:b/>
          <w:bCs/>
          <w:color w:val="606060"/>
          <w:sz w:val="28"/>
          <w:szCs w:val="28"/>
          <w:shd w:val="clear" w:color="auto" w:fill="FFFFFF"/>
        </w:rPr>
        <w:t xml:space="preserve"> </w:t>
      </w:r>
      <w:r w:rsidRPr="00C0197A">
        <w:rPr>
          <w:rFonts w:ascii="Arial" w:hAnsi="Arial" w:cs="Arial"/>
          <w:b/>
          <w:bCs/>
          <w:sz w:val="28"/>
          <w:szCs w:val="28"/>
          <w:shd w:val="clear" w:color="auto" w:fill="FFFFFF"/>
        </w:rPr>
        <w:t>Kauno Vinco Kudirkos viešosios bibliotekos „Berželio“ padalinyje, Taikos pr. 113 B, Kaunas.</w:t>
      </w:r>
    </w:p>
    <w:p w14:paraId="24B9C8F1" w14:textId="37E39D67" w:rsidR="00F37A2A" w:rsidRPr="00C921E2" w:rsidRDefault="00F84AE0" w:rsidP="00C921E2">
      <w:pPr>
        <w:shd w:val="clear" w:color="auto" w:fill="FFFFFF"/>
        <w:spacing w:after="0" w:line="360" w:lineRule="auto"/>
        <w:jc w:val="both"/>
        <w:outlineLvl w:val="0"/>
        <w:rPr>
          <w:rFonts w:ascii="Times New Roman" w:hAnsi="Times New Roman" w:cs="Times New Roman"/>
          <w:sz w:val="28"/>
          <w:szCs w:val="28"/>
          <w:shd w:val="clear" w:color="auto" w:fill="FFFFFF"/>
        </w:rPr>
      </w:pPr>
      <w:r>
        <w:rPr>
          <w:noProof/>
          <w:lang w:val="lt-LT" w:eastAsia="lt-LT"/>
        </w:rPr>
        <w:drawing>
          <wp:anchor distT="0" distB="0" distL="114300" distR="114300" simplePos="0" relativeHeight="251656704" behindDoc="0" locked="0" layoutInCell="1" allowOverlap="1" wp14:anchorId="2694201A" wp14:editId="099BC510">
            <wp:simplePos x="0" y="0"/>
            <wp:positionH relativeFrom="column">
              <wp:posOffset>-86360</wp:posOffset>
            </wp:positionH>
            <wp:positionV relativeFrom="paragraph">
              <wp:posOffset>106045</wp:posOffset>
            </wp:positionV>
            <wp:extent cx="2560320" cy="1889760"/>
            <wp:effectExtent l="0" t="0" r="0" b="0"/>
            <wp:wrapThrough wrapText="bothSides">
              <wp:wrapPolygon edited="0">
                <wp:start x="0" y="0"/>
                <wp:lineTo x="0" y="21339"/>
                <wp:lineTo x="21375" y="21339"/>
                <wp:lineTo x="21375" y="0"/>
                <wp:lineTo x="0" y="0"/>
              </wp:wrapPolygon>
            </wp:wrapThrough>
            <wp:docPr id="4" name="Paveikslėlis 59" descr="Social Worker Servizi sociali Regions of Italy Pavia Venarotta, Family, text, service png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9" descr="Social Worker Servizi sociali Regions of Italy Pavia Venarotta, Family, text, service png thumbna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0320" cy="1889760"/>
                    </a:xfrm>
                    <a:prstGeom prst="rect">
                      <a:avLst/>
                    </a:prstGeom>
                    <a:noFill/>
                  </pic:spPr>
                </pic:pic>
              </a:graphicData>
            </a:graphic>
            <wp14:sizeRelH relativeFrom="page">
              <wp14:pctWidth>0</wp14:pctWidth>
            </wp14:sizeRelH>
            <wp14:sizeRelV relativeFrom="page">
              <wp14:pctHeight>0</wp14:pctHeight>
            </wp14:sizeRelV>
          </wp:anchor>
        </w:drawing>
      </w:r>
    </w:p>
    <w:p w14:paraId="065E99C6" w14:textId="77777777" w:rsidR="00F37A2A" w:rsidRPr="0013454D" w:rsidRDefault="00F37A2A" w:rsidP="0013454D">
      <w:pPr>
        <w:pStyle w:val="Sraopastraipa"/>
        <w:numPr>
          <w:ilvl w:val="0"/>
          <w:numId w:val="2"/>
        </w:numPr>
        <w:spacing w:after="0" w:line="360" w:lineRule="auto"/>
        <w:jc w:val="both"/>
        <w:rPr>
          <w:rFonts w:ascii="Times New Roman" w:hAnsi="Times New Roman" w:cs="Times New Roman"/>
          <w:spacing w:val="2"/>
          <w:sz w:val="24"/>
          <w:szCs w:val="24"/>
          <w:shd w:val="clear" w:color="auto" w:fill="FFFFFF"/>
        </w:rPr>
      </w:pPr>
      <w:r w:rsidRPr="007F27B7">
        <w:rPr>
          <w:rFonts w:ascii="Times New Roman" w:hAnsi="Times New Roman" w:cs="Times New Roman"/>
          <w:b/>
          <w:bCs/>
          <w:sz w:val="28"/>
          <w:szCs w:val="28"/>
          <w:shd w:val="clear" w:color="auto" w:fill="FFFFFF"/>
        </w:rPr>
        <w:t>Susitikimo tikslas</w:t>
      </w:r>
      <w:r w:rsidRPr="007F27B7">
        <w:rPr>
          <w:rFonts w:ascii="Times New Roman" w:hAnsi="Times New Roman" w:cs="Times New Roman"/>
          <w:sz w:val="28"/>
          <w:szCs w:val="28"/>
          <w:shd w:val="clear" w:color="auto" w:fill="FFFFFF"/>
        </w:rPr>
        <w:t>:</w:t>
      </w:r>
      <w:r w:rsidRPr="0013454D">
        <w:rPr>
          <w:rFonts w:ascii="Open Sans" w:hAnsi="Open Sans" w:cs="Open Sans"/>
          <w:color w:val="444444"/>
          <w:spacing w:val="2"/>
          <w:sz w:val="24"/>
          <w:szCs w:val="24"/>
          <w:shd w:val="clear" w:color="auto" w:fill="FFFFFF"/>
        </w:rPr>
        <w:t xml:space="preserve"> </w:t>
      </w:r>
      <w:r w:rsidRPr="0013454D">
        <w:rPr>
          <w:rFonts w:ascii="Times New Roman" w:hAnsi="Times New Roman" w:cs="Times New Roman"/>
          <w:spacing w:val="2"/>
          <w:sz w:val="24"/>
          <w:szCs w:val="24"/>
          <w:shd w:val="clear" w:color="auto" w:fill="FFFFFF"/>
        </w:rPr>
        <w:t>padėti asmeniui (šeimai) ir (ar) bendruomenės nariams</w:t>
      </w:r>
      <w:r w:rsidRPr="0013454D">
        <w:rPr>
          <w:rFonts w:ascii="Times New Roman" w:hAnsi="Times New Roman" w:cs="Times New Roman"/>
          <w:sz w:val="24"/>
          <w:szCs w:val="24"/>
          <w:shd w:val="clear" w:color="auto" w:fill="FFFFFF"/>
        </w:rPr>
        <w:t xml:space="preserve"> išvengti</w:t>
      </w:r>
      <w:r w:rsidRPr="0013454D">
        <w:rPr>
          <w:rFonts w:ascii="Times New Roman" w:hAnsi="Times New Roman" w:cs="Times New Roman"/>
          <w:spacing w:val="2"/>
          <w:sz w:val="24"/>
          <w:szCs w:val="24"/>
          <w:shd w:val="clear" w:color="auto" w:fill="FFFFFF"/>
        </w:rPr>
        <w:t xml:space="preserve"> galimų socialinių problemų atsiradimo, patekus į sudėtingą gyvenimišką situaciją bei stiprinti bendruomenės socialinį aktyvumą. </w:t>
      </w:r>
    </w:p>
    <w:p w14:paraId="763DFAB2" w14:textId="77777777" w:rsidR="00F37A2A" w:rsidRPr="00825291" w:rsidRDefault="00F37A2A" w:rsidP="00825291">
      <w:pPr>
        <w:spacing w:after="0" w:line="360" w:lineRule="auto"/>
        <w:jc w:val="both"/>
        <w:rPr>
          <w:rFonts w:ascii="Times New Roman" w:hAnsi="Times New Roman" w:cs="Times New Roman"/>
          <w:spacing w:val="2"/>
          <w:sz w:val="24"/>
          <w:szCs w:val="24"/>
          <w:shd w:val="clear" w:color="auto" w:fill="FFFFFF"/>
        </w:rPr>
      </w:pPr>
    </w:p>
    <w:p w14:paraId="42C78097" w14:textId="77777777" w:rsidR="00F37A2A" w:rsidRPr="007F27B7" w:rsidRDefault="00F37A2A" w:rsidP="00992E8B">
      <w:pPr>
        <w:pStyle w:val="Sraopastraipa"/>
        <w:numPr>
          <w:ilvl w:val="0"/>
          <w:numId w:val="2"/>
        </w:numPr>
        <w:spacing w:line="360" w:lineRule="auto"/>
        <w:jc w:val="both"/>
        <w:rPr>
          <w:rFonts w:ascii="Times New Roman" w:hAnsi="Times New Roman" w:cs="Times New Roman"/>
          <w:sz w:val="28"/>
          <w:szCs w:val="28"/>
          <w:shd w:val="clear" w:color="auto" w:fill="FFFFFF"/>
        </w:rPr>
      </w:pPr>
      <w:r w:rsidRPr="007F27B7">
        <w:rPr>
          <w:rFonts w:ascii="Times New Roman" w:hAnsi="Times New Roman" w:cs="Times New Roman"/>
          <w:b/>
          <w:bCs/>
          <w:sz w:val="28"/>
          <w:szCs w:val="28"/>
          <w:shd w:val="clear" w:color="auto" w:fill="FFFFFF"/>
        </w:rPr>
        <w:t>Susitiko metu aptarsime</w:t>
      </w:r>
    </w:p>
    <w:p w14:paraId="7A9CF97E" w14:textId="77777777" w:rsidR="00F37A2A" w:rsidRPr="00825291" w:rsidRDefault="00F37A2A" w:rsidP="002B1DE8">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Kas gali kreiptis dėl socialinių paslaugų?</w:t>
      </w:r>
      <w:r w:rsidRPr="00825291">
        <w:rPr>
          <w:rFonts w:ascii="Times New Roman" w:hAnsi="Times New Roman" w:cs="Times New Roman"/>
          <w:sz w:val="24"/>
          <w:szCs w:val="24"/>
          <w:shd w:val="clear" w:color="auto" w:fill="FFFFFF"/>
        </w:rPr>
        <w:t xml:space="preserve"> Kokias </w:t>
      </w:r>
      <w:r>
        <w:rPr>
          <w:rFonts w:ascii="Times New Roman" w:hAnsi="Times New Roman" w:cs="Times New Roman"/>
          <w:sz w:val="24"/>
          <w:szCs w:val="24"/>
          <w:shd w:val="clear" w:color="auto" w:fill="FFFFFF"/>
        </w:rPr>
        <w:t xml:space="preserve">ir kada </w:t>
      </w:r>
      <w:r w:rsidRPr="00825291">
        <w:rPr>
          <w:rFonts w:ascii="Times New Roman" w:hAnsi="Times New Roman" w:cs="Times New Roman"/>
          <w:sz w:val="24"/>
          <w:szCs w:val="24"/>
          <w:shd w:val="clear" w:color="auto" w:fill="FFFFFF"/>
        </w:rPr>
        <w:t xml:space="preserve">soc. paslaugas gali gauti, </w:t>
      </w:r>
      <w:r w:rsidRPr="00825291">
        <w:rPr>
          <w:rFonts w:ascii="Times New Roman" w:hAnsi="Times New Roman" w:cs="Times New Roman"/>
          <w:color w:val="292B30"/>
          <w:sz w:val="24"/>
          <w:szCs w:val="24"/>
          <w:shd w:val="clear" w:color="auto" w:fill="FFFFFF"/>
        </w:rPr>
        <w:t>suaugę asmenys su negalia ir jų šeimos, senyvo amžiaus asmenys ir jų šeimos, vaikai su negalia ir jų šeimos, kiti asmenys ir jų šeimos (laikinai dėl ligos ar kitų priežasčių savarankiškumo netekę asmenys)?</w:t>
      </w:r>
      <w:r w:rsidRPr="00825291">
        <w:rPr>
          <w:rFonts w:ascii="Times New Roman" w:hAnsi="Times New Roman" w:cs="Times New Roman"/>
          <w:spacing w:val="2"/>
          <w:sz w:val="24"/>
          <w:szCs w:val="24"/>
          <w:shd w:val="clear" w:color="auto" w:fill="FFFFFF"/>
        </w:rPr>
        <w:t xml:space="preserve"> Kodėl </w:t>
      </w:r>
      <w:r>
        <w:rPr>
          <w:rFonts w:ascii="Times New Roman" w:hAnsi="Times New Roman" w:cs="Times New Roman"/>
          <w:spacing w:val="2"/>
          <w:sz w:val="24"/>
          <w:szCs w:val="24"/>
          <w:shd w:val="clear" w:color="auto" w:fill="FFFFFF"/>
        </w:rPr>
        <w:t xml:space="preserve">yra </w:t>
      </w:r>
      <w:r w:rsidRPr="00825291">
        <w:rPr>
          <w:rFonts w:ascii="Times New Roman" w:hAnsi="Times New Roman" w:cs="Times New Roman"/>
          <w:spacing w:val="2"/>
          <w:sz w:val="24"/>
          <w:szCs w:val="24"/>
          <w:shd w:val="clear" w:color="auto" w:fill="FFFFFF"/>
        </w:rPr>
        <w:t>svarbu stiprinti bendruomenės socialinį aktyvumą?</w:t>
      </w:r>
      <w:r w:rsidRPr="00825291">
        <w:rPr>
          <w:rFonts w:ascii="Times New Roman" w:hAnsi="Times New Roman" w:cs="Times New Roman"/>
          <w:sz w:val="24"/>
          <w:szCs w:val="24"/>
          <w:shd w:val="clear" w:color="auto" w:fill="FFFFFF"/>
        </w:rPr>
        <w:t xml:space="preserve"> </w:t>
      </w:r>
    </w:p>
    <w:p w14:paraId="731C5267" w14:textId="77777777" w:rsidR="00F37A2A" w:rsidRPr="00C0197A" w:rsidRDefault="00F37A2A" w:rsidP="00A637AD">
      <w:pPr>
        <w:jc w:val="center"/>
        <w:rPr>
          <w:rFonts w:ascii="Arial" w:hAnsi="Arial" w:cs="Arial"/>
          <w:b/>
          <w:bCs/>
          <w:sz w:val="32"/>
          <w:szCs w:val="32"/>
          <w:shd w:val="clear" w:color="auto" w:fill="FFFFFF"/>
          <w:lang w:val="lt-LT"/>
        </w:rPr>
      </w:pPr>
      <w:r w:rsidRPr="00C0197A">
        <w:rPr>
          <w:rFonts w:ascii="Arial" w:hAnsi="Arial" w:cs="Arial"/>
          <w:b/>
          <w:bCs/>
          <w:sz w:val="32"/>
          <w:szCs w:val="32"/>
          <w:shd w:val="clear" w:color="auto" w:fill="FFFFFF"/>
        </w:rPr>
        <w:t>Kviečiame Jus dalyvauti !</w:t>
      </w:r>
    </w:p>
    <w:p w14:paraId="20922E88" w14:textId="77777777" w:rsidR="00F37A2A" w:rsidRPr="006222A2" w:rsidRDefault="00F37A2A" w:rsidP="00914298">
      <w:pPr>
        <w:pStyle w:val="Sraopastraipa"/>
        <w:numPr>
          <w:ilvl w:val="0"/>
          <w:numId w:val="3"/>
        </w:numPr>
        <w:spacing w:line="360" w:lineRule="auto"/>
        <w:jc w:val="both"/>
        <w:rPr>
          <w:rFonts w:ascii="Times New Roman" w:hAnsi="Times New Roman" w:cs="Times New Roman"/>
          <w:sz w:val="24"/>
          <w:szCs w:val="24"/>
          <w:shd w:val="clear" w:color="auto" w:fill="FFFFFF"/>
          <w:lang w:val="lt-LT"/>
        </w:rPr>
      </w:pPr>
      <w:r w:rsidRPr="006222A2">
        <w:rPr>
          <w:rFonts w:ascii="Times New Roman" w:hAnsi="Times New Roman" w:cs="Times New Roman"/>
          <w:b/>
          <w:bCs/>
          <w:sz w:val="28"/>
          <w:szCs w:val="28"/>
          <w:shd w:val="clear" w:color="auto" w:fill="FFFFFF"/>
          <w:lang w:val="lt-LT"/>
        </w:rPr>
        <w:t>Susitikimą organizuoja</w:t>
      </w:r>
      <w:r w:rsidRPr="006222A2">
        <w:rPr>
          <w:rFonts w:ascii="Times New Roman" w:hAnsi="Times New Roman" w:cs="Times New Roman"/>
          <w:sz w:val="24"/>
          <w:szCs w:val="24"/>
          <w:shd w:val="clear" w:color="auto" w:fill="FFFFFF"/>
          <w:lang w:val="lt-LT"/>
        </w:rPr>
        <w:t xml:space="preserve"> </w:t>
      </w:r>
      <w:r w:rsidRPr="006222A2">
        <w:rPr>
          <w:rFonts w:ascii="Times New Roman" w:hAnsi="Times New Roman" w:cs="Times New Roman"/>
          <w:color w:val="333333"/>
          <w:sz w:val="24"/>
          <w:szCs w:val="24"/>
          <w:shd w:val="clear" w:color="auto" w:fill="FFFFFF"/>
          <w:lang w:val="lt-LT"/>
        </w:rPr>
        <w:t>Kauno miesto socialinių paslaugų centro</w:t>
      </w:r>
      <w:r w:rsidRPr="006222A2">
        <w:rPr>
          <w:rFonts w:ascii="Times New Roman" w:hAnsi="Times New Roman" w:cs="Times New Roman"/>
          <w:color w:val="333333"/>
          <w:sz w:val="24"/>
          <w:szCs w:val="24"/>
          <w:lang w:val="lt-LT"/>
        </w:rPr>
        <w:t xml:space="preserve"> </w:t>
      </w:r>
      <w:r w:rsidRPr="006222A2">
        <w:rPr>
          <w:rFonts w:ascii="Times New Roman" w:hAnsi="Times New Roman" w:cs="Times New Roman"/>
          <w:color w:val="333333"/>
          <w:sz w:val="24"/>
          <w:szCs w:val="24"/>
          <w:shd w:val="clear" w:color="auto" w:fill="FFFFFF"/>
          <w:lang w:val="lt-LT"/>
        </w:rPr>
        <w:t>Socialinių paslaugų bendruomenei skyriaus</w:t>
      </w:r>
      <w:r w:rsidRPr="006222A2">
        <w:rPr>
          <w:rFonts w:ascii="Times New Roman" w:hAnsi="Times New Roman" w:cs="Times New Roman"/>
          <w:color w:val="333333"/>
          <w:sz w:val="24"/>
          <w:szCs w:val="24"/>
          <w:lang w:val="lt-LT"/>
        </w:rPr>
        <w:t xml:space="preserve"> </w:t>
      </w:r>
      <w:r w:rsidRPr="006222A2">
        <w:rPr>
          <w:rFonts w:ascii="Times New Roman" w:hAnsi="Times New Roman" w:cs="Times New Roman"/>
          <w:color w:val="333333"/>
          <w:sz w:val="24"/>
          <w:szCs w:val="24"/>
          <w:shd w:val="clear" w:color="auto" w:fill="FFFFFF"/>
          <w:lang w:val="lt-LT"/>
        </w:rPr>
        <w:t>socialinio darbo organizatorės Rasa Vaičiūnienė, Ieva Žvaginė, bendradarbiaujant</w:t>
      </w:r>
      <w:r w:rsidRPr="006222A2">
        <w:rPr>
          <w:rFonts w:ascii="Times New Roman" w:hAnsi="Times New Roman" w:cs="Times New Roman"/>
          <w:sz w:val="24"/>
          <w:szCs w:val="24"/>
          <w:shd w:val="clear" w:color="auto" w:fill="FFFFFF"/>
          <w:lang w:val="lt-LT"/>
        </w:rPr>
        <w:t xml:space="preserve"> kartu su Kauno Vinco Kudirkos viešosios bibliotekos „Berželio“ padalinio atstovais ir Dainavos seniūnija.</w:t>
      </w:r>
    </w:p>
    <w:p w14:paraId="230FEDA7" w14:textId="6127B437" w:rsidR="00F37A2A" w:rsidRPr="00417AB1" w:rsidRDefault="00F37A2A" w:rsidP="00F84AE0">
      <w:pPr>
        <w:pStyle w:val="Sraopastraipa"/>
        <w:shd w:val="clear" w:color="auto" w:fill="FFFFFF"/>
        <w:spacing w:after="0" w:line="360" w:lineRule="auto"/>
        <w:ind w:left="426"/>
        <w:outlineLvl w:val="0"/>
        <w:rPr>
          <w:rFonts w:ascii="Times New Roman" w:hAnsi="Times New Roman" w:cs="Times New Roman"/>
          <w:i/>
          <w:iCs/>
          <w:sz w:val="24"/>
          <w:szCs w:val="24"/>
          <w:lang w:val="lt-LT"/>
        </w:rPr>
      </w:pPr>
      <w:r w:rsidRPr="00C921E2">
        <w:rPr>
          <w:rFonts w:ascii="Times New Roman" w:hAnsi="Times New Roman" w:cs="Times New Roman"/>
          <w:i/>
          <w:iCs/>
          <w:sz w:val="24"/>
          <w:szCs w:val="24"/>
          <w:lang w:val="lt-LT"/>
        </w:rPr>
        <w:t xml:space="preserve">Parengė </w:t>
      </w:r>
      <w:r>
        <w:rPr>
          <w:rFonts w:ascii="Times New Roman" w:hAnsi="Times New Roman" w:cs="Times New Roman"/>
          <w:i/>
          <w:iCs/>
          <w:sz w:val="24"/>
          <w:szCs w:val="24"/>
          <w:lang w:val="lt-LT"/>
        </w:rPr>
        <w:t>s</w:t>
      </w:r>
      <w:r w:rsidRPr="00417AB1">
        <w:rPr>
          <w:rFonts w:ascii="Times New Roman" w:hAnsi="Times New Roman" w:cs="Times New Roman"/>
          <w:i/>
          <w:iCs/>
          <w:color w:val="333333"/>
          <w:sz w:val="24"/>
          <w:szCs w:val="24"/>
          <w:shd w:val="clear" w:color="auto" w:fill="FFFFFF"/>
        </w:rPr>
        <w:t>ocialinio darbo organizatorė Rasa Vaičiūnienė</w:t>
      </w:r>
      <w:r w:rsidRPr="00417AB1">
        <w:rPr>
          <w:rFonts w:ascii="Times New Roman" w:hAnsi="Times New Roman" w:cs="Times New Roman"/>
          <w:i/>
          <w:iCs/>
          <w:color w:val="333333"/>
          <w:sz w:val="24"/>
          <w:szCs w:val="24"/>
        </w:rPr>
        <w:t xml:space="preserve"> tel nr.</w:t>
      </w:r>
      <w:r w:rsidRPr="00417AB1">
        <w:rPr>
          <w:rFonts w:ascii="Times New Roman" w:hAnsi="Times New Roman" w:cs="Times New Roman"/>
          <w:i/>
          <w:iCs/>
          <w:color w:val="333333"/>
          <w:sz w:val="24"/>
          <w:szCs w:val="24"/>
          <w:shd w:val="clear" w:color="auto" w:fill="FFFFFF"/>
        </w:rPr>
        <w:t>8</w:t>
      </w:r>
      <w:r w:rsidR="0049492A">
        <w:rPr>
          <w:rFonts w:ascii="Times New Roman" w:hAnsi="Times New Roman" w:cs="Times New Roman"/>
          <w:i/>
          <w:iCs/>
          <w:color w:val="333333"/>
          <w:sz w:val="24"/>
          <w:szCs w:val="24"/>
          <w:shd w:val="clear" w:color="auto" w:fill="FFFFFF"/>
        </w:rPr>
        <w:t xml:space="preserve"> </w:t>
      </w:r>
      <w:r w:rsidRPr="00417AB1">
        <w:rPr>
          <w:rFonts w:ascii="Times New Roman" w:hAnsi="Times New Roman" w:cs="Times New Roman"/>
          <w:i/>
          <w:iCs/>
          <w:color w:val="333333"/>
          <w:sz w:val="24"/>
          <w:szCs w:val="24"/>
          <w:shd w:val="clear" w:color="auto" w:fill="FFFFFF"/>
        </w:rPr>
        <w:t>674</w:t>
      </w:r>
      <w:r w:rsidR="00F84AE0">
        <w:rPr>
          <w:rFonts w:ascii="Times New Roman" w:hAnsi="Times New Roman" w:cs="Times New Roman"/>
          <w:i/>
          <w:iCs/>
          <w:color w:val="333333"/>
          <w:sz w:val="24"/>
          <w:szCs w:val="24"/>
          <w:shd w:val="clear" w:color="auto" w:fill="FFFFFF"/>
        </w:rPr>
        <w:t> </w:t>
      </w:r>
      <w:r w:rsidRPr="00417AB1">
        <w:rPr>
          <w:rFonts w:ascii="Times New Roman" w:hAnsi="Times New Roman" w:cs="Times New Roman"/>
          <w:i/>
          <w:iCs/>
          <w:color w:val="333333"/>
          <w:sz w:val="24"/>
          <w:szCs w:val="24"/>
          <w:shd w:val="clear" w:color="auto" w:fill="FFFFFF"/>
        </w:rPr>
        <w:t>96404</w:t>
      </w:r>
    </w:p>
    <w:sectPr w:rsidR="00F37A2A" w:rsidRPr="00417AB1" w:rsidSect="006222A2">
      <w:pgSz w:w="12240" w:h="15840"/>
      <w:pgMar w:top="360" w:right="758" w:bottom="1134" w:left="1276"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80A06" w14:textId="77777777" w:rsidR="009A3C6A" w:rsidRDefault="009A3C6A" w:rsidP="007F27B7">
      <w:pPr>
        <w:spacing w:after="0" w:line="240" w:lineRule="auto"/>
      </w:pPr>
      <w:r>
        <w:separator/>
      </w:r>
    </w:p>
  </w:endnote>
  <w:endnote w:type="continuationSeparator" w:id="0">
    <w:p w14:paraId="7D1B8187" w14:textId="77777777" w:rsidR="009A3C6A" w:rsidRDefault="009A3C6A" w:rsidP="007F27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D06E" w14:textId="77777777" w:rsidR="009A3C6A" w:rsidRDefault="009A3C6A" w:rsidP="007F27B7">
      <w:pPr>
        <w:spacing w:after="0" w:line="240" w:lineRule="auto"/>
      </w:pPr>
      <w:r>
        <w:separator/>
      </w:r>
    </w:p>
  </w:footnote>
  <w:footnote w:type="continuationSeparator" w:id="0">
    <w:p w14:paraId="2AC9621D" w14:textId="77777777" w:rsidR="009A3C6A" w:rsidRDefault="009A3C6A" w:rsidP="007F27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14FF"/>
    <w:multiLevelType w:val="hybridMultilevel"/>
    <w:tmpl w:val="76809B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5303CCB"/>
    <w:multiLevelType w:val="hybridMultilevel"/>
    <w:tmpl w:val="066C9AA4"/>
    <w:lvl w:ilvl="0" w:tplc="04270007">
      <w:start w:val="1"/>
      <w:numFmt w:val="bullet"/>
      <w:lvlText w:val=""/>
      <w:lvlJc w:val="left"/>
      <w:pPr>
        <w:ind w:left="786"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 w15:restartNumberingAfterBreak="0">
    <w:nsid w:val="7F482E91"/>
    <w:multiLevelType w:val="hybridMultilevel"/>
    <w:tmpl w:val="FF3EA642"/>
    <w:lvl w:ilvl="0" w:tplc="04270007">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num w:numId="1" w16cid:durableId="2016609695">
    <w:abstractNumId w:val="0"/>
  </w:num>
  <w:num w:numId="2" w16cid:durableId="179391581">
    <w:abstractNumId w:val="2"/>
  </w:num>
  <w:num w:numId="3" w16cid:durableId="640118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BB5"/>
    <w:rsid w:val="00112445"/>
    <w:rsid w:val="001178E2"/>
    <w:rsid w:val="00127A70"/>
    <w:rsid w:val="0013454D"/>
    <w:rsid w:val="001B7A9F"/>
    <w:rsid w:val="001F351A"/>
    <w:rsid w:val="0025604F"/>
    <w:rsid w:val="002B04DA"/>
    <w:rsid w:val="002B1DE8"/>
    <w:rsid w:val="002D0F99"/>
    <w:rsid w:val="00356EB9"/>
    <w:rsid w:val="00417AB1"/>
    <w:rsid w:val="0049492A"/>
    <w:rsid w:val="006222A2"/>
    <w:rsid w:val="006D20DA"/>
    <w:rsid w:val="006D7689"/>
    <w:rsid w:val="007F27B7"/>
    <w:rsid w:val="00825291"/>
    <w:rsid w:val="008C1D26"/>
    <w:rsid w:val="0090142B"/>
    <w:rsid w:val="00913E67"/>
    <w:rsid w:val="00914298"/>
    <w:rsid w:val="00992E8B"/>
    <w:rsid w:val="009A3C6A"/>
    <w:rsid w:val="009F771E"/>
    <w:rsid w:val="00A003B0"/>
    <w:rsid w:val="00A27E04"/>
    <w:rsid w:val="00A637AD"/>
    <w:rsid w:val="00A74527"/>
    <w:rsid w:val="00AE6F12"/>
    <w:rsid w:val="00BA1A8E"/>
    <w:rsid w:val="00C0197A"/>
    <w:rsid w:val="00C86E66"/>
    <w:rsid w:val="00C921E2"/>
    <w:rsid w:val="00D10A9A"/>
    <w:rsid w:val="00D77BB5"/>
    <w:rsid w:val="00DC63EF"/>
    <w:rsid w:val="00EF5D9B"/>
    <w:rsid w:val="00F32C5E"/>
    <w:rsid w:val="00F333FD"/>
    <w:rsid w:val="00F37A2A"/>
    <w:rsid w:val="00F61CD7"/>
    <w:rsid w:val="00F84A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3AF88C"/>
  <w15:docId w15:val="{3873EBCE-C55D-4E51-A031-0B22D2081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B1DE8"/>
    <w:pPr>
      <w:spacing w:after="160" w:line="259" w:lineRule="auto"/>
    </w:pPr>
    <w:rPr>
      <w:rFonts w:cs="Calibri"/>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2B1DE8"/>
    <w:pPr>
      <w:ind w:left="720"/>
    </w:pPr>
  </w:style>
  <w:style w:type="character" w:styleId="Hipersaitas">
    <w:name w:val="Hyperlink"/>
    <w:basedOn w:val="Numatytasispastraiposriftas"/>
    <w:uiPriority w:val="99"/>
    <w:semiHidden/>
    <w:rsid w:val="00913E67"/>
    <w:rPr>
      <w:color w:val="0000FF"/>
      <w:u w:val="single"/>
    </w:rPr>
  </w:style>
  <w:style w:type="paragraph" w:styleId="Antrats">
    <w:name w:val="header"/>
    <w:basedOn w:val="prastasis"/>
    <w:link w:val="AntratsDiagrama"/>
    <w:uiPriority w:val="99"/>
    <w:rsid w:val="007F27B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locked/>
    <w:rsid w:val="007F27B7"/>
  </w:style>
  <w:style w:type="paragraph" w:styleId="Porat">
    <w:name w:val="footer"/>
    <w:basedOn w:val="prastasis"/>
    <w:link w:val="PoratDiagrama"/>
    <w:uiPriority w:val="99"/>
    <w:rsid w:val="007F27B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locked/>
    <w:rsid w:val="007F2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794</Words>
  <Characters>454</Characters>
  <Application>Microsoft Office Word</Application>
  <DocSecurity>0</DocSecurity>
  <Lines>3</Lines>
  <Paragraphs>2</Paragraphs>
  <ScaleCrop>false</ScaleCrop>
  <Company>&lt;arabianhorse&gt;</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Kauno SPC</cp:lastModifiedBy>
  <cp:revision>2</cp:revision>
  <cp:lastPrinted>2023-03-13T06:36:00Z</cp:lastPrinted>
  <dcterms:created xsi:type="dcterms:W3CDTF">2023-03-13T06:40:00Z</dcterms:created>
  <dcterms:modified xsi:type="dcterms:W3CDTF">2023-03-13T06:40:00Z</dcterms:modified>
</cp:coreProperties>
</file>