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424D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774141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774141"/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424D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KONTROLĖS KOMITETO POSĖDŽIO</w:t>
                  </w:r>
                </w:p>
              </w:tc>
            </w:tr>
          </w:tbl>
          <w:p w:rsidR="00000000" w:rsidRDefault="00774141"/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414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774141"/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774141">
            <w:pPr>
              <w:pStyle w:val="EmptyLayoutCell"/>
            </w:pPr>
          </w:p>
        </w:tc>
        <w:tc>
          <w:tcPr>
            <w:tcW w:w="847" w:type="dxa"/>
          </w:tcPr>
          <w:p w:rsidR="00000000" w:rsidRDefault="00774141">
            <w:pPr>
              <w:pStyle w:val="EmptyLayoutCell"/>
            </w:pPr>
          </w:p>
        </w:tc>
        <w:tc>
          <w:tcPr>
            <w:tcW w:w="2383" w:type="dxa"/>
          </w:tcPr>
          <w:p w:rsidR="00000000" w:rsidRDefault="00774141">
            <w:pPr>
              <w:pStyle w:val="EmptyLayoutCell"/>
            </w:pPr>
          </w:p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4141" w:rsidP="006424D4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2023-03-</w:t>
                  </w:r>
                  <w:r w:rsidR="006424D4">
                    <w:rPr>
                      <w:color w:val="000000"/>
                      <w:sz w:val="24"/>
                    </w:rPr>
                    <w:t>17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6424D4">
                    <w:rPr>
                      <w:color w:val="000000"/>
                      <w:sz w:val="24"/>
                    </w:rPr>
                    <w:t xml:space="preserve"> Nr. KO-D-3</w:t>
                  </w:r>
                </w:p>
              </w:tc>
            </w:tr>
          </w:tbl>
          <w:p w:rsidR="00000000" w:rsidRDefault="00774141"/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774141">
            <w:pPr>
              <w:pStyle w:val="EmptyLayoutCell"/>
            </w:pPr>
          </w:p>
        </w:tc>
        <w:tc>
          <w:tcPr>
            <w:tcW w:w="847" w:type="dxa"/>
          </w:tcPr>
          <w:p w:rsidR="00000000" w:rsidRDefault="00774141">
            <w:pPr>
              <w:pStyle w:val="EmptyLayoutCell"/>
            </w:pPr>
          </w:p>
        </w:tc>
        <w:tc>
          <w:tcPr>
            <w:tcW w:w="2383" w:type="dxa"/>
          </w:tcPr>
          <w:p w:rsidR="00000000" w:rsidRDefault="00774141">
            <w:pPr>
              <w:pStyle w:val="EmptyLayoutCell"/>
            </w:pPr>
          </w:p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424D4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774141"/>
        </w:tc>
        <w:tc>
          <w:tcPr>
            <w:tcW w:w="1133" w:type="dxa"/>
          </w:tcPr>
          <w:p w:rsidR="00000000" w:rsidRDefault="00774141">
            <w:pPr>
              <w:pStyle w:val="EmptyLayoutCell"/>
            </w:pPr>
          </w:p>
        </w:tc>
      </w:tr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6424D4" w:rsidRDefault="006424D4"/>
          <w:p w:rsidR="006424D4" w:rsidRDefault="006424D4" w:rsidP="006424D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</w:t>
            </w:r>
            <w:r w:rsidR="000D4B5E">
              <w:rPr>
                <w:b/>
                <w:sz w:val="24"/>
                <w:szCs w:val="24"/>
                <w:u w:val="single"/>
              </w:rPr>
              <w:t>Ū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>DU PER MICROSOFT TEAMS PROGRAMĄ.</w:t>
            </w:r>
          </w:p>
          <w:p w:rsidR="006424D4" w:rsidRPr="006424D4" w:rsidRDefault="006424D4" w:rsidP="006424D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PRADŽIA 11.00 VAL.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6424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4D4" w:rsidRDefault="006424D4" w:rsidP="006424D4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  <w:p w:rsidR="00000000" w:rsidRDefault="00774141" w:rsidP="006424D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pritarimo Kauno miesto savivaldybės kontrolės ir audito tarnybos 2022 metų veiklos ataskaita</w:t>
                  </w:r>
                  <w:r>
                    <w:rPr>
                      <w:color w:val="000000"/>
                      <w:sz w:val="24"/>
                    </w:rPr>
                    <w:t xml:space="preserve">i (TR-93) </w:t>
                  </w:r>
                </w:p>
              </w:tc>
            </w:tr>
            <w:tr w:rsidR="00000000" w:rsidTr="006424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424D4" w:rsidP="006424D4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774141">
                    <w:rPr>
                      <w:b/>
                      <w:color w:val="000000"/>
                      <w:sz w:val="24"/>
                    </w:rPr>
                    <w:t xml:space="preserve"> -  </w:t>
                  </w:r>
                  <w:r>
                    <w:rPr>
                      <w:b/>
                      <w:color w:val="000000"/>
                      <w:sz w:val="24"/>
                    </w:rPr>
                    <w:t xml:space="preserve">Žana </w:t>
                  </w:r>
                  <w:r w:rsidR="00774141">
                    <w:rPr>
                      <w:b/>
                      <w:color w:val="000000"/>
                      <w:sz w:val="24"/>
                    </w:rPr>
                    <w:t>Gasparavičienė</w:t>
                  </w:r>
                  <w:r>
                    <w:rPr>
                      <w:b/>
                      <w:color w:val="000000"/>
                      <w:sz w:val="24"/>
                    </w:rPr>
                    <w:t>,</w:t>
                  </w:r>
                  <w:r w:rsidR="00774141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774141">
                    <w:rPr>
                      <w:b/>
                      <w:color w:val="000000"/>
                      <w:sz w:val="24"/>
                    </w:rPr>
                    <w:t>Savivaldybės kontrolierė (M-194 Kauno miesto savivaldybės kontrolės ir audito tarnyba</w:t>
                  </w:r>
                  <w:r w:rsidR="00774141">
                    <w:rPr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000000" w:rsidRDefault="00774141" w:rsidP="006424D4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774141" w:rsidP="006424D4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774141" w:rsidP="006424D4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774141" w:rsidP="006424D4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774141" w:rsidP="006424D4">
            <w:pPr>
              <w:pStyle w:val="EmptyLayoutCell"/>
              <w:jc w:val="both"/>
            </w:pPr>
          </w:p>
        </w:tc>
      </w:tr>
      <w:tr w:rsidR="006424D4" w:rsidTr="006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424D4" w:rsidP="006424D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774141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000000" w:rsidRDefault="00774141" w:rsidP="006424D4">
            <w:pPr>
              <w:jc w:val="both"/>
            </w:pPr>
          </w:p>
        </w:tc>
        <w:tc>
          <w:tcPr>
            <w:tcW w:w="847" w:type="dxa"/>
          </w:tcPr>
          <w:p w:rsidR="00000000" w:rsidRDefault="00774141" w:rsidP="006424D4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424D4" w:rsidP="006424D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</w:t>
                  </w:r>
                  <w:r w:rsidR="00774141">
                    <w:rPr>
                      <w:color w:val="000000"/>
                      <w:sz w:val="24"/>
                    </w:rPr>
                    <w:t>Jurgita Kupčinskienė</w:t>
                  </w:r>
                </w:p>
              </w:tc>
            </w:tr>
            <w:tr w:rsidR="006424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4D4" w:rsidRDefault="006424D4" w:rsidP="006424D4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  <w:tr w:rsidR="006424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4D4" w:rsidRDefault="006424D4" w:rsidP="006424D4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000000" w:rsidRDefault="00774141" w:rsidP="006424D4">
            <w:pPr>
              <w:jc w:val="both"/>
            </w:pPr>
          </w:p>
        </w:tc>
      </w:tr>
    </w:tbl>
    <w:p w:rsidR="00000000" w:rsidRDefault="00774141" w:rsidP="006424D4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4141">
      <w:r>
        <w:separator/>
      </w:r>
    </w:p>
  </w:endnote>
  <w:endnote w:type="continuationSeparator" w:id="0">
    <w:p w:rsidR="00000000" w:rsidRDefault="0077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4141">
      <w:r>
        <w:separator/>
      </w:r>
    </w:p>
  </w:footnote>
  <w:footnote w:type="continuationSeparator" w:id="0">
    <w:p w:rsidR="00000000" w:rsidRDefault="0077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774141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774141"/>
      </w:tc>
      <w:tc>
        <w:tcPr>
          <w:tcW w:w="1133" w:type="dxa"/>
        </w:tcPr>
        <w:p w:rsidR="00000000" w:rsidRDefault="00774141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D4"/>
    <w:rsid w:val="000D4B5E"/>
    <w:rsid w:val="006424D4"/>
    <w:rsid w:val="00774141"/>
    <w:rsid w:val="00C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F9BF6"/>
  <w15:chartTrackingRefBased/>
  <w15:docId w15:val="{55D547FE-54B8-4C82-9B0B-A9AE6C0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2</cp:revision>
  <dcterms:created xsi:type="dcterms:W3CDTF">2023-03-15T08:59:00Z</dcterms:created>
  <dcterms:modified xsi:type="dcterms:W3CDTF">2023-03-15T08:59:00Z</dcterms:modified>
</cp:coreProperties>
</file>