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F287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B66F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2B66F3" w:rsidRPr="002B66F3">
              <w:rPr>
                <w:b/>
                <w:noProof/>
              </w:rPr>
              <w:t>DĖL KAUNO MIESTO SAVIVALDYBĖS TARYBOS 2023 METŲ 1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DB66E2">
              <w:t xml:space="preserve">2023 m. vasario 1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DB66E2">
              <w:rPr>
                <w:noProof/>
              </w:rPr>
              <w:t>M-10</w:t>
            </w:r>
            <w:bookmarkStart w:id="9" w:name="_GoBack"/>
            <w:bookmarkEnd w:id="9"/>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2B66F3" w:rsidRDefault="002B66F3" w:rsidP="002B66F3">
      <w:pPr>
        <w:spacing w:line="360"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2B66F3" w:rsidRDefault="002B66F3" w:rsidP="002B66F3">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3</w:t>
      </w:r>
      <w:r w:rsidRPr="00CD7A37">
        <w:rPr>
          <w:szCs w:val="24"/>
        </w:rPr>
        <w:t xml:space="preserve"> m. </w:t>
      </w:r>
      <w:r>
        <w:rPr>
          <w:szCs w:val="24"/>
        </w:rPr>
        <w:t xml:space="preserve">vasario 7 </w:t>
      </w:r>
      <w:r w:rsidRPr="00CD7A37">
        <w:rPr>
          <w:szCs w:val="24"/>
        </w:rPr>
        <w:t>d.  9 val. Kau</w:t>
      </w:r>
      <w:r>
        <w:rPr>
          <w:szCs w:val="24"/>
        </w:rPr>
        <w:t>no miesto savivaldybės tarybos 1</w:t>
      </w:r>
      <w:r w:rsidRPr="00CD7A37">
        <w:rPr>
          <w:szCs w:val="24"/>
        </w:rPr>
        <w:t xml:space="preserve"> posėdį ir sudarau tokią darbotvarkę:</w:t>
      </w:r>
    </w:p>
    <w:p w:rsidR="002B66F3" w:rsidRDefault="002B66F3" w:rsidP="002B66F3">
      <w:pPr>
        <w:pStyle w:val="Pagrindinistekstas"/>
        <w:numPr>
          <w:ilvl w:val="0"/>
          <w:numId w:val="1"/>
        </w:numPr>
        <w:tabs>
          <w:tab w:val="left" w:pos="1560"/>
        </w:tabs>
        <w:ind w:left="0" w:firstLine="1134"/>
        <w:jc w:val="both"/>
      </w:pPr>
      <w:r>
        <w:t>Dėl Kauno miesto savivaldybės 2023–2025 metų strateginio veiklos plano patvirtinimo (TR-58)</w:t>
      </w:r>
      <w:r w:rsidR="00660F28">
        <w:t>.</w:t>
      </w:r>
      <w:r>
        <w:t xml:space="preserve"> </w:t>
      </w:r>
    </w:p>
    <w:p w:rsidR="002B66F3" w:rsidRDefault="002B66F3" w:rsidP="002B66F3">
      <w:pPr>
        <w:pStyle w:val="Pagrindinistekstas"/>
        <w:tabs>
          <w:tab w:val="left" w:pos="1560"/>
        </w:tabs>
        <w:ind w:left="1134" w:firstLine="0"/>
        <w:jc w:val="both"/>
      </w:pPr>
      <w:r>
        <w:t xml:space="preserve">Pranešėjas </w:t>
      </w:r>
      <w:r w:rsidR="00927834">
        <w:t>–</w:t>
      </w:r>
      <w:r>
        <w:t xml:space="preserve"> </w:t>
      </w:r>
      <w:r w:rsidRPr="007F4339">
        <w:rPr>
          <w:b/>
        </w:rPr>
        <w:t xml:space="preserve">Tadas </w:t>
      </w:r>
      <w:proofErr w:type="spellStart"/>
      <w:r w:rsidRPr="007F4339">
        <w:rPr>
          <w:b/>
        </w:rPr>
        <w:t>Metelionis</w:t>
      </w:r>
      <w:proofErr w:type="spellEnd"/>
      <w:r w:rsidR="007F4339">
        <w:t>, Savivaldybės a</w:t>
      </w:r>
      <w:r>
        <w:t>dministracijos direktorius</w:t>
      </w:r>
    </w:p>
    <w:p w:rsidR="002B66F3" w:rsidRDefault="002B66F3" w:rsidP="002B66F3">
      <w:pPr>
        <w:pStyle w:val="Pagrindinistekstas"/>
        <w:numPr>
          <w:ilvl w:val="0"/>
          <w:numId w:val="1"/>
        </w:numPr>
        <w:tabs>
          <w:tab w:val="left" w:pos="1560"/>
        </w:tabs>
        <w:ind w:left="0" w:firstLine="1134"/>
        <w:jc w:val="both"/>
      </w:pPr>
      <w:r>
        <w:t>Dėl Kauno miesto savivaldybės 2023 metų biudžeto patvirtinimo (TR-1)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ir mero sekretoriato 2023 metų išlaidų sąmatos patvirtinimo (TR-27)</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skolinimosi (TR-28)</w:t>
      </w:r>
      <w:r w:rsidR="00660F28">
        <w:t>.</w:t>
      </w:r>
      <w:r>
        <w:t xml:space="preserve"> </w:t>
      </w:r>
    </w:p>
    <w:p w:rsidR="002B66F3" w:rsidRDefault="002B66F3" w:rsidP="002B66F3">
      <w:pPr>
        <w:pStyle w:val="Pagrindinistekstas"/>
        <w:tabs>
          <w:tab w:val="left" w:pos="1560"/>
        </w:tabs>
        <w:ind w:left="1134" w:firstLine="0"/>
        <w:jc w:val="both"/>
      </w:pPr>
      <w:r>
        <w:t xml:space="preserve">Pranešėja </w:t>
      </w:r>
      <w:r w:rsidR="00927834">
        <w:t>–</w:t>
      </w:r>
      <w:r>
        <w:t xml:space="preserve"> </w:t>
      </w:r>
      <w:r w:rsidRPr="007F4339">
        <w:rPr>
          <w:b/>
        </w:rPr>
        <w:t>Roma Vosylienė</w:t>
      </w:r>
      <w:r w:rsidR="007F4339">
        <w:t xml:space="preserve">, </w:t>
      </w:r>
      <w:r>
        <w:t>Finansų ir ekonomikos skyri</w:t>
      </w:r>
      <w:r w:rsidR="007F4339">
        <w:t>a</w:t>
      </w:r>
      <w:r>
        <w:t>us vedėja</w:t>
      </w:r>
    </w:p>
    <w:p w:rsidR="002B66F3" w:rsidRDefault="002B66F3" w:rsidP="002B66F3">
      <w:pPr>
        <w:pStyle w:val="Pagrindinistekstas"/>
        <w:numPr>
          <w:ilvl w:val="0"/>
          <w:numId w:val="1"/>
        </w:numPr>
        <w:tabs>
          <w:tab w:val="left" w:pos="1560"/>
        </w:tabs>
        <w:ind w:left="0" w:firstLine="1134"/>
        <w:jc w:val="both"/>
      </w:pPr>
      <w:r>
        <w:t>Dėl Kauno miesto savivaldybės tarybos Kontrolės komiteto 2023 metų veiklos programos patvirtinimo (TR-24)</w:t>
      </w:r>
      <w:r w:rsidR="00660F28">
        <w:t>.</w:t>
      </w:r>
      <w:r>
        <w:t xml:space="preserve"> </w:t>
      </w:r>
    </w:p>
    <w:p w:rsidR="002B66F3" w:rsidRDefault="002B66F3" w:rsidP="002B66F3">
      <w:pPr>
        <w:pStyle w:val="Pagrindinistekstas"/>
        <w:tabs>
          <w:tab w:val="left" w:pos="1560"/>
        </w:tabs>
        <w:ind w:left="1134" w:firstLine="0"/>
        <w:jc w:val="both"/>
      </w:pPr>
      <w:r>
        <w:t xml:space="preserve">Pranešėja </w:t>
      </w:r>
      <w:r w:rsidR="00927834">
        <w:t>–</w:t>
      </w:r>
      <w:r>
        <w:t xml:space="preserve"> </w:t>
      </w:r>
      <w:r w:rsidR="007F4339" w:rsidRPr="007F4339">
        <w:rPr>
          <w:b/>
        </w:rPr>
        <w:t xml:space="preserve">Jurgita </w:t>
      </w:r>
      <w:proofErr w:type="spellStart"/>
      <w:r w:rsidR="007F4339" w:rsidRPr="007F4339">
        <w:rPr>
          <w:b/>
        </w:rPr>
        <w:t>Kupčinskienė</w:t>
      </w:r>
      <w:proofErr w:type="spellEnd"/>
      <w:r w:rsidR="007F4339">
        <w:t>, Kontrolės komiteto pirmininkė</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2022 m. gruodžio 20 d. sprendimo </w:t>
      </w:r>
      <w:r w:rsidR="007F4339">
        <w:t xml:space="preserve">                                    </w:t>
      </w:r>
      <w:r>
        <w:t>Nr. T-579 ,,Dėl Kauno miesto savivaldybės tarybos 2023 metų darbo plano patvirtinimo“ pakeitimo (TR-56)</w:t>
      </w:r>
      <w:r w:rsidR="00660F28">
        <w:t>.</w:t>
      </w:r>
      <w:r>
        <w:t xml:space="preserve"> </w:t>
      </w:r>
    </w:p>
    <w:p w:rsidR="002B66F3" w:rsidRDefault="002B66F3" w:rsidP="007F4339">
      <w:pPr>
        <w:pStyle w:val="Pagrindinistekstas"/>
        <w:tabs>
          <w:tab w:val="left" w:pos="1560"/>
        </w:tabs>
        <w:ind w:firstLine="1134"/>
        <w:jc w:val="both"/>
      </w:pPr>
      <w:r>
        <w:t xml:space="preserve">Pranešėja </w:t>
      </w:r>
      <w:r w:rsidR="00927834">
        <w:t>–</w:t>
      </w:r>
      <w:r>
        <w:t xml:space="preserve"> </w:t>
      </w:r>
      <w:r w:rsidRPr="007F4339">
        <w:rPr>
          <w:b/>
        </w:rPr>
        <w:t>Audronė Petkienė</w:t>
      </w:r>
      <w:r w:rsidR="007F4339">
        <w:t>,</w:t>
      </w:r>
      <w:r>
        <w:t xml:space="preserve"> Kauno miesto savivaldybės tarybos ir mero sekretoriat</w:t>
      </w:r>
      <w:r w:rsidR="007F4339">
        <w:t>o</w:t>
      </w:r>
      <w:r>
        <w:t xml:space="preserve"> vedėja</w:t>
      </w:r>
    </w:p>
    <w:p w:rsidR="002B66F3" w:rsidRDefault="002B66F3" w:rsidP="002B66F3">
      <w:pPr>
        <w:pStyle w:val="Pagrindinistekstas"/>
        <w:numPr>
          <w:ilvl w:val="0"/>
          <w:numId w:val="1"/>
        </w:numPr>
        <w:tabs>
          <w:tab w:val="left" w:pos="1560"/>
        </w:tabs>
        <w:ind w:left="0" w:firstLine="1134"/>
        <w:jc w:val="both"/>
      </w:pPr>
      <w:r>
        <w:lastRenderedPageBreak/>
        <w:t>Dėl Kauno miesto savivaldybės tarybos 2015 m. birželio 9 d. sprendimo Nr. T-290 ,,Dėl didžiausio leistino Kauno miesto savivaldybės administracijos valstybės tarnautojų ir darbuotojų, dirbančių pagal darbo suta</w:t>
      </w:r>
      <w:r w:rsidR="00F46403">
        <w:t>rtis ir gaunančių užmokestį iš S</w:t>
      </w:r>
      <w:r>
        <w:t>avivaldybės biudžeto, pareigybių skaičiaus ir Kauno miesto savivaldybės administracijos struktūros patvirtinimo“ pakeitimo (TR-65)</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2022 m. gegužės 24 d. sprendimo Nr. T-250 ,,Dėl didžiausio leistino Kauno miesto savivaldybės administracijos valstybės tarnautojų ir darbuotojų, dirbančių pagal darbo suta</w:t>
      </w:r>
      <w:r w:rsidR="00F46403">
        <w:t>rtis ir gaunančių užmokestį iš S</w:t>
      </w:r>
      <w:r>
        <w:t>avivaldybės biudžeto, pareigybių skaičiaus patvirtinimo“ pakeitimo (TR-66)</w:t>
      </w:r>
      <w:r w:rsidR="00660F28">
        <w:t>.</w:t>
      </w:r>
      <w:r>
        <w:t xml:space="preserve"> </w:t>
      </w:r>
    </w:p>
    <w:p w:rsidR="002B66F3" w:rsidRDefault="002B66F3" w:rsidP="002B66F3">
      <w:pPr>
        <w:pStyle w:val="Pagrindinistekstas"/>
        <w:tabs>
          <w:tab w:val="left" w:pos="1560"/>
        </w:tabs>
        <w:ind w:left="1134" w:firstLine="0"/>
        <w:jc w:val="both"/>
      </w:pPr>
      <w:r>
        <w:t xml:space="preserve">Pranešėja </w:t>
      </w:r>
      <w:r w:rsidR="00927834">
        <w:t>–</w:t>
      </w:r>
      <w:r>
        <w:t xml:space="preserve"> </w:t>
      </w:r>
      <w:r w:rsidRPr="00121601">
        <w:rPr>
          <w:b/>
        </w:rPr>
        <w:t xml:space="preserve">Eglė </w:t>
      </w:r>
      <w:proofErr w:type="spellStart"/>
      <w:r w:rsidRPr="00121601">
        <w:rPr>
          <w:b/>
        </w:rPr>
        <w:t>Andriuškienė</w:t>
      </w:r>
      <w:proofErr w:type="spellEnd"/>
      <w:r w:rsidR="00121601">
        <w:t>, Savivaldybės a</w:t>
      </w:r>
      <w:r>
        <w:t>dministracijos direktoriaus pavaduotoja</w:t>
      </w:r>
    </w:p>
    <w:p w:rsidR="002B66F3" w:rsidRDefault="002B66F3" w:rsidP="002B66F3">
      <w:pPr>
        <w:pStyle w:val="Pagrindinistekstas"/>
        <w:numPr>
          <w:ilvl w:val="0"/>
          <w:numId w:val="1"/>
        </w:numPr>
        <w:tabs>
          <w:tab w:val="left" w:pos="1560"/>
        </w:tabs>
        <w:ind w:left="0" w:firstLine="1134"/>
        <w:jc w:val="both"/>
      </w:pPr>
      <w:r>
        <w:t>Dėl Kauno miesto savivaldybės aplinkos apsaugos rėmimo specialiosios programos 2022 m. priemonių vykdymo ataskaitos patvirtinimo (TR-25)</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aplinkos apsaugos rėmimo specialiosios programos 2023 m. priemonių finansavimo plano patvirtinimo (TR-26)</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2014 m. gruodžio 22 d. sprendimo </w:t>
      </w:r>
      <w:r w:rsidR="00F46403">
        <w:t xml:space="preserve">                </w:t>
      </w:r>
      <w:r>
        <w:t>Nr. T-733 „Dėl Kauno miesto savivaldybės komunalinių atliekų tvarkymo paslaugos kokybės stebėsenos ir kontrolės vykdymo, stebėsenos ir kontrolės rodiklių ir jų kriterijų nustatymo tvarkos aprašo patvirtinimo“ pakeitimo (TR-53)</w:t>
      </w:r>
      <w:r w:rsidR="00660F28">
        <w:t>.</w:t>
      </w:r>
      <w:r>
        <w:t xml:space="preserve"> </w:t>
      </w:r>
    </w:p>
    <w:p w:rsidR="002B66F3" w:rsidRDefault="002B66F3" w:rsidP="002B66F3">
      <w:pPr>
        <w:pStyle w:val="Pagrindinistekstas"/>
        <w:tabs>
          <w:tab w:val="left" w:pos="1560"/>
        </w:tabs>
        <w:ind w:left="1134" w:firstLine="0"/>
        <w:jc w:val="both"/>
      </w:pPr>
      <w:r>
        <w:t>Pranešėja</w:t>
      </w:r>
      <w:r w:rsidR="00121601">
        <w:t xml:space="preserve"> </w:t>
      </w:r>
      <w:r w:rsidR="00927834">
        <w:t>–</w:t>
      </w:r>
      <w:r w:rsidR="00121601">
        <w:t xml:space="preserve"> </w:t>
      </w:r>
      <w:proofErr w:type="spellStart"/>
      <w:r w:rsidRPr="00121601">
        <w:rPr>
          <w:b/>
        </w:rPr>
        <w:t>Radeta</w:t>
      </w:r>
      <w:proofErr w:type="spellEnd"/>
      <w:r w:rsidRPr="00121601">
        <w:rPr>
          <w:b/>
        </w:rPr>
        <w:t xml:space="preserve"> Savickienė</w:t>
      </w:r>
      <w:r w:rsidR="00121601">
        <w:t>,</w:t>
      </w:r>
      <w:r>
        <w:t xml:space="preserve"> Aplinkos apsaugos skyri</w:t>
      </w:r>
      <w:r w:rsidR="00121601">
        <w:t>a</w:t>
      </w:r>
      <w:r>
        <w:t>us vedėja</w:t>
      </w:r>
    </w:p>
    <w:p w:rsidR="002B66F3" w:rsidRDefault="002B66F3" w:rsidP="002B66F3">
      <w:pPr>
        <w:pStyle w:val="Pagrindinistekstas"/>
        <w:numPr>
          <w:ilvl w:val="0"/>
          <w:numId w:val="1"/>
        </w:numPr>
        <w:tabs>
          <w:tab w:val="left" w:pos="1560"/>
        </w:tabs>
        <w:ind w:left="0" w:firstLine="1134"/>
        <w:jc w:val="both"/>
      </w:pPr>
      <w:r>
        <w:t xml:space="preserve">Dėl Kristinos </w:t>
      </w:r>
      <w:proofErr w:type="spellStart"/>
      <w:r>
        <w:t>Kripienės</w:t>
      </w:r>
      <w:proofErr w:type="spellEnd"/>
      <w:r>
        <w:t xml:space="preserve"> ir Eitvydės </w:t>
      </w:r>
      <w:proofErr w:type="spellStart"/>
      <w:r>
        <w:t>Nacevičiūtės</w:t>
      </w:r>
      <w:proofErr w:type="spellEnd"/>
      <w:r>
        <w:t xml:space="preserve"> delegavimo į kandidatų į Kauno miesto savivaldybės valdomų bendrovių visuotinių akcininkų susirinkimų renkamų kolegialių organų nepriklausomų narių pareigas atrankos komisiją (TR-34)</w:t>
      </w:r>
      <w:r w:rsidR="00660F28">
        <w:t>.</w:t>
      </w:r>
      <w:r>
        <w:t xml:space="preserve"> </w:t>
      </w:r>
    </w:p>
    <w:p w:rsidR="002B66F3" w:rsidRDefault="002B66F3" w:rsidP="002B66F3">
      <w:pPr>
        <w:pStyle w:val="Pagrindinistekstas"/>
        <w:tabs>
          <w:tab w:val="left" w:pos="1560"/>
        </w:tabs>
        <w:ind w:left="1134" w:firstLine="0"/>
        <w:jc w:val="both"/>
      </w:pPr>
      <w:r>
        <w:t xml:space="preserve">Pranešėjas </w:t>
      </w:r>
      <w:r w:rsidR="00927834">
        <w:t>–</w:t>
      </w:r>
      <w:r>
        <w:t xml:space="preserve"> </w:t>
      </w:r>
      <w:r w:rsidRPr="00121601">
        <w:rPr>
          <w:b/>
        </w:rPr>
        <w:t>Pranas Rakauskas</w:t>
      </w:r>
      <w:r w:rsidR="00121601">
        <w:t>, S</w:t>
      </w:r>
      <w:r>
        <w:t>avivaldybės administracij</w:t>
      </w:r>
      <w:r w:rsidR="00121601">
        <w:t>os</w:t>
      </w:r>
      <w:r>
        <w:t xml:space="preserve"> vyresnysis patarėjas</w:t>
      </w:r>
    </w:p>
    <w:p w:rsidR="002B66F3" w:rsidRDefault="002B66F3" w:rsidP="002B66F3">
      <w:pPr>
        <w:pStyle w:val="Pagrindinistekstas"/>
        <w:numPr>
          <w:ilvl w:val="0"/>
          <w:numId w:val="1"/>
        </w:numPr>
        <w:tabs>
          <w:tab w:val="left" w:pos="1560"/>
        </w:tabs>
        <w:ind w:left="0" w:firstLine="1134"/>
        <w:jc w:val="both"/>
      </w:pPr>
      <w:r>
        <w:t xml:space="preserve">Dėl </w:t>
      </w:r>
      <w:proofErr w:type="spellStart"/>
      <w:r>
        <w:t>Vilkupio</w:t>
      </w:r>
      <w:proofErr w:type="spellEnd"/>
      <w:r>
        <w:t xml:space="preserve"> gatvės pavadinimo suteikimo (TR-52)</w:t>
      </w:r>
      <w:r w:rsidR="00660F28">
        <w:t>.</w:t>
      </w:r>
      <w:r>
        <w:t xml:space="preserve"> </w:t>
      </w:r>
    </w:p>
    <w:p w:rsidR="002B66F3" w:rsidRDefault="00121601" w:rsidP="002B66F3">
      <w:pPr>
        <w:pStyle w:val="Pagrindinistekstas"/>
        <w:tabs>
          <w:tab w:val="left" w:pos="1560"/>
        </w:tabs>
        <w:ind w:left="1134" w:firstLine="0"/>
        <w:jc w:val="both"/>
      </w:pPr>
      <w:r>
        <w:t xml:space="preserve">Pranešėjas </w:t>
      </w:r>
      <w:r w:rsidR="00927834">
        <w:t>–</w:t>
      </w:r>
      <w:r>
        <w:t xml:space="preserve"> </w:t>
      </w:r>
      <w:r w:rsidR="002B66F3" w:rsidRPr="00121601">
        <w:rPr>
          <w:b/>
        </w:rPr>
        <w:t>Nerijus Valatkevičius</w:t>
      </w:r>
      <w:r>
        <w:t>,</w:t>
      </w:r>
      <w:r w:rsidR="002B66F3">
        <w:t xml:space="preserve"> Miesto planavimo ir architektūros skyri</w:t>
      </w:r>
      <w:r>
        <w:t>a</w:t>
      </w:r>
      <w:r w:rsidR="002B66F3">
        <w:t>us vedėjas</w:t>
      </w:r>
    </w:p>
    <w:p w:rsidR="002B66F3" w:rsidRDefault="002B66F3" w:rsidP="002B66F3">
      <w:pPr>
        <w:pStyle w:val="Pagrindinistekstas"/>
        <w:numPr>
          <w:ilvl w:val="0"/>
          <w:numId w:val="1"/>
        </w:numPr>
        <w:tabs>
          <w:tab w:val="left" w:pos="1560"/>
        </w:tabs>
        <w:ind w:left="0" w:firstLine="1134"/>
        <w:jc w:val="both"/>
      </w:pPr>
      <w:r>
        <w:lastRenderedPageBreak/>
        <w:t>Dėl sutikimo UAB „</w:t>
      </w:r>
      <w:proofErr w:type="spellStart"/>
      <w:r>
        <w:t>Tete</w:t>
      </w:r>
      <w:proofErr w:type="spellEnd"/>
      <w:r>
        <w:t>-a-</w:t>
      </w:r>
      <w:proofErr w:type="spellStart"/>
      <w:r>
        <w:t>tete</w:t>
      </w:r>
      <w:proofErr w:type="spellEnd"/>
      <w:r>
        <w:t>“ kazino steigti lošimų organizavimo vietą Vandžiogalos pl. 20, Kaune, išdavimo (TR-21)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2007 m. lapkričio 15 d. sprendimo </w:t>
      </w:r>
      <w:r w:rsidR="00F46403">
        <w:t xml:space="preserve">                </w:t>
      </w:r>
      <w:r>
        <w:t>Nr. T-575 ,,Dėl Mokesčių lengvatų teikimo taisyklių tvirtinimo“ pakeitimo (TR-12)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žemės mokesčio lengvatos (TR-40)</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vietinės rinkliavos už leidimo įrengti išorinę reklamą išdavimą lengvatos suteikimo (TR-49)</w:t>
      </w:r>
      <w:r w:rsidR="00660F28">
        <w:t>.</w:t>
      </w:r>
      <w:r>
        <w:t xml:space="preserve"> </w:t>
      </w:r>
    </w:p>
    <w:p w:rsidR="002B66F3" w:rsidRDefault="002B66F3" w:rsidP="002B66F3">
      <w:pPr>
        <w:pStyle w:val="Pagrindinistekstas"/>
        <w:tabs>
          <w:tab w:val="left" w:pos="1560"/>
        </w:tabs>
        <w:ind w:left="1134" w:firstLine="0"/>
        <w:jc w:val="both"/>
      </w:pPr>
      <w:r>
        <w:t xml:space="preserve">Pranešėja </w:t>
      </w:r>
      <w:r w:rsidR="00927834">
        <w:t>–</w:t>
      </w:r>
      <w:r>
        <w:t xml:space="preserve"> </w:t>
      </w:r>
      <w:r w:rsidRPr="00121601">
        <w:rPr>
          <w:b/>
        </w:rPr>
        <w:t xml:space="preserve">Sonata </w:t>
      </w:r>
      <w:proofErr w:type="spellStart"/>
      <w:r w:rsidRPr="00121601">
        <w:rPr>
          <w:b/>
        </w:rPr>
        <w:t>Šėlienė</w:t>
      </w:r>
      <w:proofErr w:type="spellEnd"/>
      <w:r w:rsidR="00121601">
        <w:t>,</w:t>
      </w:r>
      <w:r>
        <w:t xml:space="preserve"> Licencijų, leidimų ir paslaugų skyri</w:t>
      </w:r>
      <w:r w:rsidR="00121601">
        <w:t>a</w:t>
      </w:r>
      <w:r>
        <w:t>us vedėja</w:t>
      </w:r>
    </w:p>
    <w:p w:rsidR="002B66F3" w:rsidRDefault="002B66F3" w:rsidP="002B66F3">
      <w:pPr>
        <w:pStyle w:val="Pagrindinistekstas"/>
        <w:numPr>
          <w:ilvl w:val="0"/>
          <w:numId w:val="1"/>
        </w:numPr>
        <w:tabs>
          <w:tab w:val="left" w:pos="1560"/>
        </w:tabs>
        <w:ind w:left="0" w:firstLine="1134"/>
        <w:jc w:val="both"/>
      </w:pPr>
      <w:r>
        <w:t>Dėl Kauno Aleksoto inovacijų pramonės parko įsteigimo (TR-59)</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Aleksoto inovacijų pramonės parko veiklos organizavimo aprašo patvirtinimo (TR-60)</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pritarimo Kauno miesto integruotos teritorijų vystymo programos įgyvendinimo ataskaitai (TR-32)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pritarimo įgyvendinti projektą „Baltijos šalių sprendimai valdant plastiko taršą žiedinėje ekonomikoje (BALTIPLAST)“ (TR-54)</w:t>
      </w:r>
      <w:r w:rsidR="00660F28">
        <w:t>.</w:t>
      </w:r>
      <w:r>
        <w:t xml:space="preserve"> </w:t>
      </w:r>
    </w:p>
    <w:p w:rsidR="002B66F3" w:rsidRDefault="002B66F3" w:rsidP="002B66F3">
      <w:pPr>
        <w:pStyle w:val="Pagrindinistekstas"/>
        <w:tabs>
          <w:tab w:val="left" w:pos="1560"/>
        </w:tabs>
        <w:ind w:left="1134" w:firstLine="0"/>
        <w:jc w:val="both"/>
      </w:pPr>
      <w:r>
        <w:t>Pranešėja</w:t>
      </w:r>
      <w:r w:rsidR="00121601">
        <w:t xml:space="preserve"> </w:t>
      </w:r>
      <w:r w:rsidR="00927834">
        <w:t>–</w:t>
      </w:r>
      <w:r w:rsidR="00121601">
        <w:t xml:space="preserve"> </w:t>
      </w:r>
      <w:r w:rsidRPr="00121601">
        <w:rPr>
          <w:b/>
        </w:rPr>
        <w:t>Aistė Lukaševičiūtė</w:t>
      </w:r>
      <w:r w:rsidR="00121601">
        <w:t>,</w:t>
      </w:r>
      <w:r>
        <w:t xml:space="preserve"> Investicijų ir projektų skyri</w:t>
      </w:r>
      <w:r w:rsidR="00121601">
        <w:t>a</w:t>
      </w:r>
      <w:r>
        <w:t>us vedėja</w:t>
      </w:r>
    </w:p>
    <w:p w:rsidR="002B66F3" w:rsidRDefault="002B66F3" w:rsidP="002B66F3">
      <w:pPr>
        <w:pStyle w:val="Pagrindinistekstas"/>
        <w:numPr>
          <w:ilvl w:val="0"/>
          <w:numId w:val="1"/>
        </w:numPr>
        <w:tabs>
          <w:tab w:val="left" w:pos="1560"/>
        </w:tabs>
        <w:ind w:left="0" w:firstLine="1134"/>
        <w:jc w:val="both"/>
      </w:pPr>
      <w:r>
        <w:t>Dėl Kauno miesto savižudybių prevencijos modelio patvirtinimo (TR-29)</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2021 metų Kauno miesto savivaldybės visuomenės sveikatos stebėsenos ataskaitos patvirtinimo (TR-10)</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visuomenės sveikatos rėmimo specialiosios programos priemonių vykdymo 2022 metų ataskaitos patvirtinimo (TR-31)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visuomenės sveikatos rėmimo specialiosios programos 2023 metų priemonių finansavimo plano patvirtinimo (TR-30)</w:t>
      </w:r>
      <w:r w:rsidR="00660F28">
        <w:t>.</w:t>
      </w:r>
      <w:r>
        <w:t xml:space="preserve"> </w:t>
      </w:r>
    </w:p>
    <w:p w:rsidR="002B66F3" w:rsidRDefault="002B66F3" w:rsidP="002B66F3">
      <w:pPr>
        <w:pStyle w:val="Pagrindinistekstas"/>
        <w:tabs>
          <w:tab w:val="left" w:pos="1560"/>
        </w:tabs>
        <w:ind w:left="1134" w:firstLine="0"/>
        <w:jc w:val="both"/>
      </w:pPr>
      <w:r>
        <w:t xml:space="preserve">Pranešėja </w:t>
      </w:r>
      <w:r w:rsidR="00927834">
        <w:t>–</w:t>
      </w:r>
      <w:r>
        <w:t xml:space="preserve"> </w:t>
      </w:r>
      <w:r w:rsidRPr="00121601">
        <w:rPr>
          <w:b/>
        </w:rPr>
        <w:t xml:space="preserve">Milda </w:t>
      </w:r>
      <w:proofErr w:type="spellStart"/>
      <w:r w:rsidRPr="00121601">
        <w:rPr>
          <w:b/>
        </w:rPr>
        <w:t>Labašauskaitė</w:t>
      </w:r>
      <w:proofErr w:type="spellEnd"/>
      <w:r w:rsidR="00121601">
        <w:t>,</w:t>
      </w:r>
      <w:r>
        <w:t xml:space="preserve"> Sveikatos apsaugos skyrius vedėja</w:t>
      </w:r>
    </w:p>
    <w:p w:rsidR="002B66F3" w:rsidRDefault="002B66F3" w:rsidP="002B66F3">
      <w:pPr>
        <w:pStyle w:val="Pagrindinistekstas"/>
        <w:numPr>
          <w:ilvl w:val="0"/>
          <w:numId w:val="1"/>
        </w:numPr>
        <w:tabs>
          <w:tab w:val="left" w:pos="1560"/>
        </w:tabs>
        <w:ind w:left="0" w:firstLine="1134"/>
        <w:jc w:val="both"/>
      </w:pPr>
      <w:r>
        <w:t>Dėl Kauno miesto savivaldybės tarybos 2019 m. birželio 18 d. sprendimo Nr. T-293 „Dėl Kauno miesto savivaldybės senjorų tarybos sudarymo ir jos nuostatų patvirtinimo“ pakeitimo (TR-15)</w:t>
      </w:r>
      <w:r w:rsidR="00660F28">
        <w:t>.</w:t>
      </w:r>
      <w:r>
        <w:t xml:space="preserve"> </w:t>
      </w:r>
    </w:p>
    <w:p w:rsidR="002B66F3" w:rsidRDefault="002B66F3" w:rsidP="002B66F3">
      <w:pPr>
        <w:pStyle w:val="Pagrindinistekstas"/>
        <w:numPr>
          <w:ilvl w:val="0"/>
          <w:numId w:val="1"/>
        </w:numPr>
        <w:tabs>
          <w:tab w:val="left" w:pos="1560"/>
        </w:tabs>
        <w:ind w:left="0" w:firstLine="1134"/>
        <w:jc w:val="both"/>
      </w:pPr>
      <w:r>
        <w:lastRenderedPageBreak/>
        <w:t>Dėl Kauno miesto savivaldybės tarybos 2021 m. vasario 2 d. sprendimo Nr. T-21 „Dėl maksimalaus akredituotos vaikų dienos socialinės priežiūros išlaidų finansavimo Kauno miesto savivaldybės teritorijoje gyvenantiems vaikams dydžio nustatymo“ pakeitimo (TR-42)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2022 m. kovo 22 d. sprendimo Nr. T-137 „Dėl maksimalių socialinės globos ir socialinės priežiūros išlaidų finansavimo Kauno miesto savivaldybės teritorijos gyventojams dydžių nustatymo“ pakeitimo (TR-67)</w:t>
      </w:r>
      <w:r w:rsidR="00660F28">
        <w:t>.</w:t>
      </w:r>
      <w:r>
        <w:t xml:space="preserve"> </w:t>
      </w:r>
    </w:p>
    <w:p w:rsidR="002B66F3" w:rsidRDefault="002B66F3" w:rsidP="002B66F3">
      <w:pPr>
        <w:pStyle w:val="Pagrindinistekstas"/>
        <w:tabs>
          <w:tab w:val="left" w:pos="1560"/>
        </w:tabs>
        <w:ind w:left="1134" w:firstLine="0"/>
        <w:jc w:val="both"/>
      </w:pPr>
      <w:r>
        <w:t>Pranešėja</w:t>
      </w:r>
      <w:r w:rsidR="00121601">
        <w:t xml:space="preserve"> </w:t>
      </w:r>
      <w:r w:rsidR="00927834">
        <w:t>–</w:t>
      </w:r>
      <w:r w:rsidR="00121601">
        <w:t xml:space="preserve"> </w:t>
      </w:r>
      <w:r w:rsidRPr="00121601">
        <w:rPr>
          <w:b/>
        </w:rPr>
        <w:t>Jolanta Baltaduonytė</w:t>
      </w:r>
      <w:r w:rsidR="00121601">
        <w:t xml:space="preserve">, </w:t>
      </w:r>
      <w:r>
        <w:t>Socialinių paslaugų skyri</w:t>
      </w:r>
      <w:r w:rsidR="00121601">
        <w:t>a</w:t>
      </w:r>
      <w:r>
        <w:t>us vedėja</w:t>
      </w:r>
    </w:p>
    <w:p w:rsidR="002B66F3" w:rsidRDefault="002B66F3" w:rsidP="002B66F3">
      <w:pPr>
        <w:pStyle w:val="Pagrindinistekstas"/>
        <w:numPr>
          <w:ilvl w:val="0"/>
          <w:numId w:val="1"/>
        </w:numPr>
        <w:tabs>
          <w:tab w:val="left" w:pos="1560"/>
        </w:tabs>
        <w:ind w:left="0" w:firstLine="1134"/>
        <w:jc w:val="both"/>
      </w:pPr>
      <w:r>
        <w:t>Dėl Kauno miesto savivaldybės tarybos 2021 m. vasario 23 d. sprendimo Nr. T-71 „Dėl Kauno miesto savivaldybės bendrojo ugdymo mokyklų tinklo pertvarkos 2021–2025 metų bendrojo plano patvirtinimo“ pakeitimo (TR-62)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priešmokyklinio ugdymo grupių ir klasių komplektų skaičiaus Kauno miesto savivaldybės biudžetinėse bendrojo ugdymo mokyklose 2023–2024 mokslo metais nustatymo, pritarimo priešmokyklinio ugdymo grupių ir klasių komplektų skaičiui viešosiose švietimo įstaigose, kuriose Kauno miesto savivaldybė yra dalininkė, 2023–2024 mokslo metais (TR-63)</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2018 m. spalio 9 d. sprendimo Nr. T-490 „Dėl Mokymo lėšų skyrimo, naudojimo ir perskirstymo tvarkos aprašo patvirtinimo“ pakeitimo </w:t>
      </w:r>
      <w:r w:rsidR="00660F28">
        <w:t xml:space="preserve">            </w:t>
      </w:r>
      <w:r>
        <w:t>(TR-41)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2019 m. spalio 15 d. sprendimo Nr. T-454 „Dėl Atlyginimo už vaikų, ugdomų pagal ikimokyklinio ir (ar) priešmokyklinio ugdymo programas, išlaikymą dydžio nustatymo ir mokėjimo tvarkos aprašo patvirtinimo“ pakeitimo (TR-61)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2022 m. spalio 18 d. sprendimo Nr. T-476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(TR-64)</w:t>
      </w:r>
      <w:r w:rsidR="00660F28">
        <w:t>.</w:t>
      </w:r>
      <w:r>
        <w:t xml:space="preserve"> </w:t>
      </w:r>
    </w:p>
    <w:p w:rsidR="002B66F3" w:rsidRDefault="002B66F3" w:rsidP="002B66F3">
      <w:pPr>
        <w:pStyle w:val="Pagrindinistekstas"/>
        <w:numPr>
          <w:ilvl w:val="0"/>
          <w:numId w:val="1"/>
        </w:numPr>
        <w:tabs>
          <w:tab w:val="left" w:pos="1560"/>
        </w:tabs>
        <w:ind w:left="0" w:firstLine="1134"/>
        <w:jc w:val="both"/>
      </w:pPr>
      <w:r>
        <w:lastRenderedPageBreak/>
        <w:t>Dėl pritarimo susitarimo „Dėl 2021 m. balandžio 14 d. teritorinės kolektyvinės Kauno miesto savivaldybės švietimo sektoriaus sutarties Nr. SR-200 pakeitimo“ projektui (TR-35)</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trumpalaikio materialiojo turto perėmimo iš Kauno 1-osios muzikos mokyklos ir jo perdavimo Kauno miesto savivaldybės švietimo biudžetinėms įstaigoms (TR-33)</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UAB ,,</w:t>
      </w:r>
      <w:proofErr w:type="spellStart"/>
      <w:r>
        <w:t>Vijora</w:t>
      </w:r>
      <w:proofErr w:type="spellEnd"/>
      <w:r>
        <w:t>" skolos pripažinimo beviltiška ir jos nurašymo (TR-11)</w:t>
      </w:r>
      <w:r w:rsidR="00660F28">
        <w:t>.</w:t>
      </w:r>
      <w:r>
        <w:t xml:space="preserve"> </w:t>
      </w:r>
    </w:p>
    <w:p w:rsidR="002B66F3" w:rsidRDefault="002B66F3" w:rsidP="002B66F3">
      <w:pPr>
        <w:pStyle w:val="Pagrindinistekstas"/>
        <w:tabs>
          <w:tab w:val="left" w:pos="1560"/>
        </w:tabs>
        <w:ind w:left="1134" w:firstLine="0"/>
        <w:jc w:val="both"/>
      </w:pPr>
      <w:r>
        <w:t xml:space="preserve">Pranešėja </w:t>
      </w:r>
      <w:r w:rsidR="00927834">
        <w:t>–</w:t>
      </w:r>
      <w:r>
        <w:t xml:space="preserve"> </w:t>
      </w:r>
      <w:r w:rsidRPr="00121601">
        <w:rPr>
          <w:b/>
        </w:rPr>
        <w:t>Ona Gucevičienė</w:t>
      </w:r>
      <w:r w:rsidR="00121601">
        <w:t>,</w:t>
      </w:r>
      <w:r>
        <w:t xml:space="preserve"> Švietimo skyri</w:t>
      </w:r>
      <w:r w:rsidR="00121601">
        <w:t>a</w:t>
      </w:r>
      <w:r>
        <w:t>us vedėja</w:t>
      </w:r>
    </w:p>
    <w:p w:rsidR="002B66F3" w:rsidRDefault="002B66F3" w:rsidP="002B66F3">
      <w:pPr>
        <w:pStyle w:val="Pagrindinistekstas"/>
        <w:numPr>
          <w:ilvl w:val="0"/>
          <w:numId w:val="1"/>
        </w:numPr>
        <w:tabs>
          <w:tab w:val="left" w:pos="1560"/>
        </w:tabs>
        <w:ind w:left="0" w:firstLine="1134"/>
        <w:jc w:val="both"/>
      </w:pPr>
      <w:r>
        <w:t>Dėl Kauno miesto savivaldybės tarybos 2021 m. spalio 19 d. sprendimo Nr. T-427 „Dėl Kauno miesto savivaldybės Vinco Kudirkos viešosios bibliotekos teikiamų paslaugų įkainių nustatymo“ pakeitimo (TR-68)</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2021 m. spalio 19 d. sprendimo Nr. T-432 „Dėl Kauno miesto muziejaus teikiamų paslaugų įkainių nustatymo“ pakeitimo (TR-69)</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2021 m. spalio 19 d. sprendimo Nr. T-423 „Dėl koncertinės įstaigos Kauno miesto simfoninio orkestro teikiamų paslaugų įkainių nustatymo“ pakeitimo (TR-70)</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2021 m. spalio 19 d. sprendimo Nr. T-425 „Dėl Kauno šokio teatro „Aura“ teikiamų paslaugų įkainių nustatymo“ pakeitimo (TR-71)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2021 m. spalio 19 d. sprendimo Nr. T-429 „Dėl Kauno miesto kamerinio teatro teikiamų paslaugų įkainių nustatymo“ pakeitimo (TR-73)</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menininkų namų teikiamų paslaugų įkainių nustatymo (TR-72)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kino centro „Romuva“ teikiamų paslaugų įkainių nustatymo (TR-74)</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kultūros centro teikiamų paslaugų įkainių nustatymo (TR-75)</w:t>
      </w:r>
      <w:r w:rsidR="00660F28">
        <w:t>.</w:t>
      </w:r>
      <w:r>
        <w:t xml:space="preserve"> </w:t>
      </w:r>
    </w:p>
    <w:p w:rsidR="002B66F3" w:rsidRDefault="002B66F3" w:rsidP="00F46403">
      <w:pPr>
        <w:pStyle w:val="Pagrindinistekstas"/>
        <w:tabs>
          <w:tab w:val="left" w:pos="1560"/>
        </w:tabs>
        <w:ind w:firstLine="1134"/>
        <w:jc w:val="both"/>
      </w:pPr>
      <w:r>
        <w:lastRenderedPageBreak/>
        <w:t xml:space="preserve">Pranešėja </w:t>
      </w:r>
      <w:r w:rsidR="00927834">
        <w:t>–</w:t>
      </w:r>
      <w:r>
        <w:t xml:space="preserve"> </w:t>
      </w:r>
      <w:r w:rsidRPr="00121601">
        <w:rPr>
          <w:b/>
        </w:rPr>
        <w:t>Agnė Augonė</w:t>
      </w:r>
      <w:r w:rsidR="00121601">
        <w:t>,</w:t>
      </w:r>
      <w:r>
        <w:t xml:space="preserve"> Klientų aptarnavimo ir informavimo skyrius vedėja</w:t>
      </w:r>
      <w:r w:rsidR="00F46403">
        <w:t>, atliekanti Kultūros skyriaus vedėjo funkcijas</w:t>
      </w:r>
    </w:p>
    <w:p w:rsidR="002B66F3" w:rsidRDefault="002B66F3" w:rsidP="002B66F3">
      <w:pPr>
        <w:pStyle w:val="Pagrindinistekstas"/>
        <w:numPr>
          <w:ilvl w:val="0"/>
          <w:numId w:val="1"/>
        </w:numPr>
        <w:tabs>
          <w:tab w:val="left" w:pos="1560"/>
        </w:tabs>
        <w:ind w:left="0" w:firstLine="1134"/>
        <w:jc w:val="both"/>
      </w:pPr>
      <w:r>
        <w:t>Dėl Lietuvos sportui nusipelniusių asmenų pagerbimo lentų įrengimo Šlovės alėjoje tvarkos aprašo patvirtinimo (TR-55)</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trumpalaikio materialiojo turto perdavimo Kauno miesto savivaldybės biudžetinėms sporto ir švietimo įstaigoms (TR-22)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ilgalaikio materialiojo turto perdavimo biudžetinėms įstaigoms – Kauno sporto mokykloms (TR-23)</w:t>
      </w:r>
      <w:r w:rsidR="00660F28">
        <w:t>.</w:t>
      </w:r>
      <w:r>
        <w:t xml:space="preserve"> </w:t>
      </w:r>
    </w:p>
    <w:p w:rsidR="002B66F3" w:rsidRDefault="002B66F3" w:rsidP="002B66F3">
      <w:pPr>
        <w:pStyle w:val="Pagrindinistekstas"/>
        <w:tabs>
          <w:tab w:val="left" w:pos="1560"/>
        </w:tabs>
        <w:ind w:left="1134" w:firstLine="0"/>
        <w:jc w:val="both"/>
      </w:pPr>
      <w:r>
        <w:t xml:space="preserve">Pranešėjas </w:t>
      </w:r>
      <w:r w:rsidR="00927834">
        <w:t>–</w:t>
      </w:r>
      <w:r>
        <w:t xml:space="preserve"> </w:t>
      </w:r>
      <w:r w:rsidRPr="00121601">
        <w:rPr>
          <w:b/>
        </w:rPr>
        <w:t>Tadas Vasiliauskas</w:t>
      </w:r>
      <w:r w:rsidR="00121601">
        <w:t>,</w:t>
      </w:r>
      <w:r>
        <w:t xml:space="preserve"> Sporto skyri</w:t>
      </w:r>
      <w:r w:rsidR="00121601">
        <w:t>a</w:t>
      </w:r>
      <w:r>
        <w:t>us vedėjas</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2020 m. gruodžio 22 d. sprendimo </w:t>
      </w:r>
      <w:r w:rsidR="00121601">
        <w:t xml:space="preserve">                    </w:t>
      </w:r>
      <w:r>
        <w:t>Nr. T-594 „Dėl Kauno miesto savivaldybės infrastruktūros plėtros rėmimo programos komisijos sudėties ir darbo reglamento patvirtinimo“ pakeitimo (TR-14)</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2022 m. gruodžio 20 d. sprendimo </w:t>
      </w:r>
      <w:r w:rsidR="00660F28">
        <w:t xml:space="preserve">                  </w:t>
      </w:r>
      <w:r>
        <w:t>Nr. T-606 „Dėl Kauno miesto gatvių tiesimo, rekonstravimo, taisymo ir priežiūros darbų 2023–2025 metų prioritetinio sąrašo patvirtinimo“ pakeitimo (TR-46)</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2022 m. gruodžio </w:t>
      </w:r>
      <w:r w:rsidR="00F46403">
        <w:t>20 d. sprendimo Nr. T-608 „Dėl S</w:t>
      </w:r>
      <w:r>
        <w:t xml:space="preserve">utikimo naudotis Kauno miesto vietinės reikšmės viešaisiais keliais važiuojant </w:t>
      </w:r>
      <w:proofErr w:type="spellStart"/>
      <w:r>
        <w:t>didžiagabaritėmis</w:t>
      </w:r>
      <w:proofErr w:type="spellEnd"/>
      <w:r>
        <w:t xml:space="preserve"> ir (ar) sunkiasvorėmis transporto priemonėmis išdavimo tvarkos aprašo patvirtinimo</w:t>
      </w:r>
      <w:r w:rsidR="00F46403">
        <w:t>‘‘</w:t>
      </w:r>
      <w:r>
        <w:t xml:space="preserve"> pakeitimo (TR-47)</w:t>
      </w:r>
      <w:r w:rsidR="00660F28">
        <w:t>.</w:t>
      </w:r>
      <w:r>
        <w:t xml:space="preserve"> </w:t>
      </w:r>
    </w:p>
    <w:p w:rsidR="002B66F3" w:rsidRDefault="002B66F3" w:rsidP="002B66F3">
      <w:pPr>
        <w:pStyle w:val="Pagrindinistekstas"/>
        <w:tabs>
          <w:tab w:val="left" w:pos="1560"/>
        </w:tabs>
        <w:ind w:left="1134" w:firstLine="0"/>
        <w:jc w:val="both"/>
      </w:pPr>
      <w:r>
        <w:t xml:space="preserve">Pranešėjas </w:t>
      </w:r>
      <w:r w:rsidR="00927834">
        <w:t>–</w:t>
      </w:r>
      <w:r>
        <w:t xml:space="preserve"> </w:t>
      </w:r>
      <w:r w:rsidRPr="00121601">
        <w:rPr>
          <w:b/>
        </w:rPr>
        <w:t>Aloyzas Pakalniškis</w:t>
      </w:r>
      <w:r w:rsidR="00121601">
        <w:t>, Miesto tvarkymo skyriaus vedėjas</w:t>
      </w:r>
    </w:p>
    <w:p w:rsidR="002B66F3" w:rsidRDefault="002B66F3" w:rsidP="002B66F3">
      <w:pPr>
        <w:pStyle w:val="Pagrindinistekstas"/>
        <w:numPr>
          <w:ilvl w:val="0"/>
          <w:numId w:val="1"/>
        </w:numPr>
        <w:tabs>
          <w:tab w:val="left" w:pos="1560"/>
        </w:tabs>
        <w:ind w:left="0" w:firstLine="1134"/>
        <w:jc w:val="both"/>
      </w:pPr>
      <w:r>
        <w:t>Dėl sutikimo tiesti elektros tinklus žemės sklype  (unikalus Nr. 4400-2064-6082) Vaidoto g. 11, Kaune (TR-17)</w:t>
      </w:r>
      <w:r w:rsidR="00660F28">
        <w:t>.</w:t>
      </w:r>
      <w:r>
        <w:t xml:space="preserve"> </w:t>
      </w:r>
    </w:p>
    <w:p w:rsidR="002B66F3" w:rsidRDefault="002B66F3" w:rsidP="00CE7582">
      <w:pPr>
        <w:pStyle w:val="Pagrindinistekstas"/>
        <w:numPr>
          <w:ilvl w:val="0"/>
          <w:numId w:val="1"/>
        </w:numPr>
        <w:tabs>
          <w:tab w:val="left" w:pos="1560"/>
        </w:tabs>
        <w:ind w:left="0" w:firstLine="1134"/>
        <w:jc w:val="both"/>
      </w:pPr>
      <w:r>
        <w:t>Dėl sutikimo tiesti elektros tinklus žemės sklype (unikalus</w:t>
      </w:r>
      <w:r w:rsidR="00DF287B">
        <w:t xml:space="preserve"> </w:t>
      </w:r>
      <w:r>
        <w:t xml:space="preserve">Nr. 4400-5661-1311) </w:t>
      </w:r>
      <w:r w:rsidR="00660F28">
        <w:t xml:space="preserve">          </w:t>
      </w:r>
      <w:r>
        <w:t>J. Čapliko g. 6 ir žemės sklype (unikalus</w:t>
      </w:r>
      <w:r w:rsidR="00DF287B">
        <w:t xml:space="preserve"> </w:t>
      </w:r>
      <w:r>
        <w:t xml:space="preserve">Nr. 4400-4307-9529) Z. </w:t>
      </w:r>
      <w:proofErr w:type="spellStart"/>
      <w:r>
        <w:t>Tiškos</w:t>
      </w:r>
      <w:proofErr w:type="spellEnd"/>
      <w:r>
        <w:t xml:space="preserve"> g., Kaune (TR-4)</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sutikimo tiesti elektros tinklus žemės sklype (unikalus Nr. 4400-0970-9580) </w:t>
      </w:r>
      <w:r w:rsidR="00660F28">
        <w:t xml:space="preserve">             </w:t>
      </w:r>
      <w:r>
        <w:t>H. ir O. Minkovskių g. 91, Kaune (TR-3)</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sutikimo rekonstruoti elektros tinklus žemės sklype  (unikalus Nr. 4400-3164-1884) Kalvarijos g., Kaune (TR-19)</w:t>
      </w:r>
      <w:r w:rsidR="00660F28">
        <w:t>.</w:t>
      </w:r>
      <w:r>
        <w:t xml:space="preserve"> </w:t>
      </w:r>
    </w:p>
    <w:p w:rsidR="002B66F3" w:rsidRDefault="002B66F3" w:rsidP="00DF287B">
      <w:pPr>
        <w:pStyle w:val="Pagrindinistekstas"/>
        <w:numPr>
          <w:ilvl w:val="0"/>
          <w:numId w:val="1"/>
        </w:numPr>
        <w:tabs>
          <w:tab w:val="left" w:pos="1560"/>
        </w:tabs>
        <w:ind w:left="0" w:firstLine="1134"/>
        <w:jc w:val="both"/>
      </w:pPr>
      <w:r>
        <w:lastRenderedPageBreak/>
        <w:t xml:space="preserve">Dėl sutikimo tiesti buitinių nuotekų šalinimo tinklus žemės sklype (unikalus </w:t>
      </w:r>
      <w:r w:rsidR="00660F28">
        <w:t xml:space="preserve">                      </w:t>
      </w:r>
      <w:r>
        <w:t xml:space="preserve">Nr. 4400-3133-7785) </w:t>
      </w:r>
      <w:proofErr w:type="spellStart"/>
      <w:r>
        <w:t>Vytėnų</w:t>
      </w:r>
      <w:proofErr w:type="spellEnd"/>
      <w:r>
        <w:t xml:space="preserve"> g., Kaune (TR-2)</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servitutų nustatymo žemės sklypams H. ir O. Minkovskių g. 78A ir </w:t>
      </w:r>
      <w:r w:rsidR="00660F28">
        <w:t xml:space="preserve">                                  </w:t>
      </w:r>
      <w:r>
        <w:t>H. ir O. Minkovskių g. 98, Kaune (TR-45)</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servituto nustatymo žemės sklypui H. ir O. Minkovskių g. 87, Kaune (TR-48)</w:t>
      </w:r>
      <w:r w:rsidR="00660F28">
        <w:t>.</w:t>
      </w:r>
      <w:r>
        <w:t xml:space="preserve"> </w:t>
      </w:r>
    </w:p>
    <w:p w:rsidR="002B66F3" w:rsidRDefault="002B66F3" w:rsidP="00DF287B">
      <w:pPr>
        <w:pStyle w:val="Pagrindinistekstas"/>
        <w:numPr>
          <w:ilvl w:val="0"/>
          <w:numId w:val="1"/>
        </w:numPr>
        <w:tabs>
          <w:tab w:val="left" w:pos="1560"/>
        </w:tabs>
        <w:ind w:left="0" w:firstLine="1134"/>
        <w:jc w:val="both"/>
      </w:pPr>
      <w:r>
        <w:t>Dėl servitutų nustatymo žemės sklypams R. Kalantos g. 124 ir R. Kalantos g. 128, Kaune (TR-39)</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tarybos 2021 m. birželio 22 d. sprendimo Nr. T-275 „Dėl žemės ir statinių, reikalingų žemės sklypui tarp M. K. Čiurlionio tilto ir 3-iosios siurblinės, Kaune, suformuoti, paėmimo visuomenės poreikiams“ pakeitimo (TR-57)</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kitos paskirties valstybinės žemės sklypo (unikalus Nr. 4400-5975-4900), esančio prie Jėgainės g. 12D, Kaune, perdavimo neatlygintinai Kauno miesto savivaldybės nuosavybėn (TR-50)</w:t>
      </w:r>
      <w:r w:rsidR="00660F28">
        <w:t>.</w:t>
      </w:r>
      <w:r>
        <w:t xml:space="preserve"> </w:t>
      </w:r>
    </w:p>
    <w:p w:rsidR="00DC5B36" w:rsidRDefault="00DC5B36" w:rsidP="00DC5B36">
      <w:pPr>
        <w:pStyle w:val="Pagrindinistekstas"/>
        <w:numPr>
          <w:ilvl w:val="0"/>
          <w:numId w:val="1"/>
        </w:numPr>
        <w:tabs>
          <w:tab w:val="left" w:pos="1560"/>
        </w:tabs>
        <w:ind w:left="0" w:firstLine="1134"/>
        <w:jc w:val="both"/>
      </w:pPr>
      <w:r w:rsidRPr="00DC5B36">
        <w:t xml:space="preserve">Dėl leidimo UAB </w:t>
      </w:r>
      <w:proofErr w:type="spellStart"/>
      <w:r w:rsidRPr="00DC5B36">
        <w:t>VentEko</w:t>
      </w:r>
      <w:proofErr w:type="spellEnd"/>
      <w:r w:rsidRPr="00DC5B36">
        <w:t xml:space="preserve"> Lietuva įrengti filtruojančiųjų-</w:t>
      </w:r>
      <w:proofErr w:type="spellStart"/>
      <w:r w:rsidRPr="00DC5B36">
        <w:t>sorbuojančiųjų</w:t>
      </w:r>
      <w:proofErr w:type="spellEnd"/>
      <w:r w:rsidRPr="00DC5B36">
        <w:t xml:space="preserve"> gręžinių sistemą ir prižiūrėti Kauno miesto savivaldybei nuosavybės teise priklausantį turtą</w:t>
      </w:r>
      <w:r>
        <w:t xml:space="preserve"> (TR-76)</w:t>
      </w:r>
      <w:r w:rsidR="00660F28">
        <w:t>.</w:t>
      </w:r>
    </w:p>
    <w:p w:rsidR="002B66F3" w:rsidRDefault="002B66F3" w:rsidP="002B66F3">
      <w:pPr>
        <w:pStyle w:val="Pagrindinistekstas"/>
        <w:numPr>
          <w:ilvl w:val="0"/>
          <w:numId w:val="1"/>
        </w:numPr>
        <w:tabs>
          <w:tab w:val="left" w:pos="1560"/>
        </w:tabs>
        <w:ind w:left="0" w:firstLine="1134"/>
        <w:jc w:val="both"/>
      </w:pPr>
      <w:r>
        <w:t>Dėl pripažintų netinkamais (negalimais) naudoti nekilnojamųjų daiktų Sodų g. 46, Kaune, nurašymo (TR-9)</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pripažinto nereikalingu, netinkamu (negalimu) naudoti nekilnojamojo turto </w:t>
      </w:r>
      <w:r w:rsidR="00660F28">
        <w:t xml:space="preserve">               </w:t>
      </w:r>
      <w:r>
        <w:t>H. ir O. Minkovskių g. 128, Kaune, nurašymo, išardymo ir likvidavimo (TR-13)</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pripažinto nereikalingu arba netinkamu (negalimu) naudoti nekilnojamojo turto Buriuotojų g. 4, Buriuotojų g. 5, Buriuotojų g. 7, Meškeriotojų g. 4, Meškeriotojų g. 6, </w:t>
      </w:r>
      <w:r w:rsidR="00660F28">
        <w:t xml:space="preserve">                 </w:t>
      </w:r>
      <w:r>
        <w:t>Meškeriotojų g. 7, Meškeriotojų g. 8 ir T. Masiulio g. 19, Kaune, nurašymo, išardymo ir likvidavimo (TR-43)</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pripažintų nereikalingais nekilnojamųjų daiktų Perkūno al. 5, Kaune, nurašymo (TR-44)</w:t>
      </w:r>
      <w:r w:rsidR="00F46403">
        <w:t>.</w:t>
      </w:r>
      <w:r>
        <w:t xml:space="preserve"> </w:t>
      </w:r>
    </w:p>
    <w:p w:rsidR="002B66F3" w:rsidRDefault="002B66F3" w:rsidP="002B66F3">
      <w:pPr>
        <w:pStyle w:val="Pagrindinistekstas"/>
        <w:numPr>
          <w:ilvl w:val="0"/>
          <w:numId w:val="1"/>
        </w:numPr>
        <w:tabs>
          <w:tab w:val="left" w:pos="1560"/>
        </w:tabs>
        <w:ind w:left="0" w:firstLine="1134"/>
        <w:jc w:val="both"/>
      </w:pPr>
      <w:r>
        <w:t>Dėl įgaliojimų suteikimo Valdui Mingailai, Astai Teresei Kulikauskienei ir Jurgitai Vasiliauskienei (TR-20)</w:t>
      </w:r>
      <w:r w:rsidR="00660F28">
        <w:t>.</w:t>
      </w:r>
      <w:r>
        <w:t xml:space="preserve"> </w:t>
      </w:r>
    </w:p>
    <w:p w:rsidR="002B66F3" w:rsidRDefault="002B66F3" w:rsidP="002B66F3">
      <w:pPr>
        <w:pStyle w:val="Pagrindinistekstas"/>
        <w:numPr>
          <w:ilvl w:val="0"/>
          <w:numId w:val="1"/>
        </w:numPr>
        <w:tabs>
          <w:tab w:val="left" w:pos="1560"/>
        </w:tabs>
        <w:ind w:left="0" w:firstLine="1134"/>
        <w:jc w:val="both"/>
      </w:pPr>
      <w:r>
        <w:lastRenderedPageBreak/>
        <w:t>Dėl nekilnojamojo turto A. Juozapavičiaus pr. 72, Kaune, nuomos (TR-18)</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nekilnojamojo turto perėmimo Kauno miesto savivaldybės nuosavybėn (TR-51)</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nekilnojamojo turto Jovarų g. 4, Kaune, perdavimo neatlygintinai naudotis panaudos pagrindais VšĮ „Kauno Žalgirio“ futbolo akademijai (TR-36)</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nekilnojamojo turto Vaidoto g. 115, Kaune, nuomos ne konkurso būdu priklausomybės ligų specialistų asociacijai ir Kauno apskrities moterų krizių centrui (TR-37)</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tarybos 2014 m. gruodžio 22 d. sprendimo </w:t>
      </w:r>
      <w:r w:rsidR="00660F28">
        <w:t xml:space="preserve">                  </w:t>
      </w:r>
      <w:r>
        <w:t>Nr. T-714 „Dėl Kauno miesto savivaldybės būsto fondo ir Savivaldybės socialinio būsto fondo, kaip Savivaldybės būsto fondo dalies, sąrašų patvirtinimo“ pakeitimo (TR-38)</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būsto Kareivinių g. 24-1, Kaune, pardavimo </w:t>
      </w:r>
      <w:r w:rsidR="00660F28">
        <w:t xml:space="preserve">                </w:t>
      </w:r>
      <w:r>
        <w:t>(TR-16)</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būsto A. Juozapavičiaus pr. 48B-1, Kaune, pardavimo (TR-5)</w:t>
      </w:r>
      <w:r w:rsidR="00660F28">
        <w:t>.</w:t>
      </w:r>
      <w:r>
        <w:t xml:space="preserve"> </w:t>
      </w:r>
    </w:p>
    <w:p w:rsidR="002B66F3" w:rsidRDefault="002B66F3" w:rsidP="002B66F3">
      <w:pPr>
        <w:pStyle w:val="Pagrindinistekstas"/>
        <w:numPr>
          <w:ilvl w:val="0"/>
          <w:numId w:val="1"/>
        </w:numPr>
        <w:tabs>
          <w:tab w:val="left" w:pos="1560"/>
        </w:tabs>
        <w:ind w:left="0" w:firstLine="1134"/>
        <w:jc w:val="both"/>
      </w:pPr>
      <w:r>
        <w:t>Dėl Kauno miesto savivaldybės būsto Bajorų g. 6-16, Kaune, pardavimo (TR-6)</w:t>
      </w:r>
      <w:r w:rsidR="00660F28">
        <w:t>.</w:t>
      </w:r>
      <w:r>
        <w:t xml:space="preserve"> </w:t>
      </w:r>
    </w:p>
    <w:p w:rsidR="002B66F3" w:rsidRDefault="002B66F3" w:rsidP="002B66F3">
      <w:pPr>
        <w:pStyle w:val="Pagrindinistekstas"/>
        <w:numPr>
          <w:ilvl w:val="0"/>
          <w:numId w:val="1"/>
        </w:numPr>
        <w:tabs>
          <w:tab w:val="left" w:pos="1560"/>
        </w:tabs>
        <w:ind w:left="0" w:firstLine="1134"/>
        <w:jc w:val="both"/>
      </w:pPr>
      <w:r>
        <w:t xml:space="preserve">Dėl Kauno miesto savivaldybės būsto Kovo 11-osios g. </w:t>
      </w:r>
      <w:r w:rsidR="00660F28">
        <w:t>102-52, Kaune, pardavimo (TR-7).</w:t>
      </w:r>
    </w:p>
    <w:p w:rsidR="002B66F3" w:rsidRDefault="002B66F3" w:rsidP="002B66F3">
      <w:pPr>
        <w:pStyle w:val="Pagrindinistekstas"/>
        <w:numPr>
          <w:ilvl w:val="0"/>
          <w:numId w:val="1"/>
        </w:numPr>
        <w:tabs>
          <w:tab w:val="left" w:pos="1560"/>
        </w:tabs>
        <w:ind w:left="0" w:firstLine="1134"/>
        <w:jc w:val="both"/>
      </w:pPr>
      <w:r>
        <w:t>Dėl Kauno miesto savivaldybės būsto Taikos pr. 105-92, Kaune, pardavimo (TR-8)</w:t>
      </w:r>
      <w:r w:rsidR="00660F28">
        <w:t>.</w:t>
      </w:r>
      <w:r>
        <w:t xml:space="preserve"> </w:t>
      </w:r>
    </w:p>
    <w:p w:rsidR="002B66F3" w:rsidRDefault="002B66F3" w:rsidP="00DF287B">
      <w:pPr>
        <w:pStyle w:val="Pagrindinistekstas"/>
        <w:tabs>
          <w:tab w:val="left" w:pos="1560"/>
        </w:tabs>
        <w:ind w:left="1134" w:firstLine="0"/>
        <w:jc w:val="both"/>
      </w:pPr>
      <w:r>
        <w:t xml:space="preserve">Pranešėjas </w:t>
      </w:r>
      <w:r w:rsidR="00927834">
        <w:t>–</w:t>
      </w:r>
      <w:r>
        <w:t xml:space="preserve"> </w:t>
      </w:r>
      <w:r w:rsidRPr="00121601">
        <w:rPr>
          <w:b/>
        </w:rPr>
        <w:t>Donatas Valiukas</w:t>
      </w:r>
      <w:r w:rsidR="00121601">
        <w:t>,</w:t>
      </w:r>
      <w:r>
        <w:t xml:space="preserve"> Nekilnojamojo turto skyri</w:t>
      </w:r>
      <w:r w:rsidR="00121601">
        <w:t>a</w:t>
      </w:r>
      <w:r>
        <w:t>us vedėjas</w:t>
      </w:r>
    </w:p>
    <w:p w:rsidR="008A22C3" w:rsidRDefault="002B66F3" w:rsidP="00977D0E">
      <w:pPr>
        <w:pStyle w:val="Pagrindinistekstas"/>
        <w:numPr>
          <w:ilvl w:val="0"/>
          <w:numId w:val="1"/>
        </w:numPr>
        <w:tabs>
          <w:tab w:val="left" w:pos="1560"/>
        </w:tabs>
        <w:ind w:left="0" w:firstLine="1134"/>
        <w:jc w:val="both"/>
      </w:pPr>
      <w:r w:rsidRPr="00930802">
        <w:rPr>
          <w:color w:val="000000"/>
          <w:lang w:eastAsia="lt-LT" w:bidi="ar-SA"/>
        </w:rPr>
        <w:t>Tarybos narių pareiškimai ir paklausimai (po pirmosios posėdžio pertraukos arba posėdžio pabaigoje, jeigu posėdis baigiasi iki pietų).</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930802">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930802">
              <w:rPr>
                <w:noProof/>
              </w:rPr>
              <w:t>Savivaldybės meras</w:t>
            </w:r>
            <w:r>
              <w:fldChar w:fldCharType="end"/>
            </w:r>
            <w:bookmarkEnd w:id="12"/>
          </w:p>
        </w:tc>
        <w:tc>
          <w:tcPr>
            <w:tcW w:w="4247" w:type="dxa"/>
            <w:vAlign w:val="bottom"/>
          </w:tcPr>
          <w:p w:rsidR="009B3CF1" w:rsidRDefault="004A0872" w:rsidP="0093080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930802">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930802">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F3" w:rsidRDefault="002B66F3">
      <w:r>
        <w:separator/>
      </w:r>
    </w:p>
  </w:endnote>
  <w:endnote w:type="continuationSeparator" w:id="0">
    <w:p w:rsidR="002B66F3" w:rsidRDefault="002B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F3" w:rsidRDefault="002B66F3">
      <w:pPr>
        <w:pStyle w:val="Porat"/>
        <w:spacing w:before="240"/>
      </w:pPr>
    </w:p>
  </w:footnote>
  <w:footnote w:type="continuationSeparator" w:id="0">
    <w:p w:rsidR="002B66F3" w:rsidRDefault="002B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B66E2">
      <w:rPr>
        <w:rStyle w:val="Puslapionumeris"/>
        <w:noProof/>
      </w:rPr>
      <w:t>6</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1272"/>
    <w:multiLevelType w:val="hybridMultilevel"/>
    <w:tmpl w:val="8F8C7EA4"/>
    <w:lvl w:ilvl="0" w:tplc="16D694A2">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55A8685A"/>
    <w:multiLevelType w:val="hybridMultilevel"/>
    <w:tmpl w:val="07B02450"/>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2B66F3"/>
    <w:rsid w:val="0008063D"/>
    <w:rsid w:val="000E4C96"/>
    <w:rsid w:val="000F5BD4"/>
    <w:rsid w:val="00121601"/>
    <w:rsid w:val="001276ED"/>
    <w:rsid w:val="001455F7"/>
    <w:rsid w:val="00207F41"/>
    <w:rsid w:val="0029051B"/>
    <w:rsid w:val="002B66F3"/>
    <w:rsid w:val="002F0D16"/>
    <w:rsid w:val="002F7319"/>
    <w:rsid w:val="0031058C"/>
    <w:rsid w:val="00363F96"/>
    <w:rsid w:val="003820E4"/>
    <w:rsid w:val="004116A3"/>
    <w:rsid w:val="00495FB8"/>
    <w:rsid w:val="004A0872"/>
    <w:rsid w:val="004A2345"/>
    <w:rsid w:val="004B29EB"/>
    <w:rsid w:val="004C2536"/>
    <w:rsid w:val="004C56FD"/>
    <w:rsid w:val="00502DE1"/>
    <w:rsid w:val="00513A0C"/>
    <w:rsid w:val="00555321"/>
    <w:rsid w:val="005B1F9A"/>
    <w:rsid w:val="005B3A76"/>
    <w:rsid w:val="005C37B2"/>
    <w:rsid w:val="005C3EDE"/>
    <w:rsid w:val="005E0B5E"/>
    <w:rsid w:val="005F7D81"/>
    <w:rsid w:val="00606F0C"/>
    <w:rsid w:val="00657764"/>
    <w:rsid w:val="00660F28"/>
    <w:rsid w:val="00663C4E"/>
    <w:rsid w:val="00666918"/>
    <w:rsid w:val="006A169F"/>
    <w:rsid w:val="006B0B13"/>
    <w:rsid w:val="007131E0"/>
    <w:rsid w:val="007641B0"/>
    <w:rsid w:val="007F4339"/>
    <w:rsid w:val="008019AF"/>
    <w:rsid w:val="00844EB4"/>
    <w:rsid w:val="008A22C3"/>
    <w:rsid w:val="008B6BD4"/>
    <w:rsid w:val="008D0198"/>
    <w:rsid w:val="00927834"/>
    <w:rsid w:val="00930802"/>
    <w:rsid w:val="009973C6"/>
    <w:rsid w:val="009B3CF1"/>
    <w:rsid w:val="009B6960"/>
    <w:rsid w:val="009D2EDD"/>
    <w:rsid w:val="009F4E26"/>
    <w:rsid w:val="009F5624"/>
    <w:rsid w:val="00A006F5"/>
    <w:rsid w:val="00A06A95"/>
    <w:rsid w:val="00A15B24"/>
    <w:rsid w:val="00A276C6"/>
    <w:rsid w:val="00A4254C"/>
    <w:rsid w:val="00A44A6D"/>
    <w:rsid w:val="00AB470F"/>
    <w:rsid w:val="00AB6A55"/>
    <w:rsid w:val="00AF778B"/>
    <w:rsid w:val="00C944F9"/>
    <w:rsid w:val="00CA5586"/>
    <w:rsid w:val="00CC76CF"/>
    <w:rsid w:val="00CE3DCB"/>
    <w:rsid w:val="00D06F30"/>
    <w:rsid w:val="00D870A3"/>
    <w:rsid w:val="00DB66E2"/>
    <w:rsid w:val="00DC5B36"/>
    <w:rsid w:val="00DF287B"/>
    <w:rsid w:val="00E94004"/>
    <w:rsid w:val="00F406E1"/>
    <w:rsid w:val="00F4640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B1C6F"/>
  <w15:chartTrackingRefBased/>
  <w15:docId w15:val="{30153A49-0DD8-4204-893C-2521E81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4083-988F-4D51-8B7A-CD394DA2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6</Pages>
  <Words>1809</Words>
  <Characters>12049</Characters>
  <Application>Microsoft Office Word</Application>
  <DocSecurity>0</DocSecurity>
  <Lines>219</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meras Visvaldas Matijošaitis</Manager>
  <Company>KAUNO MIESTO SAVIVALDYBĖ</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2023-02-01    POTVARKIS   Nr. M-</dc:title>
  <dc:subject>DĖL KAUNO MIESTO SAVIVALDYBĖS TARYBOS 2023 METŲ 1 POSĖDŽIO SUŠAUKIMO IR DARBOTVARKĖS SUDARYMO</dc:subject>
  <dc:creator>Windows User</dc:creator>
  <cp:keywords/>
  <cp:lastModifiedBy>Lina Rutavičienė</cp:lastModifiedBy>
  <cp:revision>2</cp:revision>
  <cp:lastPrinted>2023-02-01T09:55:00Z</cp:lastPrinted>
  <dcterms:created xsi:type="dcterms:W3CDTF">2023-02-01T10:00:00Z</dcterms:created>
  <dcterms:modified xsi:type="dcterms:W3CDTF">2023-02-01T10:00:00Z</dcterms:modified>
</cp:coreProperties>
</file>