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4302E9" w14:textId="5BBE9E36" w:rsidR="005B5FD8" w:rsidRPr="005B5FD8" w:rsidRDefault="005B5FD8" w:rsidP="595EF4A2">
      <w:pPr>
        <w:spacing w:after="0" w:line="360" w:lineRule="auto"/>
        <w:ind w:left="3888" w:firstLine="1215"/>
        <w:rPr>
          <w:rFonts w:ascii="Times New Roman" w:eastAsia="Times New Roman" w:hAnsi="Times New Roman"/>
          <w:sz w:val="24"/>
          <w:szCs w:val="24"/>
        </w:rPr>
      </w:pPr>
      <w:bookmarkStart w:id="0" w:name="_GoBack"/>
      <w:bookmarkEnd w:id="0"/>
      <w:r w:rsidRPr="005B5FD8">
        <w:rPr>
          <w:rFonts w:ascii="Times New Roman" w:eastAsia="Times New Roman" w:hAnsi="Times New Roman"/>
          <w:sz w:val="24"/>
          <w:szCs w:val="24"/>
        </w:rPr>
        <w:t>PATVIRTINTA</w:t>
      </w:r>
      <w:r w:rsidR="0063535E">
        <w:rPr>
          <w:rFonts w:ascii="Times New Roman" w:eastAsia="Times New Roman" w:hAnsi="Times New Roman"/>
          <w:sz w:val="24"/>
          <w:szCs w:val="24"/>
        </w:rPr>
        <w:t xml:space="preserve"> </w:t>
      </w:r>
    </w:p>
    <w:p w14:paraId="7878C515" w14:textId="353881E8" w:rsidR="004629CB" w:rsidRPr="0063535E" w:rsidRDefault="06847F50" w:rsidP="595EF4A2">
      <w:pPr>
        <w:spacing w:after="0" w:line="360" w:lineRule="auto"/>
        <w:ind w:left="3888" w:firstLine="1215"/>
        <w:rPr>
          <w:rFonts w:ascii="Times New Roman" w:hAnsi="Times New Roman"/>
          <w:sz w:val="24"/>
          <w:szCs w:val="24"/>
        </w:rPr>
      </w:pPr>
      <w:r w:rsidRPr="595EF4A2">
        <w:rPr>
          <w:rFonts w:ascii="Times New Roman" w:eastAsia="Times New Roman" w:hAnsi="Times New Roman"/>
          <w:sz w:val="24"/>
          <w:szCs w:val="24"/>
        </w:rPr>
        <w:t>Kauno miesto savivaldybės tarybos</w:t>
      </w:r>
      <w:r w:rsidR="00E56B30">
        <w:rPr>
          <w:rFonts w:ascii="Times New Roman" w:eastAsia="Times New Roman" w:hAnsi="Times New Roman"/>
          <w:sz w:val="24"/>
          <w:szCs w:val="24"/>
        </w:rPr>
        <w:t xml:space="preserve"> </w:t>
      </w:r>
    </w:p>
    <w:p w14:paraId="58C236E6" w14:textId="351C5DEC" w:rsidR="004629CB" w:rsidRPr="0063535E" w:rsidRDefault="06847F50" w:rsidP="595EF4A2">
      <w:pPr>
        <w:spacing w:after="0" w:line="360" w:lineRule="auto"/>
        <w:ind w:left="3807" w:firstLine="1296"/>
        <w:rPr>
          <w:rFonts w:ascii="Times New Roman" w:hAnsi="Times New Roman"/>
          <w:sz w:val="24"/>
          <w:szCs w:val="24"/>
        </w:rPr>
      </w:pPr>
      <w:r w:rsidRPr="4EC26C1A">
        <w:rPr>
          <w:rFonts w:ascii="Times New Roman" w:eastAsia="Times New Roman" w:hAnsi="Times New Roman"/>
          <w:sz w:val="24"/>
          <w:szCs w:val="24"/>
        </w:rPr>
        <w:t>202</w:t>
      </w:r>
      <w:r w:rsidR="007A19FD">
        <w:rPr>
          <w:rFonts w:ascii="Times New Roman" w:eastAsia="Times New Roman" w:hAnsi="Times New Roman"/>
          <w:sz w:val="24"/>
          <w:szCs w:val="24"/>
        </w:rPr>
        <w:t>3</w:t>
      </w:r>
      <w:r w:rsidRPr="4EC26C1A">
        <w:rPr>
          <w:rFonts w:ascii="Times New Roman" w:eastAsia="Times New Roman" w:hAnsi="Times New Roman"/>
          <w:sz w:val="24"/>
          <w:szCs w:val="24"/>
        </w:rPr>
        <w:t xml:space="preserve"> m. </w:t>
      </w:r>
      <w:r w:rsidR="00F76604">
        <w:rPr>
          <w:rFonts w:ascii="Times New Roman" w:eastAsia="Times New Roman" w:hAnsi="Times New Roman"/>
          <w:sz w:val="24"/>
          <w:szCs w:val="24"/>
        </w:rPr>
        <w:t>vasario 7 d.</w:t>
      </w:r>
    </w:p>
    <w:p w14:paraId="73D6F89F" w14:textId="2C6CA16C" w:rsidR="004629CB" w:rsidRPr="0063535E" w:rsidRDefault="06847F50" w:rsidP="595EF4A2">
      <w:pPr>
        <w:spacing w:after="0" w:line="360" w:lineRule="auto"/>
        <w:ind w:left="3807" w:firstLine="1296"/>
        <w:rPr>
          <w:rFonts w:ascii="Times New Roman" w:eastAsia="Times New Roman" w:hAnsi="Times New Roman"/>
          <w:sz w:val="24"/>
          <w:szCs w:val="24"/>
        </w:rPr>
      </w:pPr>
      <w:r w:rsidRPr="595EF4A2">
        <w:rPr>
          <w:rFonts w:ascii="Times New Roman" w:eastAsia="Times New Roman" w:hAnsi="Times New Roman"/>
          <w:sz w:val="24"/>
          <w:szCs w:val="24"/>
        </w:rPr>
        <w:t xml:space="preserve">sprendimu Nr. </w:t>
      </w:r>
      <w:r w:rsidR="00F76604">
        <w:rPr>
          <w:rFonts w:ascii="Times New Roman" w:eastAsia="Times New Roman" w:hAnsi="Times New Roman"/>
          <w:sz w:val="24"/>
          <w:szCs w:val="24"/>
        </w:rPr>
        <w:t>T-</w:t>
      </w:r>
      <w:r w:rsidR="002D2D71">
        <w:rPr>
          <w:rFonts w:ascii="Times New Roman" w:eastAsia="Times New Roman" w:hAnsi="Times New Roman"/>
          <w:sz w:val="24"/>
          <w:szCs w:val="24"/>
        </w:rPr>
        <w:t>1</w:t>
      </w:r>
    </w:p>
    <w:p w14:paraId="190CE034" w14:textId="0B361D4C" w:rsidR="002020C6" w:rsidRPr="0075753D" w:rsidRDefault="14F1D1D3" w:rsidP="004629CB">
      <w:pPr>
        <w:spacing w:before="360" w:after="360" w:line="360" w:lineRule="auto"/>
        <w:jc w:val="center"/>
        <w:rPr>
          <w:rFonts w:ascii="Times New Roman" w:hAnsi="Times New Roman"/>
          <w:sz w:val="24"/>
          <w:szCs w:val="24"/>
        </w:rPr>
      </w:pPr>
      <w:r w:rsidRPr="797ABA36">
        <w:rPr>
          <w:rFonts w:ascii="Times New Roman" w:hAnsi="Times New Roman"/>
          <w:b/>
          <w:bCs/>
          <w:sz w:val="24"/>
          <w:szCs w:val="24"/>
        </w:rPr>
        <w:t>KAUNO MIESTO SAVIVALDYBĖS</w:t>
      </w:r>
      <w:r w:rsidR="6480408F" w:rsidRPr="797ABA36">
        <w:rPr>
          <w:rFonts w:ascii="Times New Roman" w:hAnsi="Times New Roman"/>
          <w:b/>
          <w:bCs/>
          <w:sz w:val="24"/>
          <w:szCs w:val="24"/>
        </w:rPr>
        <w:t xml:space="preserve"> </w:t>
      </w:r>
      <w:r w:rsidRPr="797ABA36">
        <w:rPr>
          <w:rFonts w:ascii="Times New Roman" w:hAnsi="Times New Roman"/>
          <w:b/>
          <w:bCs/>
          <w:sz w:val="24"/>
          <w:szCs w:val="24"/>
        </w:rPr>
        <w:t>20</w:t>
      </w:r>
      <w:r w:rsidR="61C12718" w:rsidRPr="797ABA36">
        <w:rPr>
          <w:rFonts w:ascii="Times New Roman" w:hAnsi="Times New Roman"/>
          <w:b/>
          <w:bCs/>
          <w:sz w:val="24"/>
          <w:szCs w:val="24"/>
        </w:rPr>
        <w:t>2</w:t>
      </w:r>
      <w:r w:rsidR="05BD08A5" w:rsidRPr="797ABA36">
        <w:rPr>
          <w:rFonts w:ascii="Times New Roman" w:hAnsi="Times New Roman"/>
          <w:b/>
          <w:bCs/>
          <w:sz w:val="24"/>
          <w:szCs w:val="24"/>
        </w:rPr>
        <w:t>3</w:t>
      </w:r>
      <w:r w:rsidR="5E389910" w:rsidRPr="797ABA36">
        <w:rPr>
          <w:rFonts w:ascii="Times New Roman" w:hAnsi="Times New Roman"/>
          <w:b/>
          <w:bCs/>
          <w:sz w:val="24"/>
          <w:szCs w:val="24"/>
        </w:rPr>
        <w:t>–20</w:t>
      </w:r>
      <w:r w:rsidR="57822C4F" w:rsidRPr="797ABA36">
        <w:rPr>
          <w:rFonts w:ascii="Times New Roman" w:hAnsi="Times New Roman"/>
          <w:b/>
          <w:bCs/>
          <w:sz w:val="24"/>
          <w:szCs w:val="24"/>
        </w:rPr>
        <w:t>2</w:t>
      </w:r>
      <w:r w:rsidR="672E4D3F" w:rsidRPr="797ABA36">
        <w:rPr>
          <w:rFonts w:ascii="Times New Roman" w:hAnsi="Times New Roman"/>
          <w:b/>
          <w:bCs/>
          <w:sz w:val="24"/>
          <w:szCs w:val="24"/>
        </w:rPr>
        <w:t>5</w:t>
      </w:r>
      <w:r w:rsidRPr="797ABA36">
        <w:rPr>
          <w:rFonts w:ascii="Times New Roman" w:hAnsi="Times New Roman"/>
          <w:b/>
          <w:bCs/>
          <w:sz w:val="24"/>
          <w:szCs w:val="24"/>
        </w:rPr>
        <w:t xml:space="preserve"> METŲ STRATEGINIS VEIKLOS PLANAS</w:t>
      </w:r>
      <w:r w:rsidR="55453B99" w:rsidRPr="797ABA36">
        <w:rPr>
          <w:rFonts w:ascii="Times New Roman" w:hAnsi="Times New Roman"/>
          <w:b/>
          <w:bCs/>
          <w:sz w:val="24"/>
          <w:szCs w:val="24"/>
        </w:rPr>
        <w:t xml:space="preserve"> </w:t>
      </w:r>
    </w:p>
    <w:p w14:paraId="1E01E8DC" w14:textId="167E97AD" w:rsidR="002020C6" w:rsidRPr="0075753D" w:rsidRDefault="00DD79A2" w:rsidP="00AB0540">
      <w:pPr>
        <w:spacing w:before="360" w:after="0" w:line="360" w:lineRule="auto"/>
        <w:jc w:val="center"/>
        <w:rPr>
          <w:rFonts w:ascii="Times New Roman" w:hAnsi="Times New Roman"/>
          <w:b/>
          <w:sz w:val="24"/>
          <w:szCs w:val="24"/>
          <w:lang w:eastAsia="lt-LT"/>
        </w:rPr>
      </w:pPr>
      <w:r w:rsidRPr="0075753D">
        <w:rPr>
          <w:rFonts w:ascii="Times New Roman" w:hAnsi="Times New Roman"/>
          <w:b/>
          <w:sz w:val="24"/>
          <w:szCs w:val="24"/>
          <w:lang w:eastAsia="lt-LT"/>
        </w:rPr>
        <w:t>I SKYRIUS</w:t>
      </w:r>
      <w:r w:rsidR="00AB1B61">
        <w:rPr>
          <w:rFonts w:ascii="Times New Roman" w:hAnsi="Times New Roman"/>
          <w:b/>
          <w:sz w:val="24"/>
          <w:szCs w:val="24"/>
          <w:lang w:eastAsia="lt-LT"/>
        </w:rPr>
        <w:t xml:space="preserve"> </w:t>
      </w:r>
    </w:p>
    <w:p w14:paraId="4A4EFBB7" w14:textId="3A0A8D9C" w:rsidR="002020C6" w:rsidRPr="0075753D" w:rsidRDefault="002020C6" w:rsidP="004629CB">
      <w:pPr>
        <w:spacing w:after="360" w:line="360" w:lineRule="auto"/>
        <w:ind w:firstLine="567"/>
        <w:jc w:val="center"/>
        <w:rPr>
          <w:rFonts w:ascii="Times New Roman" w:hAnsi="Times New Roman"/>
          <w:b/>
          <w:sz w:val="24"/>
          <w:szCs w:val="24"/>
          <w:lang w:eastAsia="lt-LT"/>
        </w:rPr>
      </w:pPr>
      <w:r w:rsidRPr="0075753D">
        <w:rPr>
          <w:rFonts w:ascii="Times New Roman" w:hAnsi="Times New Roman"/>
          <w:b/>
          <w:sz w:val="24"/>
          <w:szCs w:val="24"/>
          <w:lang w:eastAsia="lt-LT"/>
        </w:rPr>
        <w:t>KAUNO MIESTO SAVIVALDYBĖS MISIJA</w:t>
      </w:r>
      <w:r w:rsidR="00AB1B61">
        <w:rPr>
          <w:rFonts w:ascii="Times New Roman" w:hAnsi="Times New Roman"/>
          <w:b/>
          <w:sz w:val="24"/>
          <w:szCs w:val="24"/>
          <w:lang w:eastAsia="lt-LT"/>
        </w:rPr>
        <w:t xml:space="preserve"> </w:t>
      </w:r>
    </w:p>
    <w:p w14:paraId="531B735F" w14:textId="77777777" w:rsidR="00474E65" w:rsidRPr="0075753D" w:rsidRDefault="002020C6" w:rsidP="0020258D">
      <w:pPr>
        <w:spacing w:after="0" w:line="360" w:lineRule="auto"/>
        <w:ind w:firstLine="1134"/>
        <w:jc w:val="both"/>
        <w:rPr>
          <w:rFonts w:ascii="Times New Roman" w:hAnsi="Times New Roman"/>
          <w:sz w:val="24"/>
          <w:szCs w:val="24"/>
        </w:rPr>
      </w:pPr>
      <w:r w:rsidRPr="0075753D">
        <w:rPr>
          <w:rFonts w:ascii="Times New Roman" w:hAnsi="Times New Roman"/>
          <w:sz w:val="24"/>
          <w:szCs w:val="24"/>
        </w:rPr>
        <w:t xml:space="preserve">Kauno miesto savivaldybės </w:t>
      </w:r>
      <w:r w:rsidR="00073CF5" w:rsidRPr="0020258D">
        <w:rPr>
          <w:rFonts w:ascii="Times New Roman" w:hAnsi="Times New Roman"/>
          <w:sz w:val="24"/>
          <w:szCs w:val="24"/>
        </w:rPr>
        <w:t>(toliau – Savivaldybė)</w:t>
      </w:r>
      <w:r w:rsidR="00073CF5" w:rsidRPr="0075753D">
        <w:rPr>
          <w:rFonts w:ascii="Times New Roman" w:hAnsi="Times New Roman"/>
          <w:sz w:val="24"/>
          <w:szCs w:val="24"/>
        </w:rPr>
        <w:t xml:space="preserve"> </w:t>
      </w:r>
      <w:r w:rsidRPr="0075753D">
        <w:rPr>
          <w:rFonts w:ascii="Times New Roman" w:hAnsi="Times New Roman"/>
          <w:sz w:val="24"/>
          <w:szCs w:val="24"/>
        </w:rPr>
        <w:t>misija</w:t>
      </w:r>
      <w:r w:rsidR="00474E65" w:rsidRPr="0075753D">
        <w:rPr>
          <w:rFonts w:ascii="Times New Roman" w:hAnsi="Times New Roman"/>
          <w:sz w:val="24"/>
          <w:szCs w:val="24"/>
        </w:rPr>
        <w:t>:</w:t>
      </w:r>
      <w:r w:rsidR="006F5ACF" w:rsidRPr="0075753D">
        <w:rPr>
          <w:rFonts w:ascii="Times New Roman" w:hAnsi="Times New Roman"/>
          <w:sz w:val="24"/>
          <w:szCs w:val="24"/>
        </w:rPr>
        <w:t xml:space="preserve"> </w:t>
      </w:r>
    </w:p>
    <w:p w14:paraId="5F25DFD2" w14:textId="1291AD44" w:rsidR="00474E65" w:rsidRPr="0075753D" w:rsidRDefault="00474E65" w:rsidP="0020258D">
      <w:pPr>
        <w:spacing w:after="0" w:line="360" w:lineRule="auto"/>
        <w:ind w:firstLine="1134"/>
        <w:jc w:val="both"/>
        <w:rPr>
          <w:rFonts w:ascii="Times New Roman" w:hAnsi="Times New Roman"/>
          <w:sz w:val="24"/>
          <w:szCs w:val="24"/>
        </w:rPr>
      </w:pPr>
      <w:r w:rsidRPr="0075753D">
        <w:rPr>
          <w:rFonts w:ascii="Times New Roman" w:hAnsi="Times New Roman"/>
          <w:sz w:val="24"/>
          <w:szCs w:val="24"/>
        </w:rPr>
        <w:t>bendruomenei</w:t>
      </w:r>
      <w:r w:rsidR="00C370DB" w:rsidRPr="0075753D">
        <w:rPr>
          <w:rFonts w:ascii="Times New Roman" w:hAnsi="Times New Roman"/>
          <w:sz w:val="24"/>
          <w:szCs w:val="24"/>
        </w:rPr>
        <w:t xml:space="preserve"> –</w:t>
      </w:r>
      <w:r w:rsidRPr="0075753D">
        <w:rPr>
          <w:rFonts w:ascii="Times New Roman" w:hAnsi="Times New Roman"/>
          <w:sz w:val="24"/>
          <w:szCs w:val="24"/>
        </w:rPr>
        <w:t xml:space="preserve"> kartu kurti pilną kultūros ir verslumo miestą, kuriame patogu gyventi </w:t>
      </w:r>
      <w:r w:rsidR="008B12F9" w:rsidRPr="0075753D">
        <w:rPr>
          <w:rFonts w:ascii="Times New Roman" w:hAnsi="Times New Roman"/>
          <w:sz w:val="24"/>
          <w:szCs w:val="24"/>
        </w:rPr>
        <w:t xml:space="preserve">ir </w:t>
      </w:r>
      <w:r w:rsidRPr="0075753D">
        <w:rPr>
          <w:rFonts w:ascii="Times New Roman" w:hAnsi="Times New Roman"/>
          <w:sz w:val="24"/>
          <w:szCs w:val="24"/>
        </w:rPr>
        <w:t>mokytis</w:t>
      </w:r>
      <w:r w:rsidR="008B12F9" w:rsidRPr="0075753D">
        <w:rPr>
          <w:rFonts w:ascii="Times New Roman" w:hAnsi="Times New Roman"/>
          <w:sz w:val="24"/>
          <w:szCs w:val="24"/>
        </w:rPr>
        <w:t>;</w:t>
      </w:r>
      <w:r w:rsidR="00AB1B61">
        <w:rPr>
          <w:rFonts w:ascii="Times New Roman" w:hAnsi="Times New Roman"/>
          <w:sz w:val="24"/>
          <w:szCs w:val="24"/>
        </w:rPr>
        <w:t xml:space="preserve"> </w:t>
      </w:r>
    </w:p>
    <w:p w14:paraId="4B087319" w14:textId="7A1B1FF3" w:rsidR="002020C6" w:rsidRPr="0075753D" w:rsidRDefault="00474E65" w:rsidP="0020258D">
      <w:pPr>
        <w:spacing w:after="0" w:line="360" w:lineRule="auto"/>
        <w:ind w:firstLine="1134"/>
        <w:jc w:val="both"/>
        <w:rPr>
          <w:rFonts w:ascii="Times New Roman" w:hAnsi="Times New Roman"/>
          <w:sz w:val="24"/>
          <w:szCs w:val="24"/>
        </w:rPr>
      </w:pPr>
      <w:r w:rsidRPr="0075753D">
        <w:rPr>
          <w:rFonts w:ascii="Times New Roman" w:hAnsi="Times New Roman"/>
          <w:sz w:val="24"/>
          <w:szCs w:val="24"/>
        </w:rPr>
        <w:t xml:space="preserve">partneriams </w:t>
      </w:r>
      <w:r w:rsidR="00C370DB" w:rsidRPr="0075753D">
        <w:rPr>
          <w:rFonts w:ascii="Times New Roman" w:hAnsi="Times New Roman"/>
          <w:sz w:val="24"/>
          <w:szCs w:val="24"/>
        </w:rPr>
        <w:t>–</w:t>
      </w:r>
      <w:r w:rsidRPr="0075753D">
        <w:rPr>
          <w:rFonts w:ascii="Times New Roman" w:hAnsi="Times New Roman"/>
          <w:sz w:val="24"/>
          <w:szCs w:val="24"/>
        </w:rPr>
        <w:t xml:space="preserve"> būti atviriems ir profesionaliai kurti bendrą rezultatą miestui</w:t>
      </w:r>
      <w:r w:rsidR="008B12F9" w:rsidRPr="0075753D">
        <w:rPr>
          <w:rFonts w:ascii="Times New Roman" w:hAnsi="Times New Roman"/>
          <w:sz w:val="24"/>
          <w:szCs w:val="24"/>
        </w:rPr>
        <w:t>;</w:t>
      </w:r>
      <w:r w:rsidR="00AB1B61">
        <w:rPr>
          <w:rFonts w:ascii="Times New Roman" w:hAnsi="Times New Roman"/>
          <w:sz w:val="24"/>
          <w:szCs w:val="24"/>
        </w:rPr>
        <w:t xml:space="preserve"> </w:t>
      </w:r>
    </w:p>
    <w:p w14:paraId="1E3470EF" w14:textId="3AC76C6F" w:rsidR="002A007F" w:rsidRPr="0075753D" w:rsidRDefault="00474E65" w:rsidP="0020258D">
      <w:pPr>
        <w:spacing w:after="0" w:line="360" w:lineRule="auto"/>
        <w:ind w:firstLine="1134"/>
        <w:jc w:val="both"/>
        <w:rPr>
          <w:rFonts w:ascii="Times New Roman" w:hAnsi="Times New Roman"/>
          <w:sz w:val="24"/>
          <w:szCs w:val="24"/>
        </w:rPr>
      </w:pPr>
      <w:r w:rsidRPr="0075753D">
        <w:rPr>
          <w:rFonts w:ascii="Times New Roman" w:hAnsi="Times New Roman"/>
          <w:sz w:val="24"/>
          <w:szCs w:val="24"/>
        </w:rPr>
        <w:t xml:space="preserve">darbuotojams </w:t>
      </w:r>
      <w:r w:rsidR="00C370DB" w:rsidRPr="0075753D">
        <w:rPr>
          <w:rFonts w:ascii="Times New Roman" w:hAnsi="Times New Roman"/>
          <w:sz w:val="24"/>
          <w:szCs w:val="24"/>
        </w:rPr>
        <w:t>–</w:t>
      </w:r>
      <w:r w:rsidRPr="0075753D">
        <w:rPr>
          <w:rFonts w:ascii="Times New Roman" w:hAnsi="Times New Roman"/>
          <w:sz w:val="24"/>
          <w:szCs w:val="24"/>
        </w:rPr>
        <w:t xml:space="preserve"> dirbti atsakingai ir kūrybiškai, nuolat tobulėti ir kartu siekti ambicingų tikslų.</w:t>
      </w:r>
      <w:r w:rsidR="00AB1B61">
        <w:rPr>
          <w:rFonts w:ascii="Times New Roman" w:hAnsi="Times New Roman"/>
          <w:sz w:val="24"/>
          <w:szCs w:val="24"/>
        </w:rPr>
        <w:t xml:space="preserve"> </w:t>
      </w:r>
    </w:p>
    <w:p w14:paraId="5CDD350C" w14:textId="04A50F90" w:rsidR="002020C6" w:rsidRPr="0075753D" w:rsidRDefault="5B7FC135" w:rsidP="0020258D">
      <w:pPr>
        <w:spacing w:after="0" w:line="360" w:lineRule="auto"/>
        <w:ind w:firstLine="1134"/>
        <w:jc w:val="both"/>
        <w:rPr>
          <w:rFonts w:ascii="Times New Roman" w:hAnsi="Times New Roman"/>
          <w:sz w:val="24"/>
          <w:szCs w:val="24"/>
        </w:rPr>
      </w:pPr>
      <w:r w:rsidRPr="797ABA36">
        <w:rPr>
          <w:rFonts w:ascii="Times New Roman" w:hAnsi="Times New Roman"/>
          <w:sz w:val="24"/>
          <w:szCs w:val="24"/>
        </w:rPr>
        <w:t xml:space="preserve">Kauno </w:t>
      </w:r>
      <w:r w:rsidR="44962BD3" w:rsidRPr="797ABA36">
        <w:rPr>
          <w:rFonts w:ascii="Times New Roman" w:hAnsi="Times New Roman"/>
          <w:sz w:val="24"/>
          <w:szCs w:val="24"/>
        </w:rPr>
        <w:t>miesto savivaldybės 20</w:t>
      </w:r>
      <w:r w:rsidR="200DFD67" w:rsidRPr="797ABA36">
        <w:rPr>
          <w:rFonts w:ascii="Times New Roman" w:hAnsi="Times New Roman"/>
          <w:sz w:val="24"/>
          <w:szCs w:val="24"/>
        </w:rPr>
        <w:t>2</w:t>
      </w:r>
      <w:r w:rsidR="62A885B7" w:rsidRPr="797ABA36">
        <w:rPr>
          <w:rFonts w:ascii="Times New Roman" w:hAnsi="Times New Roman"/>
          <w:sz w:val="24"/>
          <w:szCs w:val="24"/>
        </w:rPr>
        <w:t>3</w:t>
      </w:r>
      <w:r w:rsidR="44962BD3" w:rsidRPr="797ABA36">
        <w:rPr>
          <w:rFonts w:ascii="Times New Roman" w:hAnsi="Times New Roman"/>
          <w:sz w:val="24"/>
          <w:szCs w:val="24"/>
        </w:rPr>
        <w:t>–20</w:t>
      </w:r>
      <w:r w:rsidR="7109DF8E" w:rsidRPr="797ABA36">
        <w:rPr>
          <w:rFonts w:ascii="Times New Roman" w:hAnsi="Times New Roman"/>
          <w:sz w:val="24"/>
          <w:szCs w:val="24"/>
        </w:rPr>
        <w:t>2</w:t>
      </w:r>
      <w:r w:rsidR="5BE975C1" w:rsidRPr="797ABA36">
        <w:rPr>
          <w:rFonts w:ascii="Times New Roman" w:hAnsi="Times New Roman"/>
          <w:sz w:val="24"/>
          <w:szCs w:val="24"/>
        </w:rPr>
        <w:t>5</w:t>
      </w:r>
      <w:r w:rsidR="44962BD3" w:rsidRPr="797ABA36">
        <w:rPr>
          <w:rFonts w:ascii="Times New Roman" w:hAnsi="Times New Roman"/>
          <w:sz w:val="24"/>
          <w:szCs w:val="24"/>
        </w:rPr>
        <w:t xml:space="preserve"> metų</w:t>
      </w:r>
      <w:r w:rsidRPr="797ABA36">
        <w:rPr>
          <w:rFonts w:ascii="Times New Roman" w:hAnsi="Times New Roman"/>
          <w:sz w:val="24"/>
          <w:szCs w:val="24"/>
        </w:rPr>
        <w:t xml:space="preserve"> strateginis veiklos planas parengtas remiantis Kauno miesto savivaldybės strateginiu plėtros planu iki 20</w:t>
      </w:r>
      <w:r w:rsidR="142D9AAB" w:rsidRPr="797ABA36">
        <w:rPr>
          <w:rFonts w:ascii="Times New Roman" w:hAnsi="Times New Roman"/>
          <w:sz w:val="24"/>
          <w:szCs w:val="24"/>
        </w:rPr>
        <w:t>30</w:t>
      </w:r>
      <w:r w:rsidRPr="797ABA36">
        <w:rPr>
          <w:rFonts w:ascii="Times New Roman" w:hAnsi="Times New Roman"/>
          <w:sz w:val="24"/>
          <w:szCs w:val="24"/>
        </w:rPr>
        <w:t xml:space="preserve"> metų, patvirtintu Kauno miesto savivaldybės tarybos 20</w:t>
      </w:r>
      <w:r w:rsidR="5F76CFD2" w:rsidRPr="797ABA36">
        <w:rPr>
          <w:rFonts w:ascii="Times New Roman" w:hAnsi="Times New Roman"/>
          <w:sz w:val="24"/>
          <w:szCs w:val="24"/>
        </w:rPr>
        <w:t>22</w:t>
      </w:r>
      <w:r w:rsidRPr="797ABA36">
        <w:rPr>
          <w:rFonts w:ascii="Times New Roman" w:hAnsi="Times New Roman"/>
          <w:sz w:val="24"/>
          <w:szCs w:val="24"/>
        </w:rPr>
        <w:t xml:space="preserve"> m. </w:t>
      </w:r>
      <w:r w:rsidR="34932F81" w:rsidRPr="797ABA36">
        <w:rPr>
          <w:rFonts w:ascii="Times New Roman" w:hAnsi="Times New Roman"/>
          <w:sz w:val="24"/>
          <w:szCs w:val="24"/>
        </w:rPr>
        <w:t>gegužės</w:t>
      </w:r>
      <w:r w:rsidRPr="797ABA36">
        <w:rPr>
          <w:rFonts w:ascii="Times New Roman" w:hAnsi="Times New Roman"/>
          <w:sz w:val="24"/>
          <w:szCs w:val="24"/>
        </w:rPr>
        <w:t xml:space="preserve"> </w:t>
      </w:r>
      <w:r w:rsidR="485BFD1F" w:rsidRPr="797ABA36">
        <w:rPr>
          <w:rFonts w:ascii="Times New Roman" w:hAnsi="Times New Roman"/>
          <w:sz w:val="24"/>
          <w:szCs w:val="24"/>
        </w:rPr>
        <w:t>24</w:t>
      </w:r>
      <w:r w:rsidRPr="797ABA36">
        <w:rPr>
          <w:rFonts w:ascii="Times New Roman" w:hAnsi="Times New Roman"/>
          <w:sz w:val="24"/>
          <w:szCs w:val="24"/>
        </w:rPr>
        <w:t xml:space="preserve"> d. sprendimu Nr. T-</w:t>
      </w:r>
      <w:r w:rsidR="7CB2B211" w:rsidRPr="797ABA36">
        <w:rPr>
          <w:rFonts w:ascii="Times New Roman" w:hAnsi="Times New Roman"/>
          <w:sz w:val="24"/>
          <w:szCs w:val="24"/>
        </w:rPr>
        <w:t>251</w:t>
      </w:r>
      <w:r w:rsidRPr="797ABA36">
        <w:rPr>
          <w:rFonts w:ascii="Times New Roman" w:hAnsi="Times New Roman"/>
          <w:sz w:val="24"/>
          <w:szCs w:val="24"/>
        </w:rPr>
        <w:t xml:space="preserve"> „Dėl Kauno miesto savivaldybės strateginio plėtros plano iki 20</w:t>
      </w:r>
      <w:r w:rsidR="1345DDBF" w:rsidRPr="797ABA36">
        <w:rPr>
          <w:rFonts w:ascii="Times New Roman" w:hAnsi="Times New Roman"/>
          <w:sz w:val="24"/>
          <w:szCs w:val="24"/>
        </w:rPr>
        <w:t>30</w:t>
      </w:r>
      <w:r w:rsidRPr="797ABA36">
        <w:rPr>
          <w:rFonts w:ascii="Times New Roman" w:hAnsi="Times New Roman"/>
          <w:sz w:val="24"/>
          <w:szCs w:val="24"/>
        </w:rPr>
        <w:t xml:space="preserve"> metų patvirtinimo“.</w:t>
      </w:r>
      <w:r w:rsidR="788917FC" w:rsidRPr="797ABA36">
        <w:rPr>
          <w:rFonts w:ascii="Times New Roman" w:hAnsi="Times New Roman"/>
          <w:sz w:val="24"/>
          <w:szCs w:val="24"/>
        </w:rPr>
        <w:t xml:space="preserve"> </w:t>
      </w:r>
    </w:p>
    <w:p w14:paraId="2D48FE5A" w14:textId="142E603E" w:rsidR="00DD79A2" w:rsidRPr="0075753D" w:rsidRDefault="00DD79A2" w:rsidP="00AB0540">
      <w:pPr>
        <w:spacing w:before="360" w:after="0" w:line="360" w:lineRule="auto"/>
        <w:jc w:val="center"/>
        <w:rPr>
          <w:rFonts w:ascii="Times New Roman" w:hAnsi="Times New Roman"/>
          <w:b/>
          <w:sz w:val="24"/>
          <w:szCs w:val="24"/>
          <w:lang w:eastAsia="lt-LT"/>
        </w:rPr>
      </w:pPr>
      <w:r w:rsidRPr="0075753D">
        <w:rPr>
          <w:rFonts w:ascii="Times New Roman" w:hAnsi="Times New Roman"/>
          <w:b/>
          <w:sz w:val="24"/>
          <w:szCs w:val="24"/>
          <w:lang w:eastAsia="lt-LT"/>
        </w:rPr>
        <w:t>II SKYRIUS</w:t>
      </w:r>
      <w:r w:rsidR="00AB1B61">
        <w:rPr>
          <w:rFonts w:ascii="Times New Roman" w:hAnsi="Times New Roman"/>
          <w:b/>
          <w:sz w:val="24"/>
          <w:szCs w:val="24"/>
          <w:lang w:eastAsia="lt-LT"/>
        </w:rPr>
        <w:t xml:space="preserve"> </w:t>
      </w:r>
    </w:p>
    <w:p w14:paraId="6452993C" w14:textId="169B4338" w:rsidR="00DD79A2" w:rsidRPr="0075753D" w:rsidRDefault="00B6260C" w:rsidP="004629CB">
      <w:pPr>
        <w:spacing w:after="360" w:line="360" w:lineRule="auto"/>
        <w:ind w:firstLine="567"/>
        <w:jc w:val="center"/>
        <w:rPr>
          <w:rFonts w:ascii="Times New Roman" w:hAnsi="Times New Roman"/>
          <w:b/>
          <w:sz w:val="24"/>
          <w:szCs w:val="24"/>
          <w:lang w:eastAsia="lt-LT"/>
        </w:rPr>
      </w:pPr>
      <w:r w:rsidRPr="0075753D">
        <w:rPr>
          <w:rFonts w:ascii="Times New Roman" w:hAnsi="Times New Roman"/>
          <w:b/>
          <w:sz w:val="24"/>
          <w:szCs w:val="24"/>
          <w:lang w:eastAsia="lt-LT"/>
        </w:rPr>
        <w:t xml:space="preserve">KAUNO MIESTO </w:t>
      </w:r>
      <w:r w:rsidR="00C75B32">
        <w:rPr>
          <w:rFonts w:ascii="Times New Roman" w:hAnsi="Times New Roman"/>
          <w:b/>
          <w:sz w:val="24"/>
          <w:szCs w:val="24"/>
          <w:lang w:eastAsia="lt-LT"/>
        </w:rPr>
        <w:t xml:space="preserve">PLĖTROS </w:t>
      </w:r>
      <w:r w:rsidRPr="0075753D">
        <w:rPr>
          <w:rFonts w:ascii="Times New Roman" w:hAnsi="Times New Roman"/>
          <w:b/>
          <w:sz w:val="24"/>
          <w:szCs w:val="24"/>
          <w:lang w:eastAsia="lt-LT"/>
        </w:rPr>
        <w:t>PRIORITETAI</w:t>
      </w:r>
      <w:r w:rsidR="00C75B32">
        <w:rPr>
          <w:rFonts w:ascii="Times New Roman" w:hAnsi="Times New Roman"/>
          <w:b/>
          <w:sz w:val="24"/>
          <w:szCs w:val="24"/>
          <w:lang w:eastAsia="lt-LT"/>
        </w:rPr>
        <w:t>, TIKSLAI IR UŽDAVINIAI</w:t>
      </w:r>
      <w:r w:rsidR="0063535E">
        <w:rPr>
          <w:rFonts w:ascii="Times New Roman" w:hAnsi="Times New Roman"/>
          <w:b/>
          <w:sz w:val="24"/>
          <w:szCs w:val="24"/>
          <w:lang w:eastAsia="lt-LT"/>
        </w:rPr>
        <w:t xml:space="preserve"> </w:t>
      </w:r>
    </w:p>
    <w:p w14:paraId="27547459" w14:textId="56D70374" w:rsidR="00ED6EC1" w:rsidRPr="00ED6EC1" w:rsidRDefault="2BDEF1CD" w:rsidP="00CA7153">
      <w:pPr>
        <w:spacing w:after="0" w:line="360" w:lineRule="auto"/>
        <w:ind w:firstLine="1134"/>
        <w:jc w:val="both"/>
        <w:rPr>
          <w:rFonts w:ascii="Times New Roman" w:hAnsi="Times New Roman"/>
          <w:sz w:val="24"/>
          <w:szCs w:val="24"/>
        </w:rPr>
      </w:pPr>
      <w:r w:rsidRPr="797ABA36">
        <w:rPr>
          <w:rFonts w:ascii="Times New Roman" w:hAnsi="Times New Roman"/>
          <w:sz w:val="24"/>
          <w:szCs w:val="24"/>
        </w:rPr>
        <w:t>Kauno miesto savivaldybės strateginiame plėtros plane iki 20</w:t>
      </w:r>
      <w:r w:rsidR="3DF3A99F" w:rsidRPr="797ABA36">
        <w:rPr>
          <w:rFonts w:ascii="Times New Roman" w:hAnsi="Times New Roman"/>
          <w:sz w:val="24"/>
          <w:szCs w:val="24"/>
        </w:rPr>
        <w:t>30</w:t>
      </w:r>
      <w:r w:rsidRPr="797ABA36">
        <w:rPr>
          <w:rFonts w:ascii="Times New Roman" w:hAnsi="Times New Roman"/>
          <w:sz w:val="24"/>
          <w:szCs w:val="24"/>
        </w:rPr>
        <w:t xml:space="preserve"> metų</w:t>
      </w:r>
      <w:r w:rsidR="00160B40">
        <w:rPr>
          <w:rFonts w:ascii="Times New Roman" w:hAnsi="Times New Roman"/>
          <w:sz w:val="24"/>
          <w:szCs w:val="24"/>
        </w:rPr>
        <w:t xml:space="preserve"> (toliau – SPP)</w:t>
      </w:r>
      <w:r w:rsidR="6143852F" w:rsidRPr="797ABA36">
        <w:rPr>
          <w:rFonts w:ascii="Times New Roman" w:hAnsi="Times New Roman"/>
          <w:sz w:val="24"/>
          <w:szCs w:val="24"/>
        </w:rPr>
        <w:t xml:space="preserve"> suformuoti 3 pagrindiniai strateginiai </w:t>
      </w:r>
      <w:r w:rsidR="6143852F" w:rsidRPr="797ABA36">
        <w:rPr>
          <w:rFonts w:ascii="Times New Roman" w:hAnsi="Times New Roman"/>
          <w:sz w:val="24"/>
          <w:szCs w:val="24"/>
          <w:lang w:eastAsia="lt-LT"/>
        </w:rPr>
        <w:t>prioritetai</w:t>
      </w:r>
      <w:r w:rsidR="00CA7153">
        <w:rPr>
          <w:rFonts w:ascii="Times New Roman" w:hAnsi="Times New Roman"/>
          <w:sz w:val="24"/>
          <w:szCs w:val="24"/>
          <w:lang w:eastAsia="lt-LT"/>
        </w:rPr>
        <w:t xml:space="preserve"> (</w:t>
      </w:r>
      <w:r w:rsidR="00186EA7">
        <w:rPr>
          <w:rFonts w:ascii="Times New Roman" w:hAnsi="Times New Roman"/>
          <w:sz w:val="24"/>
          <w:szCs w:val="24"/>
          <w:lang w:eastAsia="lt-LT"/>
        </w:rPr>
        <w:t>a</w:t>
      </w:r>
      <w:r w:rsidR="00CA7153" w:rsidRPr="00CA7153">
        <w:rPr>
          <w:rFonts w:ascii="Times New Roman" w:hAnsi="Times New Roman"/>
          <w:sz w:val="24"/>
          <w:szCs w:val="24"/>
          <w:lang w:eastAsia="lt-LT"/>
        </w:rPr>
        <w:t>tvirumas ir bendradarbiavimas plėtojant miesto ekonomiką, kultūrą ir turizmą;</w:t>
      </w:r>
      <w:r w:rsidR="00CA7153">
        <w:rPr>
          <w:rFonts w:ascii="Times New Roman" w:hAnsi="Times New Roman"/>
          <w:sz w:val="24"/>
          <w:szCs w:val="24"/>
          <w:lang w:eastAsia="lt-LT"/>
        </w:rPr>
        <w:t xml:space="preserve"> </w:t>
      </w:r>
      <w:r w:rsidR="00186EA7">
        <w:rPr>
          <w:rFonts w:ascii="Times New Roman" w:hAnsi="Times New Roman"/>
          <w:sz w:val="24"/>
          <w:szCs w:val="24"/>
          <w:lang w:eastAsia="lt-LT"/>
        </w:rPr>
        <w:t>g</w:t>
      </w:r>
      <w:r w:rsidR="00CA7153" w:rsidRPr="00CA7153">
        <w:rPr>
          <w:rFonts w:ascii="Times New Roman" w:hAnsi="Times New Roman"/>
          <w:sz w:val="24"/>
          <w:szCs w:val="24"/>
          <w:lang w:eastAsia="lt-LT"/>
        </w:rPr>
        <w:t xml:space="preserve">yventojo poreikius atliepianti </w:t>
      </w:r>
      <w:r w:rsidR="00CA7153" w:rsidRPr="00ED6EC1">
        <w:rPr>
          <w:rFonts w:ascii="Times New Roman" w:hAnsi="Times New Roman"/>
          <w:sz w:val="24"/>
          <w:szCs w:val="24"/>
          <w:lang w:eastAsia="lt-LT"/>
        </w:rPr>
        <w:t xml:space="preserve">gyvenimo kokybė sumaniam, aktyviam ir sveikam gyventojui; </w:t>
      </w:r>
      <w:r w:rsidR="00186EA7">
        <w:rPr>
          <w:rFonts w:ascii="Times New Roman" w:hAnsi="Times New Roman"/>
          <w:sz w:val="24"/>
          <w:szCs w:val="24"/>
          <w:lang w:eastAsia="lt-LT"/>
        </w:rPr>
        <w:t>t</w:t>
      </w:r>
      <w:r w:rsidR="00CA7153" w:rsidRPr="00ED6EC1">
        <w:rPr>
          <w:rFonts w:ascii="Times New Roman" w:hAnsi="Times New Roman"/>
          <w:sz w:val="24"/>
          <w:szCs w:val="24"/>
          <w:lang w:eastAsia="lt-LT"/>
        </w:rPr>
        <w:t>varumo bei žaliojo kurso principais sumaniai valdomas miestas)</w:t>
      </w:r>
      <w:r w:rsidR="00ED6EC1" w:rsidRPr="00ED6EC1">
        <w:rPr>
          <w:rFonts w:ascii="Times New Roman" w:hAnsi="Times New Roman"/>
          <w:sz w:val="24"/>
          <w:szCs w:val="24"/>
          <w:lang w:eastAsia="lt-LT"/>
        </w:rPr>
        <w:t xml:space="preserve">. Išskirtos </w:t>
      </w:r>
      <w:r w:rsidR="00186EA7" w:rsidRPr="00ED6EC1">
        <w:rPr>
          <w:rFonts w:ascii="Times New Roman" w:hAnsi="Times New Roman"/>
          <w:sz w:val="24"/>
          <w:szCs w:val="24"/>
        </w:rPr>
        <w:t>aštuonios prioritetinės</w:t>
      </w:r>
      <w:r w:rsidR="006F671B" w:rsidRPr="00ED6EC1">
        <w:rPr>
          <w:rFonts w:ascii="Times New Roman" w:hAnsi="Times New Roman"/>
          <w:sz w:val="24"/>
          <w:szCs w:val="24"/>
        </w:rPr>
        <w:t xml:space="preserve"> sritys</w:t>
      </w:r>
      <w:r w:rsidR="4677724D" w:rsidRPr="00ED6EC1">
        <w:rPr>
          <w:rFonts w:ascii="Times New Roman" w:hAnsi="Times New Roman"/>
          <w:sz w:val="24"/>
          <w:szCs w:val="24"/>
        </w:rPr>
        <w:t xml:space="preserve">: </w:t>
      </w:r>
    </w:p>
    <w:p w14:paraId="4FCD8B22" w14:textId="1B0D991F" w:rsidR="004629CB" w:rsidRPr="0063535E" w:rsidRDefault="00186EA7" w:rsidP="0063535E">
      <w:pPr>
        <w:spacing w:after="0" w:line="360" w:lineRule="auto"/>
        <w:ind w:firstLine="1134"/>
        <w:jc w:val="both"/>
        <w:rPr>
          <w:rFonts w:ascii="Times New Roman" w:hAnsi="Times New Roman"/>
          <w:sz w:val="24"/>
          <w:szCs w:val="24"/>
          <w:lang w:eastAsia="lt-LT"/>
        </w:rPr>
      </w:pPr>
      <w:r w:rsidRPr="0063535E">
        <w:rPr>
          <w:rFonts w:ascii="Times New Roman" w:hAnsi="Times New Roman"/>
          <w:sz w:val="24"/>
          <w:szCs w:val="24"/>
          <w:lang w:eastAsia="lt-LT"/>
        </w:rPr>
        <w:t>e</w:t>
      </w:r>
      <w:r w:rsidR="00ED6EC1" w:rsidRPr="0063535E">
        <w:rPr>
          <w:rFonts w:ascii="Times New Roman" w:hAnsi="Times New Roman"/>
          <w:sz w:val="24"/>
          <w:szCs w:val="24"/>
          <w:lang w:eastAsia="lt-LT"/>
        </w:rPr>
        <w:t>konomika, sąlygos verslui ir investicinis patrauklumas;</w:t>
      </w:r>
      <w:r w:rsidR="0063535E">
        <w:rPr>
          <w:rFonts w:ascii="Times New Roman" w:hAnsi="Times New Roman"/>
          <w:sz w:val="24"/>
          <w:szCs w:val="24"/>
          <w:lang w:eastAsia="lt-LT"/>
        </w:rPr>
        <w:t xml:space="preserve"> </w:t>
      </w:r>
    </w:p>
    <w:p w14:paraId="10E5213B" w14:textId="580CB0F8" w:rsidR="00ED6EC1" w:rsidRPr="0063535E" w:rsidRDefault="00186EA7" w:rsidP="0063535E">
      <w:pPr>
        <w:spacing w:after="0" w:line="360" w:lineRule="auto"/>
        <w:ind w:firstLine="1134"/>
        <w:jc w:val="both"/>
        <w:rPr>
          <w:rFonts w:ascii="Times New Roman" w:hAnsi="Times New Roman"/>
          <w:sz w:val="24"/>
          <w:szCs w:val="24"/>
          <w:lang w:eastAsia="lt-LT"/>
        </w:rPr>
      </w:pPr>
      <w:r w:rsidRPr="0063535E">
        <w:rPr>
          <w:rFonts w:ascii="Times New Roman" w:hAnsi="Times New Roman"/>
          <w:sz w:val="24"/>
          <w:szCs w:val="24"/>
          <w:lang w:eastAsia="lt-LT"/>
        </w:rPr>
        <w:t>k</w:t>
      </w:r>
      <w:r w:rsidR="00ED6EC1" w:rsidRPr="0063535E">
        <w:rPr>
          <w:rFonts w:ascii="Times New Roman" w:hAnsi="Times New Roman"/>
          <w:sz w:val="24"/>
          <w:szCs w:val="24"/>
          <w:lang w:eastAsia="lt-LT"/>
        </w:rPr>
        <w:t>ultūra ir turizmas;</w:t>
      </w:r>
      <w:r w:rsidR="0063535E">
        <w:rPr>
          <w:rFonts w:ascii="Times New Roman" w:hAnsi="Times New Roman"/>
          <w:sz w:val="24"/>
          <w:szCs w:val="24"/>
          <w:lang w:eastAsia="lt-LT"/>
        </w:rPr>
        <w:t xml:space="preserve"> </w:t>
      </w:r>
    </w:p>
    <w:p w14:paraId="4A62FB8E" w14:textId="46DC031C" w:rsidR="00ED6EC1" w:rsidRPr="0063535E" w:rsidRDefault="00186EA7" w:rsidP="0063535E">
      <w:pPr>
        <w:spacing w:after="0" w:line="360" w:lineRule="auto"/>
        <w:ind w:firstLine="1134"/>
        <w:jc w:val="both"/>
        <w:rPr>
          <w:rFonts w:ascii="Times New Roman" w:hAnsi="Times New Roman"/>
          <w:sz w:val="24"/>
          <w:szCs w:val="24"/>
          <w:lang w:eastAsia="lt-LT"/>
        </w:rPr>
      </w:pPr>
      <w:r w:rsidRPr="0063535E">
        <w:rPr>
          <w:rFonts w:ascii="Times New Roman" w:hAnsi="Times New Roman"/>
          <w:sz w:val="24"/>
          <w:szCs w:val="24"/>
          <w:lang w:eastAsia="lt-LT"/>
        </w:rPr>
        <w:t>š</w:t>
      </w:r>
      <w:r w:rsidR="00ED6EC1" w:rsidRPr="0063535E">
        <w:rPr>
          <w:rFonts w:ascii="Times New Roman" w:hAnsi="Times New Roman"/>
          <w:sz w:val="24"/>
          <w:szCs w:val="24"/>
          <w:lang w:eastAsia="lt-LT"/>
        </w:rPr>
        <w:t>vietimo ir sporto paslaugos;</w:t>
      </w:r>
      <w:r w:rsidR="0063535E">
        <w:rPr>
          <w:rFonts w:ascii="Times New Roman" w:hAnsi="Times New Roman"/>
          <w:sz w:val="24"/>
          <w:szCs w:val="24"/>
          <w:lang w:eastAsia="lt-LT"/>
        </w:rPr>
        <w:t xml:space="preserve"> </w:t>
      </w:r>
    </w:p>
    <w:p w14:paraId="0730ECF5" w14:textId="4948298A" w:rsidR="00ED6EC1" w:rsidRPr="0063535E" w:rsidRDefault="00186EA7" w:rsidP="0063535E">
      <w:pPr>
        <w:spacing w:after="0" w:line="360" w:lineRule="auto"/>
        <w:ind w:firstLine="1134"/>
        <w:jc w:val="both"/>
        <w:rPr>
          <w:rFonts w:ascii="Times New Roman" w:hAnsi="Times New Roman"/>
          <w:sz w:val="24"/>
          <w:szCs w:val="24"/>
          <w:lang w:eastAsia="lt-LT"/>
        </w:rPr>
      </w:pPr>
      <w:r w:rsidRPr="0063535E">
        <w:rPr>
          <w:rFonts w:ascii="Times New Roman" w:hAnsi="Times New Roman"/>
          <w:sz w:val="24"/>
          <w:szCs w:val="24"/>
          <w:lang w:eastAsia="lt-LT"/>
        </w:rPr>
        <w:t>s</w:t>
      </w:r>
      <w:r w:rsidR="00ED6EC1" w:rsidRPr="0063535E">
        <w:rPr>
          <w:rFonts w:ascii="Times New Roman" w:hAnsi="Times New Roman"/>
          <w:sz w:val="24"/>
          <w:szCs w:val="24"/>
          <w:lang w:eastAsia="lt-LT"/>
        </w:rPr>
        <w:t>veikatos priežiūra ir socialinės paslaugos;</w:t>
      </w:r>
      <w:r w:rsidR="0063535E">
        <w:rPr>
          <w:rFonts w:ascii="Times New Roman" w:hAnsi="Times New Roman"/>
          <w:sz w:val="24"/>
          <w:szCs w:val="24"/>
          <w:lang w:eastAsia="lt-LT"/>
        </w:rPr>
        <w:t xml:space="preserve"> </w:t>
      </w:r>
    </w:p>
    <w:p w14:paraId="4AA1FE0C" w14:textId="1329182C" w:rsidR="00ED6EC1" w:rsidRPr="0063535E" w:rsidRDefault="00186EA7" w:rsidP="0063535E">
      <w:pPr>
        <w:spacing w:after="0" w:line="360" w:lineRule="auto"/>
        <w:ind w:firstLine="1134"/>
        <w:jc w:val="both"/>
        <w:rPr>
          <w:rFonts w:ascii="Times New Roman" w:hAnsi="Times New Roman"/>
          <w:sz w:val="24"/>
          <w:szCs w:val="24"/>
          <w:lang w:eastAsia="lt-LT"/>
        </w:rPr>
      </w:pPr>
      <w:r w:rsidRPr="0063535E">
        <w:rPr>
          <w:rFonts w:ascii="Times New Roman" w:hAnsi="Times New Roman"/>
          <w:sz w:val="24"/>
          <w:szCs w:val="24"/>
          <w:lang w:eastAsia="lt-LT"/>
        </w:rPr>
        <w:t>s</w:t>
      </w:r>
      <w:r w:rsidR="00ED6EC1" w:rsidRPr="0063535E">
        <w:rPr>
          <w:rFonts w:ascii="Times New Roman" w:hAnsi="Times New Roman"/>
          <w:sz w:val="24"/>
          <w:szCs w:val="24"/>
          <w:lang w:eastAsia="lt-LT"/>
        </w:rPr>
        <w:t>umanus miesto valdymas, viešosios paslaugos;</w:t>
      </w:r>
      <w:r w:rsidR="0063535E">
        <w:rPr>
          <w:rFonts w:ascii="Times New Roman" w:hAnsi="Times New Roman"/>
          <w:sz w:val="24"/>
          <w:szCs w:val="24"/>
          <w:lang w:eastAsia="lt-LT"/>
        </w:rPr>
        <w:t xml:space="preserve"> </w:t>
      </w:r>
    </w:p>
    <w:p w14:paraId="00704289" w14:textId="5EDCC858" w:rsidR="00ED6EC1" w:rsidRPr="0063535E" w:rsidRDefault="00186EA7" w:rsidP="0063535E">
      <w:pPr>
        <w:spacing w:after="0" w:line="360" w:lineRule="auto"/>
        <w:ind w:firstLine="1134"/>
        <w:jc w:val="both"/>
        <w:rPr>
          <w:rFonts w:ascii="Times New Roman" w:hAnsi="Times New Roman"/>
          <w:sz w:val="24"/>
          <w:szCs w:val="24"/>
          <w:lang w:eastAsia="lt-LT"/>
        </w:rPr>
      </w:pPr>
      <w:r w:rsidRPr="0063535E">
        <w:rPr>
          <w:rFonts w:ascii="Times New Roman" w:hAnsi="Times New Roman"/>
          <w:sz w:val="24"/>
          <w:szCs w:val="24"/>
          <w:lang w:eastAsia="lt-LT"/>
        </w:rPr>
        <w:lastRenderedPageBreak/>
        <w:t>s</w:t>
      </w:r>
      <w:r w:rsidR="00ED6EC1" w:rsidRPr="0063535E">
        <w:rPr>
          <w:rFonts w:ascii="Times New Roman" w:hAnsi="Times New Roman"/>
          <w:sz w:val="24"/>
          <w:szCs w:val="24"/>
          <w:lang w:eastAsia="lt-LT"/>
        </w:rPr>
        <w:t>usisiekimas ir darnus judumas;</w:t>
      </w:r>
      <w:r w:rsidR="0063535E">
        <w:rPr>
          <w:rFonts w:ascii="Times New Roman" w:hAnsi="Times New Roman"/>
          <w:sz w:val="24"/>
          <w:szCs w:val="24"/>
          <w:lang w:eastAsia="lt-LT"/>
        </w:rPr>
        <w:t xml:space="preserve"> </w:t>
      </w:r>
    </w:p>
    <w:p w14:paraId="4E715070" w14:textId="71EFFB87" w:rsidR="00ED6EC1" w:rsidRPr="0063535E" w:rsidRDefault="00186EA7" w:rsidP="0063535E">
      <w:pPr>
        <w:spacing w:after="0" w:line="360" w:lineRule="auto"/>
        <w:ind w:firstLine="1134"/>
        <w:jc w:val="both"/>
        <w:rPr>
          <w:rFonts w:ascii="Times New Roman" w:hAnsi="Times New Roman"/>
          <w:sz w:val="24"/>
          <w:szCs w:val="24"/>
          <w:lang w:eastAsia="lt-LT"/>
        </w:rPr>
      </w:pPr>
      <w:r w:rsidRPr="0063535E">
        <w:rPr>
          <w:rFonts w:ascii="Times New Roman" w:hAnsi="Times New Roman"/>
          <w:sz w:val="24"/>
          <w:szCs w:val="24"/>
          <w:lang w:eastAsia="lt-LT"/>
        </w:rPr>
        <w:t>d</w:t>
      </w:r>
      <w:r w:rsidR="00ED6EC1" w:rsidRPr="0063535E">
        <w:rPr>
          <w:rFonts w:ascii="Times New Roman" w:hAnsi="Times New Roman"/>
          <w:sz w:val="24"/>
          <w:szCs w:val="24"/>
          <w:lang w:eastAsia="lt-LT"/>
        </w:rPr>
        <w:t>arni teritorijų ir gyvenamosios aplinkos plėtra;</w:t>
      </w:r>
      <w:r w:rsidR="0063535E">
        <w:rPr>
          <w:rFonts w:ascii="Times New Roman" w:hAnsi="Times New Roman"/>
          <w:sz w:val="24"/>
          <w:szCs w:val="24"/>
          <w:lang w:eastAsia="lt-LT"/>
        </w:rPr>
        <w:t xml:space="preserve"> </w:t>
      </w:r>
    </w:p>
    <w:p w14:paraId="0F63F692" w14:textId="7CE28A6E" w:rsidR="00ED6EC1" w:rsidRPr="0063535E" w:rsidRDefault="00186EA7" w:rsidP="0063535E">
      <w:pPr>
        <w:spacing w:after="0" w:line="360" w:lineRule="auto"/>
        <w:ind w:firstLine="1134"/>
        <w:jc w:val="both"/>
        <w:rPr>
          <w:rFonts w:ascii="Times New Roman" w:hAnsi="Times New Roman"/>
          <w:sz w:val="24"/>
          <w:szCs w:val="24"/>
          <w:lang w:eastAsia="lt-LT"/>
        </w:rPr>
      </w:pPr>
      <w:r w:rsidRPr="0063535E">
        <w:rPr>
          <w:rFonts w:ascii="Times New Roman" w:hAnsi="Times New Roman"/>
          <w:sz w:val="24"/>
          <w:szCs w:val="24"/>
          <w:lang w:eastAsia="lt-LT"/>
        </w:rPr>
        <w:t>žaliasi</w:t>
      </w:r>
      <w:r w:rsidR="00ED6EC1" w:rsidRPr="0063535E">
        <w:rPr>
          <w:rFonts w:ascii="Times New Roman" w:hAnsi="Times New Roman"/>
          <w:sz w:val="24"/>
          <w:szCs w:val="24"/>
          <w:lang w:eastAsia="lt-LT"/>
        </w:rPr>
        <w:t>s kursas.</w:t>
      </w:r>
      <w:r w:rsidR="0063535E">
        <w:rPr>
          <w:rFonts w:ascii="Times New Roman" w:hAnsi="Times New Roman"/>
          <w:sz w:val="24"/>
          <w:szCs w:val="24"/>
          <w:lang w:eastAsia="lt-LT"/>
        </w:rPr>
        <w:t xml:space="preserve"> </w:t>
      </w:r>
    </w:p>
    <w:p w14:paraId="6EAF9AD3" w14:textId="6FAE00BB" w:rsidR="0075753D" w:rsidRDefault="30410B4E" w:rsidP="0020258D">
      <w:pPr>
        <w:spacing w:after="0" w:line="360" w:lineRule="auto"/>
        <w:ind w:firstLine="1134"/>
        <w:jc w:val="both"/>
        <w:rPr>
          <w:rFonts w:ascii="Times New Roman" w:hAnsi="Times New Roman"/>
          <w:sz w:val="24"/>
          <w:szCs w:val="24"/>
          <w:lang w:eastAsia="lt-LT"/>
        </w:rPr>
      </w:pPr>
      <w:r w:rsidRPr="00ED6EC1">
        <w:rPr>
          <w:rFonts w:ascii="Times New Roman" w:hAnsi="Times New Roman"/>
          <w:sz w:val="24"/>
          <w:szCs w:val="24"/>
          <w:lang w:eastAsia="lt-LT"/>
        </w:rPr>
        <w:t xml:space="preserve">Savivaldybė, siekdama įgyvendinti </w:t>
      </w:r>
      <w:r w:rsidR="00160B40">
        <w:rPr>
          <w:rFonts w:ascii="Times New Roman" w:hAnsi="Times New Roman"/>
          <w:sz w:val="24"/>
          <w:szCs w:val="24"/>
          <w:lang w:eastAsia="lt-LT"/>
        </w:rPr>
        <w:t>SPP</w:t>
      </w:r>
      <w:r w:rsidRPr="00ED6EC1">
        <w:rPr>
          <w:rFonts w:ascii="Times New Roman" w:hAnsi="Times New Roman"/>
          <w:sz w:val="24"/>
          <w:szCs w:val="24"/>
          <w:lang w:eastAsia="lt-LT"/>
        </w:rPr>
        <w:t xml:space="preserve"> prioritetinėse srityse numatytus tikslus, uždavinius</w:t>
      </w:r>
      <w:r w:rsidR="008200C7">
        <w:rPr>
          <w:rFonts w:ascii="Times New Roman" w:hAnsi="Times New Roman"/>
          <w:sz w:val="24"/>
          <w:szCs w:val="24"/>
          <w:lang w:eastAsia="lt-LT"/>
        </w:rPr>
        <w:t xml:space="preserve"> ir </w:t>
      </w:r>
      <w:r w:rsidRPr="00ED6EC1">
        <w:rPr>
          <w:rFonts w:ascii="Times New Roman" w:hAnsi="Times New Roman"/>
          <w:sz w:val="24"/>
          <w:szCs w:val="24"/>
          <w:lang w:eastAsia="lt-LT"/>
        </w:rPr>
        <w:t>priemones, parengė trumpalaikį 20</w:t>
      </w:r>
      <w:r w:rsidR="2A7A65D8" w:rsidRPr="00ED6EC1">
        <w:rPr>
          <w:rFonts w:ascii="Times New Roman" w:hAnsi="Times New Roman"/>
          <w:sz w:val="24"/>
          <w:szCs w:val="24"/>
          <w:lang w:eastAsia="lt-LT"/>
        </w:rPr>
        <w:t>23</w:t>
      </w:r>
      <w:r w:rsidRPr="00ED6EC1">
        <w:rPr>
          <w:rFonts w:ascii="Times New Roman" w:hAnsi="Times New Roman"/>
          <w:sz w:val="24"/>
          <w:szCs w:val="24"/>
          <w:lang w:eastAsia="lt-LT"/>
        </w:rPr>
        <w:t>–202</w:t>
      </w:r>
      <w:r w:rsidR="12DA345A" w:rsidRPr="00ED6EC1">
        <w:rPr>
          <w:rFonts w:ascii="Times New Roman" w:hAnsi="Times New Roman"/>
          <w:sz w:val="24"/>
          <w:szCs w:val="24"/>
          <w:lang w:eastAsia="lt-LT"/>
        </w:rPr>
        <w:t>5</w:t>
      </w:r>
      <w:r w:rsidRPr="00ED6EC1">
        <w:rPr>
          <w:rFonts w:ascii="Times New Roman" w:hAnsi="Times New Roman"/>
          <w:sz w:val="24"/>
          <w:szCs w:val="24"/>
          <w:lang w:eastAsia="lt-LT"/>
        </w:rPr>
        <w:t xml:space="preserve"> metų strateginį veiklos planą</w:t>
      </w:r>
      <w:r w:rsidR="00685D16">
        <w:rPr>
          <w:rFonts w:ascii="Times New Roman" w:hAnsi="Times New Roman"/>
          <w:sz w:val="24"/>
          <w:szCs w:val="24"/>
          <w:lang w:eastAsia="lt-LT"/>
        </w:rPr>
        <w:t xml:space="preserve"> </w:t>
      </w:r>
      <w:r w:rsidR="00685D16" w:rsidRPr="00D67D5F">
        <w:rPr>
          <w:rFonts w:ascii="Times New Roman" w:hAnsi="Times New Roman"/>
          <w:sz w:val="24"/>
          <w:szCs w:val="24"/>
          <w:lang w:eastAsia="lt-LT"/>
        </w:rPr>
        <w:t>(toliau – SVP)</w:t>
      </w:r>
      <w:r w:rsidRPr="00D67D5F">
        <w:rPr>
          <w:rFonts w:ascii="Times New Roman" w:hAnsi="Times New Roman"/>
          <w:sz w:val="24"/>
          <w:szCs w:val="24"/>
          <w:lang w:eastAsia="lt-LT"/>
        </w:rPr>
        <w:t>,</w:t>
      </w:r>
      <w:r w:rsidRPr="00ED6EC1">
        <w:rPr>
          <w:rFonts w:ascii="Times New Roman" w:hAnsi="Times New Roman"/>
          <w:sz w:val="24"/>
          <w:szCs w:val="24"/>
          <w:lang w:eastAsia="lt-LT"/>
        </w:rPr>
        <w:t xml:space="preserve"> kuriame nurodyti svarbiausi Savivaldybės veiklos prioritetai, svarbiausi</w:t>
      </w:r>
      <w:r w:rsidRPr="797ABA36">
        <w:rPr>
          <w:rFonts w:ascii="Times New Roman" w:hAnsi="Times New Roman"/>
          <w:sz w:val="24"/>
          <w:szCs w:val="24"/>
          <w:lang w:eastAsia="lt-LT"/>
        </w:rPr>
        <w:t xml:space="preserve"> jų įgyvendinimo darbai ir siekiami rezultatai. </w:t>
      </w:r>
      <w:r w:rsidR="00160B40">
        <w:rPr>
          <w:rFonts w:ascii="Times New Roman" w:hAnsi="Times New Roman"/>
          <w:sz w:val="24"/>
          <w:szCs w:val="24"/>
          <w:lang w:eastAsia="lt-LT"/>
        </w:rPr>
        <w:t>SPP numatyti prioritetai, tikslai ir uždaviniai pateikti lentelėje.</w:t>
      </w:r>
      <w:r w:rsidR="0063535E">
        <w:rPr>
          <w:rFonts w:ascii="Times New Roman" w:hAnsi="Times New Roman"/>
          <w:sz w:val="24"/>
          <w:szCs w:val="24"/>
          <w:lang w:eastAsia="lt-LT"/>
        </w:rPr>
        <w:t xml:space="preserve"> </w:t>
      </w:r>
    </w:p>
    <w:tbl>
      <w:tblPr>
        <w:tblW w:w="9609" w:type="dxa"/>
        <w:tblLook w:val="04A0" w:firstRow="1" w:lastRow="0" w:firstColumn="1" w:lastColumn="0" w:noHBand="0" w:noVBand="1"/>
      </w:tblPr>
      <w:tblGrid>
        <w:gridCol w:w="830"/>
        <w:gridCol w:w="1636"/>
        <w:gridCol w:w="7143"/>
      </w:tblGrid>
      <w:tr w:rsidR="00135131" w:rsidRPr="00135131" w14:paraId="7D4E4FCD" w14:textId="77777777" w:rsidTr="00D50A9D">
        <w:trPr>
          <w:trHeight w:val="330"/>
          <w:tblHeader/>
        </w:trPr>
        <w:tc>
          <w:tcPr>
            <w:tcW w:w="830" w:type="dxa"/>
            <w:tcBorders>
              <w:top w:val="single" w:sz="8" w:space="0" w:color="000000"/>
              <w:left w:val="single" w:sz="8" w:space="0" w:color="000000"/>
              <w:bottom w:val="single" w:sz="4" w:space="0" w:color="000000"/>
              <w:right w:val="single" w:sz="4" w:space="0" w:color="000000"/>
            </w:tcBorders>
            <w:shd w:val="clear" w:color="000000" w:fill="FFFFFF"/>
            <w:vAlign w:val="center"/>
            <w:hideMark/>
          </w:tcPr>
          <w:p w14:paraId="102F35EC" w14:textId="77777777" w:rsidR="00135131" w:rsidRPr="000800BD" w:rsidRDefault="00135131" w:rsidP="005952B4">
            <w:pPr>
              <w:spacing w:after="0" w:line="240" w:lineRule="auto"/>
              <w:jc w:val="center"/>
              <w:rPr>
                <w:rFonts w:ascii="Times New Roman" w:eastAsia="Times New Roman" w:hAnsi="Times New Roman"/>
                <w:color w:val="000000"/>
                <w:sz w:val="24"/>
                <w:szCs w:val="24"/>
                <w:lang w:eastAsia="lt-LT"/>
              </w:rPr>
            </w:pPr>
            <w:r w:rsidRPr="000800BD">
              <w:rPr>
                <w:rFonts w:ascii="Times New Roman" w:eastAsia="Times New Roman" w:hAnsi="Times New Roman"/>
                <w:color w:val="000000"/>
                <w:sz w:val="24"/>
                <w:szCs w:val="24"/>
                <w:lang w:eastAsia="lt-LT"/>
              </w:rPr>
              <w:t>Kodas</w:t>
            </w:r>
          </w:p>
        </w:tc>
        <w:tc>
          <w:tcPr>
            <w:tcW w:w="1636" w:type="dxa"/>
            <w:tcBorders>
              <w:top w:val="single" w:sz="8" w:space="0" w:color="000000"/>
              <w:left w:val="nil"/>
              <w:bottom w:val="single" w:sz="4" w:space="0" w:color="000000"/>
              <w:right w:val="single" w:sz="4" w:space="0" w:color="000000"/>
            </w:tcBorders>
            <w:shd w:val="clear" w:color="000000" w:fill="FFFFFF"/>
            <w:vAlign w:val="center"/>
            <w:hideMark/>
          </w:tcPr>
          <w:p w14:paraId="7E346264" w14:textId="3826C11A" w:rsidR="00135131" w:rsidRPr="000800BD" w:rsidRDefault="00135131" w:rsidP="005952B4">
            <w:pPr>
              <w:spacing w:after="0" w:line="240" w:lineRule="auto"/>
              <w:jc w:val="center"/>
              <w:rPr>
                <w:rFonts w:ascii="Times New Roman" w:eastAsia="Times New Roman" w:hAnsi="Times New Roman"/>
                <w:color w:val="000000"/>
                <w:sz w:val="24"/>
                <w:szCs w:val="24"/>
                <w:lang w:eastAsia="lt-LT"/>
              </w:rPr>
            </w:pPr>
            <w:r w:rsidRPr="000800BD">
              <w:rPr>
                <w:rFonts w:ascii="Times New Roman" w:eastAsia="Times New Roman" w:hAnsi="Times New Roman"/>
                <w:color w:val="000000"/>
                <w:sz w:val="24"/>
                <w:szCs w:val="24"/>
                <w:lang w:eastAsia="lt-LT"/>
              </w:rPr>
              <w:t>Plano elementas</w:t>
            </w:r>
          </w:p>
        </w:tc>
        <w:tc>
          <w:tcPr>
            <w:tcW w:w="7143" w:type="dxa"/>
            <w:tcBorders>
              <w:top w:val="single" w:sz="8" w:space="0" w:color="000000"/>
              <w:left w:val="nil"/>
              <w:bottom w:val="single" w:sz="4" w:space="0" w:color="000000"/>
              <w:right w:val="single" w:sz="4" w:space="0" w:color="000000"/>
            </w:tcBorders>
            <w:shd w:val="clear" w:color="000000" w:fill="FFFFFF"/>
            <w:vAlign w:val="center"/>
            <w:hideMark/>
          </w:tcPr>
          <w:p w14:paraId="3AAF975B" w14:textId="77777777" w:rsidR="00135131" w:rsidRPr="000800BD" w:rsidRDefault="00135131" w:rsidP="005952B4">
            <w:pPr>
              <w:spacing w:after="0" w:line="240" w:lineRule="auto"/>
              <w:jc w:val="center"/>
              <w:rPr>
                <w:rFonts w:ascii="Times New Roman" w:eastAsia="Times New Roman" w:hAnsi="Times New Roman"/>
                <w:color w:val="000000"/>
                <w:sz w:val="24"/>
                <w:szCs w:val="24"/>
                <w:lang w:eastAsia="lt-LT"/>
              </w:rPr>
            </w:pPr>
            <w:r w:rsidRPr="000800BD">
              <w:rPr>
                <w:rFonts w:ascii="Times New Roman" w:eastAsia="Times New Roman" w:hAnsi="Times New Roman"/>
                <w:color w:val="000000"/>
                <w:sz w:val="24"/>
                <w:szCs w:val="24"/>
                <w:lang w:eastAsia="lt-LT"/>
              </w:rPr>
              <w:t>Pavadinimas</w:t>
            </w:r>
          </w:p>
        </w:tc>
      </w:tr>
      <w:tr w:rsidR="00135131" w:rsidRPr="00135131" w14:paraId="03199368" w14:textId="77777777" w:rsidTr="00135131">
        <w:trPr>
          <w:trHeight w:val="330"/>
        </w:trPr>
        <w:tc>
          <w:tcPr>
            <w:tcW w:w="830" w:type="dxa"/>
            <w:tcBorders>
              <w:top w:val="single" w:sz="8" w:space="0" w:color="000000"/>
              <w:left w:val="single" w:sz="8" w:space="0" w:color="000000"/>
              <w:bottom w:val="single" w:sz="4" w:space="0" w:color="000000"/>
              <w:right w:val="single" w:sz="4" w:space="0" w:color="000000"/>
            </w:tcBorders>
            <w:shd w:val="clear" w:color="000000" w:fill="FFFFFF"/>
            <w:hideMark/>
          </w:tcPr>
          <w:p w14:paraId="40587232" w14:textId="77777777" w:rsidR="00135131" w:rsidRPr="00135131" w:rsidRDefault="00135131" w:rsidP="00135131">
            <w:pPr>
              <w:spacing w:after="0" w:line="240" w:lineRule="auto"/>
              <w:rPr>
                <w:rFonts w:ascii="Times New Roman" w:eastAsia="Times New Roman" w:hAnsi="Times New Roman"/>
                <w:color w:val="000000"/>
                <w:sz w:val="24"/>
                <w:szCs w:val="24"/>
                <w:lang w:eastAsia="lt-LT"/>
              </w:rPr>
            </w:pPr>
            <w:r w:rsidRPr="00135131">
              <w:rPr>
                <w:rFonts w:ascii="Times New Roman" w:eastAsia="Times New Roman" w:hAnsi="Times New Roman"/>
                <w:color w:val="000000"/>
                <w:sz w:val="24"/>
                <w:szCs w:val="24"/>
                <w:lang w:eastAsia="lt-LT"/>
              </w:rPr>
              <w:t>1</w:t>
            </w:r>
          </w:p>
        </w:tc>
        <w:tc>
          <w:tcPr>
            <w:tcW w:w="1636" w:type="dxa"/>
            <w:tcBorders>
              <w:top w:val="single" w:sz="8" w:space="0" w:color="000000"/>
              <w:left w:val="nil"/>
              <w:bottom w:val="single" w:sz="4" w:space="0" w:color="000000"/>
              <w:right w:val="single" w:sz="4" w:space="0" w:color="000000"/>
            </w:tcBorders>
            <w:shd w:val="clear" w:color="000000" w:fill="FFFFFF"/>
            <w:hideMark/>
          </w:tcPr>
          <w:p w14:paraId="1C21B26C" w14:textId="77777777" w:rsidR="00135131" w:rsidRPr="00135131" w:rsidRDefault="00135131" w:rsidP="00135131">
            <w:pPr>
              <w:spacing w:after="0" w:line="240" w:lineRule="auto"/>
              <w:rPr>
                <w:rFonts w:ascii="Times New Roman" w:eastAsia="Times New Roman" w:hAnsi="Times New Roman"/>
                <w:color w:val="000000"/>
                <w:sz w:val="24"/>
                <w:szCs w:val="24"/>
                <w:lang w:eastAsia="lt-LT"/>
              </w:rPr>
            </w:pPr>
            <w:r w:rsidRPr="00135131">
              <w:rPr>
                <w:rFonts w:ascii="Times New Roman" w:eastAsia="Times New Roman" w:hAnsi="Times New Roman"/>
                <w:color w:val="000000"/>
                <w:sz w:val="24"/>
                <w:szCs w:val="24"/>
                <w:lang w:eastAsia="lt-LT"/>
              </w:rPr>
              <w:t>Prioritetas</w:t>
            </w:r>
          </w:p>
        </w:tc>
        <w:tc>
          <w:tcPr>
            <w:tcW w:w="7143" w:type="dxa"/>
            <w:tcBorders>
              <w:top w:val="single" w:sz="8" w:space="0" w:color="000000"/>
              <w:left w:val="nil"/>
              <w:bottom w:val="single" w:sz="4" w:space="0" w:color="000000"/>
              <w:right w:val="single" w:sz="4" w:space="0" w:color="000000"/>
            </w:tcBorders>
            <w:shd w:val="clear" w:color="000000" w:fill="FFFFFF"/>
            <w:hideMark/>
          </w:tcPr>
          <w:p w14:paraId="53C68CEF" w14:textId="77777777" w:rsidR="00135131" w:rsidRPr="00135131" w:rsidRDefault="00135131" w:rsidP="00135131">
            <w:pPr>
              <w:spacing w:after="0" w:line="240" w:lineRule="auto"/>
              <w:rPr>
                <w:rFonts w:ascii="Times New Roman" w:eastAsia="Times New Roman" w:hAnsi="Times New Roman"/>
                <w:color w:val="000000"/>
                <w:sz w:val="24"/>
                <w:szCs w:val="24"/>
                <w:lang w:eastAsia="lt-LT"/>
              </w:rPr>
            </w:pPr>
            <w:r w:rsidRPr="00135131">
              <w:rPr>
                <w:rFonts w:ascii="Times New Roman" w:eastAsia="Times New Roman" w:hAnsi="Times New Roman"/>
                <w:color w:val="000000"/>
                <w:sz w:val="24"/>
                <w:szCs w:val="24"/>
                <w:lang w:eastAsia="lt-LT"/>
              </w:rPr>
              <w:t>Atvirumas ir bendradarbiavimas plėtojant miesto ekonomiką, kultūrą ir turizmą</w:t>
            </w:r>
          </w:p>
        </w:tc>
      </w:tr>
      <w:tr w:rsidR="00135131" w:rsidRPr="00135131" w14:paraId="71DAC689" w14:textId="77777777" w:rsidTr="00135131">
        <w:trPr>
          <w:trHeight w:val="330"/>
        </w:trPr>
        <w:tc>
          <w:tcPr>
            <w:tcW w:w="830" w:type="dxa"/>
            <w:tcBorders>
              <w:top w:val="single" w:sz="8" w:space="0" w:color="000000"/>
              <w:left w:val="single" w:sz="8" w:space="0" w:color="000000"/>
              <w:bottom w:val="single" w:sz="4" w:space="0" w:color="000000"/>
              <w:right w:val="single" w:sz="4" w:space="0" w:color="000000"/>
            </w:tcBorders>
            <w:shd w:val="clear" w:color="C3E2F6" w:fill="FFFFFF"/>
            <w:hideMark/>
          </w:tcPr>
          <w:p w14:paraId="0738A373" w14:textId="77777777" w:rsidR="00135131" w:rsidRPr="00135131" w:rsidRDefault="00135131" w:rsidP="00135131">
            <w:pPr>
              <w:spacing w:after="0" w:line="240" w:lineRule="auto"/>
              <w:rPr>
                <w:rFonts w:ascii="Times New Roman" w:eastAsia="Times New Roman" w:hAnsi="Times New Roman"/>
                <w:color w:val="000000"/>
                <w:sz w:val="24"/>
                <w:szCs w:val="24"/>
                <w:lang w:eastAsia="lt-LT"/>
              </w:rPr>
            </w:pPr>
            <w:r w:rsidRPr="00135131">
              <w:rPr>
                <w:rFonts w:ascii="Times New Roman" w:eastAsia="Times New Roman" w:hAnsi="Times New Roman"/>
                <w:color w:val="000000"/>
                <w:sz w:val="24"/>
                <w:szCs w:val="24"/>
                <w:lang w:eastAsia="lt-LT"/>
              </w:rPr>
              <w:t>1.1</w:t>
            </w:r>
          </w:p>
        </w:tc>
        <w:tc>
          <w:tcPr>
            <w:tcW w:w="1636" w:type="dxa"/>
            <w:tcBorders>
              <w:top w:val="single" w:sz="8" w:space="0" w:color="000000"/>
              <w:left w:val="nil"/>
              <w:bottom w:val="single" w:sz="4" w:space="0" w:color="000000"/>
              <w:right w:val="single" w:sz="4" w:space="0" w:color="000000"/>
            </w:tcBorders>
            <w:shd w:val="clear" w:color="C3E2F6" w:fill="FFFFFF"/>
            <w:hideMark/>
          </w:tcPr>
          <w:p w14:paraId="22E31BC4" w14:textId="77777777" w:rsidR="00135131" w:rsidRPr="00135131" w:rsidRDefault="00135131" w:rsidP="00135131">
            <w:pPr>
              <w:spacing w:after="0" w:line="240" w:lineRule="auto"/>
              <w:rPr>
                <w:rFonts w:ascii="Times New Roman" w:eastAsia="Times New Roman" w:hAnsi="Times New Roman"/>
                <w:color w:val="000000"/>
                <w:sz w:val="24"/>
                <w:szCs w:val="24"/>
                <w:lang w:eastAsia="lt-LT"/>
              </w:rPr>
            </w:pPr>
            <w:r w:rsidRPr="00135131">
              <w:rPr>
                <w:rFonts w:ascii="Times New Roman" w:eastAsia="Times New Roman" w:hAnsi="Times New Roman"/>
                <w:color w:val="000000"/>
                <w:sz w:val="24"/>
                <w:szCs w:val="24"/>
                <w:lang w:eastAsia="lt-LT"/>
              </w:rPr>
              <w:t>Tikslas</w:t>
            </w:r>
          </w:p>
        </w:tc>
        <w:tc>
          <w:tcPr>
            <w:tcW w:w="7143" w:type="dxa"/>
            <w:tcBorders>
              <w:top w:val="single" w:sz="8" w:space="0" w:color="000000"/>
              <w:left w:val="nil"/>
              <w:bottom w:val="single" w:sz="4" w:space="0" w:color="000000"/>
              <w:right w:val="single" w:sz="4" w:space="0" w:color="000000"/>
            </w:tcBorders>
            <w:shd w:val="clear" w:color="C3E2F6" w:fill="FFFFFF"/>
            <w:hideMark/>
          </w:tcPr>
          <w:p w14:paraId="7DAD0662" w14:textId="77777777" w:rsidR="00135131" w:rsidRPr="00135131" w:rsidRDefault="00135131" w:rsidP="00135131">
            <w:pPr>
              <w:spacing w:after="0" w:line="240" w:lineRule="auto"/>
              <w:rPr>
                <w:rFonts w:ascii="Times New Roman" w:eastAsia="Times New Roman" w:hAnsi="Times New Roman"/>
                <w:color w:val="000000"/>
                <w:sz w:val="24"/>
                <w:szCs w:val="24"/>
                <w:lang w:eastAsia="lt-LT"/>
              </w:rPr>
            </w:pPr>
            <w:r w:rsidRPr="00135131">
              <w:rPr>
                <w:rFonts w:ascii="Times New Roman" w:eastAsia="Times New Roman" w:hAnsi="Times New Roman"/>
                <w:color w:val="000000"/>
                <w:sz w:val="24"/>
                <w:szCs w:val="24"/>
                <w:lang w:eastAsia="lt-LT"/>
              </w:rPr>
              <w:t>Modernus ir aukštą pridėtinę vertę kuriantis technologijų miestas</w:t>
            </w:r>
          </w:p>
        </w:tc>
      </w:tr>
      <w:tr w:rsidR="00135131" w:rsidRPr="00135131" w14:paraId="3D27CFDF" w14:textId="77777777" w:rsidTr="00135131">
        <w:trPr>
          <w:trHeight w:val="645"/>
        </w:trPr>
        <w:tc>
          <w:tcPr>
            <w:tcW w:w="830" w:type="dxa"/>
            <w:tcBorders>
              <w:top w:val="single" w:sz="8" w:space="0" w:color="000000"/>
              <w:left w:val="single" w:sz="8" w:space="0" w:color="000000"/>
              <w:bottom w:val="single" w:sz="4" w:space="0" w:color="000000"/>
              <w:right w:val="single" w:sz="4" w:space="0" w:color="000000"/>
            </w:tcBorders>
            <w:shd w:val="clear" w:color="ECD9F8" w:fill="FFFFFF"/>
            <w:hideMark/>
          </w:tcPr>
          <w:p w14:paraId="70FF71C6" w14:textId="77777777" w:rsidR="00135131" w:rsidRPr="00135131" w:rsidRDefault="00135131" w:rsidP="00135131">
            <w:pPr>
              <w:spacing w:after="0" w:line="240" w:lineRule="auto"/>
              <w:rPr>
                <w:rFonts w:ascii="Times New Roman" w:eastAsia="Times New Roman" w:hAnsi="Times New Roman"/>
                <w:color w:val="000000"/>
                <w:sz w:val="24"/>
                <w:szCs w:val="24"/>
                <w:lang w:eastAsia="lt-LT"/>
              </w:rPr>
            </w:pPr>
            <w:r w:rsidRPr="00135131">
              <w:rPr>
                <w:rFonts w:ascii="Times New Roman" w:eastAsia="Times New Roman" w:hAnsi="Times New Roman"/>
                <w:color w:val="000000"/>
                <w:sz w:val="24"/>
                <w:szCs w:val="24"/>
                <w:lang w:eastAsia="lt-LT"/>
              </w:rPr>
              <w:t>1.1.1</w:t>
            </w:r>
          </w:p>
        </w:tc>
        <w:tc>
          <w:tcPr>
            <w:tcW w:w="1636" w:type="dxa"/>
            <w:tcBorders>
              <w:top w:val="single" w:sz="8" w:space="0" w:color="000000"/>
              <w:left w:val="nil"/>
              <w:bottom w:val="single" w:sz="4" w:space="0" w:color="000000"/>
              <w:right w:val="single" w:sz="4" w:space="0" w:color="000000"/>
            </w:tcBorders>
            <w:shd w:val="clear" w:color="ECD9F8" w:fill="FFFFFF"/>
            <w:hideMark/>
          </w:tcPr>
          <w:p w14:paraId="12BCAA73" w14:textId="77777777" w:rsidR="00135131" w:rsidRPr="00135131" w:rsidRDefault="00135131" w:rsidP="00135131">
            <w:pPr>
              <w:spacing w:after="0" w:line="240" w:lineRule="auto"/>
              <w:rPr>
                <w:rFonts w:ascii="Times New Roman" w:eastAsia="Times New Roman" w:hAnsi="Times New Roman"/>
                <w:color w:val="000000"/>
                <w:sz w:val="24"/>
                <w:szCs w:val="24"/>
                <w:lang w:eastAsia="lt-LT"/>
              </w:rPr>
            </w:pPr>
            <w:r w:rsidRPr="00135131">
              <w:rPr>
                <w:rFonts w:ascii="Times New Roman" w:eastAsia="Times New Roman" w:hAnsi="Times New Roman"/>
                <w:color w:val="000000"/>
                <w:sz w:val="24"/>
                <w:szCs w:val="24"/>
                <w:lang w:eastAsia="lt-LT"/>
              </w:rPr>
              <w:t>Uždavinys</w:t>
            </w:r>
          </w:p>
        </w:tc>
        <w:tc>
          <w:tcPr>
            <w:tcW w:w="7143" w:type="dxa"/>
            <w:tcBorders>
              <w:top w:val="single" w:sz="8" w:space="0" w:color="000000"/>
              <w:left w:val="nil"/>
              <w:bottom w:val="single" w:sz="4" w:space="0" w:color="000000"/>
              <w:right w:val="single" w:sz="4" w:space="0" w:color="000000"/>
            </w:tcBorders>
            <w:shd w:val="clear" w:color="ECD9F8" w:fill="FFFFFF"/>
            <w:hideMark/>
          </w:tcPr>
          <w:p w14:paraId="6AE3B872" w14:textId="77777777" w:rsidR="00135131" w:rsidRPr="00135131" w:rsidRDefault="00135131" w:rsidP="00135131">
            <w:pPr>
              <w:spacing w:after="0" w:line="240" w:lineRule="auto"/>
              <w:rPr>
                <w:rFonts w:ascii="Times New Roman" w:eastAsia="Times New Roman" w:hAnsi="Times New Roman"/>
                <w:color w:val="000000"/>
                <w:sz w:val="24"/>
                <w:szCs w:val="24"/>
                <w:lang w:eastAsia="lt-LT"/>
              </w:rPr>
            </w:pPr>
            <w:r w:rsidRPr="00135131">
              <w:rPr>
                <w:rFonts w:ascii="Times New Roman" w:eastAsia="Times New Roman" w:hAnsi="Times New Roman"/>
                <w:color w:val="000000"/>
                <w:sz w:val="24"/>
                <w:szCs w:val="24"/>
                <w:lang w:eastAsia="lt-LT"/>
              </w:rPr>
              <w:t>Stiprinti kryptingą ekonominę specializaciją, pritraukiant tiesiogines užsienio ir vietos investicijas</w:t>
            </w:r>
          </w:p>
        </w:tc>
      </w:tr>
      <w:tr w:rsidR="00135131" w:rsidRPr="00135131" w14:paraId="3072819B" w14:textId="77777777" w:rsidTr="00135131">
        <w:trPr>
          <w:trHeight w:val="330"/>
        </w:trPr>
        <w:tc>
          <w:tcPr>
            <w:tcW w:w="830" w:type="dxa"/>
            <w:tcBorders>
              <w:top w:val="single" w:sz="8" w:space="0" w:color="000000"/>
              <w:left w:val="single" w:sz="8" w:space="0" w:color="000000"/>
              <w:bottom w:val="single" w:sz="4" w:space="0" w:color="000000"/>
              <w:right w:val="single" w:sz="4" w:space="0" w:color="000000"/>
            </w:tcBorders>
            <w:shd w:val="clear" w:color="ECD9F8" w:fill="FFFFFF"/>
            <w:hideMark/>
          </w:tcPr>
          <w:p w14:paraId="3B5E6B90" w14:textId="77777777" w:rsidR="00135131" w:rsidRPr="00135131" w:rsidRDefault="00135131" w:rsidP="00135131">
            <w:pPr>
              <w:spacing w:after="0" w:line="240" w:lineRule="auto"/>
              <w:rPr>
                <w:rFonts w:ascii="Times New Roman" w:eastAsia="Times New Roman" w:hAnsi="Times New Roman"/>
                <w:color w:val="000000"/>
                <w:sz w:val="24"/>
                <w:szCs w:val="24"/>
                <w:lang w:eastAsia="lt-LT"/>
              </w:rPr>
            </w:pPr>
            <w:r w:rsidRPr="00135131">
              <w:rPr>
                <w:rFonts w:ascii="Times New Roman" w:eastAsia="Times New Roman" w:hAnsi="Times New Roman"/>
                <w:color w:val="000000"/>
                <w:sz w:val="24"/>
                <w:szCs w:val="24"/>
                <w:lang w:eastAsia="lt-LT"/>
              </w:rPr>
              <w:t>1.1.2</w:t>
            </w:r>
          </w:p>
        </w:tc>
        <w:tc>
          <w:tcPr>
            <w:tcW w:w="1636" w:type="dxa"/>
            <w:tcBorders>
              <w:top w:val="single" w:sz="8" w:space="0" w:color="000000"/>
              <w:left w:val="nil"/>
              <w:bottom w:val="single" w:sz="4" w:space="0" w:color="000000"/>
              <w:right w:val="single" w:sz="4" w:space="0" w:color="000000"/>
            </w:tcBorders>
            <w:shd w:val="clear" w:color="ECD9F8" w:fill="FFFFFF"/>
            <w:hideMark/>
          </w:tcPr>
          <w:p w14:paraId="30514D14" w14:textId="77777777" w:rsidR="00135131" w:rsidRPr="00135131" w:rsidRDefault="00135131" w:rsidP="00135131">
            <w:pPr>
              <w:spacing w:after="0" w:line="240" w:lineRule="auto"/>
              <w:rPr>
                <w:rFonts w:ascii="Times New Roman" w:eastAsia="Times New Roman" w:hAnsi="Times New Roman"/>
                <w:color w:val="000000"/>
                <w:sz w:val="24"/>
                <w:szCs w:val="24"/>
                <w:lang w:eastAsia="lt-LT"/>
              </w:rPr>
            </w:pPr>
            <w:r w:rsidRPr="00135131">
              <w:rPr>
                <w:rFonts w:ascii="Times New Roman" w:eastAsia="Times New Roman" w:hAnsi="Times New Roman"/>
                <w:color w:val="000000"/>
                <w:sz w:val="24"/>
                <w:szCs w:val="24"/>
                <w:lang w:eastAsia="lt-LT"/>
              </w:rPr>
              <w:t>Uždavinys</w:t>
            </w:r>
          </w:p>
        </w:tc>
        <w:tc>
          <w:tcPr>
            <w:tcW w:w="7143" w:type="dxa"/>
            <w:tcBorders>
              <w:top w:val="single" w:sz="8" w:space="0" w:color="000000"/>
              <w:left w:val="nil"/>
              <w:bottom w:val="single" w:sz="4" w:space="0" w:color="000000"/>
              <w:right w:val="single" w:sz="4" w:space="0" w:color="000000"/>
            </w:tcBorders>
            <w:shd w:val="clear" w:color="ECD9F8" w:fill="FFFFFF"/>
            <w:hideMark/>
          </w:tcPr>
          <w:p w14:paraId="3A06C2F8" w14:textId="77777777" w:rsidR="00135131" w:rsidRPr="00135131" w:rsidRDefault="00135131" w:rsidP="00135131">
            <w:pPr>
              <w:spacing w:after="0" w:line="240" w:lineRule="auto"/>
              <w:rPr>
                <w:rFonts w:ascii="Times New Roman" w:eastAsia="Times New Roman" w:hAnsi="Times New Roman"/>
                <w:color w:val="000000"/>
                <w:sz w:val="24"/>
                <w:szCs w:val="24"/>
                <w:lang w:eastAsia="lt-LT"/>
              </w:rPr>
            </w:pPr>
            <w:r w:rsidRPr="00135131">
              <w:rPr>
                <w:rFonts w:ascii="Times New Roman" w:eastAsia="Times New Roman" w:hAnsi="Times New Roman"/>
                <w:color w:val="000000"/>
                <w:sz w:val="24"/>
                <w:szCs w:val="24"/>
                <w:lang w:eastAsia="lt-LT"/>
              </w:rPr>
              <w:t>Įgalinti inovacijomis grįsto verslo plėtrą</w:t>
            </w:r>
          </w:p>
        </w:tc>
      </w:tr>
      <w:tr w:rsidR="00135131" w:rsidRPr="00135131" w14:paraId="20A180E7" w14:textId="77777777" w:rsidTr="00135131">
        <w:trPr>
          <w:trHeight w:val="330"/>
        </w:trPr>
        <w:tc>
          <w:tcPr>
            <w:tcW w:w="830" w:type="dxa"/>
            <w:tcBorders>
              <w:top w:val="single" w:sz="8" w:space="0" w:color="000000"/>
              <w:left w:val="single" w:sz="8" w:space="0" w:color="000000"/>
              <w:bottom w:val="single" w:sz="4" w:space="0" w:color="000000"/>
              <w:right w:val="single" w:sz="4" w:space="0" w:color="000000"/>
            </w:tcBorders>
            <w:shd w:val="clear" w:color="ECD9F8" w:fill="FFFFFF"/>
            <w:hideMark/>
          </w:tcPr>
          <w:p w14:paraId="33E2E529" w14:textId="77777777" w:rsidR="00135131" w:rsidRPr="00135131" w:rsidRDefault="00135131" w:rsidP="00135131">
            <w:pPr>
              <w:spacing w:after="0" w:line="240" w:lineRule="auto"/>
              <w:rPr>
                <w:rFonts w:ascii="Times New Roman" w:eastAsia="Times New Roman" w:hAnsi="Times New Roman"/>
                <w:color w:val="000000"/>
                <w:sz w:val="24"/>
                <w:szCs w:val="24"/>
                <w:lang w:eastAsia="lt-LT"/>
              </w:rPr>
            </w:pPr>
            <w:r w:rsidRPr="00135131">
              <w:rPr>
                <w:rFonts w:ascii="Times New Roman" w:eastAsia="Times New Roman" w:hAnsi="Times New Roman"/>
                <w:color w:val="000000"/>
                <w:sz w:val="24"/>
                <w:szCs w:val="24"/>
                <w:lang w:eastAsia="lt-LT"/>
              </w:rPr>
              <w:t>1.1.3</w:t>
            </w:r>
          </w:p>
        </w:tc>
        <w:tc>
          <w:tcPr>
            <w:tcW w:w="1636" w:type="dxa"/>
            <w:tcBorders>
              <w:top w:val="single" w:sz="8" w:space="0" w:color="000000"/>
              <w:left w:val="nil"/>
              <w:bottom w:val="single" w:sz="4" w:space="0" w:color="000000"/>
              <w:right w:val="single" w:sz="4" w:space="0" w:color="000000"/>
            </w:tcBorders>
            <w:shd w:val="clear" w:color="ECD9F8" w:fill="FFFFFF"/>
            <w:hideMark/>
          </w:tcPr>
          <w:p w14:paraId="227E252C" w14:textId="77777777" w:rsidR="00135131" w:rsidRPr="00135131" w:rsidRDefault="00135131" w:rsidP="00135131">
            <w:pPr>
              <w:spacing w:after="0" w:line="240" w:lineRule="auto"/>
              <w:rPr>
                <w:rFonts w:ascii="Times New Roman" w:eastAsia="Times New Roman" w:hAnsi="Times New Roman"/>
                <w:color w:val="000000"/>
                <w:sz w:val="24"/>
                <w:szCs w:val="24"/>
                <w:lang w:eastAsia="lt-LT"/>
              </w:rPr>
            </w:pPr>
            <w:r w:rsidRPr="00135131">
              <w:rPr>
                <w:rFonts w:ascii="Times New Roman" w:eastAsia="Times New Roman" w:hAnsi="Times New Roman"/>
                <w:color w:val="000000"/>
                <w:sz w:val="24"/>
                <w:szCs w:val="24"/>
                <w:lang w:eastAsia="lt-LT"/>
              </w:rPr>
              <w:t>Uždavinys</w:t>
            </w:r>
          </w:p>
        </w:tc>
        <w:tc>
          <w:tcPr>
            <w:tcW w:w="7143" w:type="dxa"/>
            <w:tcBorders>
              <w:top w:val="single" w:sz="8" w:space="0" w:color="000000"/>
              <w:left w:val="nil"/>
              <w:bottom w:val="single" w:sz="4" w:space="0" w:color="000000"/>
              <w:right w:val="single" w:sz="4" w:space="0" w:color="000000"/>
            </w:tcBorders>
            <w:shd w:val="clear" w:color="ECD9F8" w:fill="FFFFFF"/>
            <w:hideMark/>
          </w:tcPr>
          <w:p w14:paraId="5C64C334" w14:textId="77777777" w:rsidR="00135131" w:rsidRPr="00135131" w:rsidRDefault="00135131" w:rsidP="00135131">
            <w:pPr>
              <w:spacing w:after="0" w:line="240" w:lineRule="auto"/>
              <w:rPr>
                <w:rFonts w:ascii="Times New Roman" w:eastAsia="Times New Roman" w:hAnsi="Times New Roman"/>
                <w:color w:val="000000"/>
                <w:sz w:val="24"/>
                <w:szCs w:val="24"/>
                <w:lang w:eastAsia="lt-LT"/>
              </w:rPr>
            </w:pPr>
            <w:r w:rsidRPr="00135131">
              <w:rPr>
                <w:rFonts w:ascii="Times New Roman" w:eastAsia="Times New Roman" w:hAnsi="Times New Roman"/>
                <w:color w:val="000000"/>
                <w:sz w:val="24"/>
                <w:szCs w:val="24"/>
                <w:lang w:eastAsia="lt-LT"/>
              </w:rPr>
              <w:t>Didinti miesto patrauklumą naujiems ir augantiems verslams</w:t>
            </w:r>
          </w:p>
        </w:tc>
      </w:tr>
      <w:tr w:rsidR="00135131" w:rsidRPr="00135131" w14:paraId="63325B91" w14:textId="77777777" w:rsidTr="00135131">
        <w:trPr>
          <w:trHeight w:val="330"/>
        </w:trPr>
        <w:tc>
          <w:tcPr>
            <w:tcW w:w="830" w:type="dxa"/>
            <w:tcBorders>
              <w:top w:val="single" w:sz="8" w:space="0" w:color="000000"/>
              <w:left w:val="single" w:sz="8" w:space="0" w:color="000000"/>
              <w:bottom w:val="single" w:sz="4" w:space="0" w:color="000000"/>
              <w:right w:val="single" w:sz="4" w:space="0" w:color="000000"/>
            </w:tcBorders>
            <w:shd w:val="clear" w:color="ECD9F8" w:fill="FFFFFF"/>
            <w:hideMark/>
          </w:tcPr>
          <w:p w14:paraId="6EDADDAE" w14:textId="77777777" w:rsidR="00135131" w:rsidRPr="00135131" w:rsidRDefault="00135131" w:rsidP="00135131">
            <w:pPr>
              <w:spacing w:after="0" w:line="240" w:lineRule="auto"/>
              <w:rPr>
                <w:rFonts w:ascii="Times New Roman" w:eastAsia="Times New Roman" w:hAnsi="Times New Roman"/>
                <w:color w:val="000000"/>
                <w:sz w:val="24"/>
                <w:szCs w:val="24"/>
                <w:lang w:eastAsia="lt-LT"/>
              </w:rPr>
            </w:pPr>
            <w:r w:rsidRPr="00135131">
              <w:rPr>
                <w:rFonts w:ascii="Times New Roman" w:eastAsia="Times New Roman" w:hAnsi="Times New Roman"/>
                <w:color w:val="000000"/>
                <w:sz w:val="24"/>
                <w:szCs w:val="24"/>
                <w:lang w:eastAsia="lt-LT"/>
              </w:rPr>
              <w:t>1.1.4</w:t>
            </w:r>
          </w:p>
        </w:tc>
        <w:tc>
          <w:tcPr>
            <w:tcW w:w="1636" w:type="dxa"/>
            <w:tcBorders>
              <w:top w:val="single" w:sz="8" w:space="0" w:color="000000"/>
              <w:left w:val="nil"/>
              <w:bottom w:val="single" w:sz="4" w:space="0" w:color="000000"/>
              <w:right w:val="single" w:sz="4" w:space="0" w:color="000000"/>
            </w:tcBorders>
            <w:shd w:val="clear" w:color="ECD9F8" w:fill="FFFFFF"/>
            <w:hideMark/>
          </w:tcPr>
          <w:p w14:paraId="5D774C27" w14:textId="77777777" w:rsidR="00135131" w:rsidRPr="00135131" w:rsidRDefault="00135131" w:rsidP="00135131">
            <w:pPr>
              <w:spacing w:after="0" w:line="240" w:lineRule="auto"/>
              <w:rPr>
                <w:rFonts w:ascii="Times New Roman" w:eastAsia="Times New Roman" w:hAnsi="Times New Roman"/>
                <w:color w:val="000000"/>
                <w:sz w:val="24"/>
                <w:szCs w:val="24"/>
                <w:lang w:eastAsia="lt-LT"/>
              </w:rPr>
            </w:pPr>
            <w:r w:rsidRPr="00135131">
              <w:rPr>
                <w:rFonts w:ascii="Times New Roman" w:eastAsia="Times New Roman" w:hAnsi="Times New Roman"/>
                <w:color w:val="000000"/>
                <w:sz w:val="24"/>
                <w:szCs w:val="24"/>
                <w:lang w:eastAsia="lt-LT"/>
              </w:rPr>
              <w:t>Uždavinys</w:t>
            </w:r>
          </w:p>
        </w:tc>
        <w:tc>
          <w:tcPr>
            <w:tcW w:w="7143" w:type="dxa"/>
            <w:tcBorders>
              <w:top w:val="single" w:sz="8" w:space="0" w:color="000000"/>
              <w:left w:val="nil"/>
              <w:bottom w:val="single" w:sz="4" w:space="0" w:color="000000"/>
              <w:right w:val="single" w:sz="4" w:space="0" w:color="000000"/>
            </w:tcBorders>
            <w:shd w:val="clear" w:color="ECD9F8" w:fill="FFFFFF"/>
            <w:hideMark/>
          </w:tcPr>
          <w:p w14:paraId="44B15C65" w14:textId="77777777" w:rsidR="00135131" w:rsidRPr="00135131" w:rsidRDefault="00135131" w:rsidP="00135131">
            <w:pPr>
              <w:spacing w:after="0" w:line="240" w:lineRule="auto"/>
              <w:rPr>
                <w:rFonts w:ascii="Times New Roman" w:eastAsia="Times New Roman" w:hAnsi="Times New Roman"/>
                <w:color w:val="000000"/>
                <w:sz w:val="24"/>
                <w:szCs w:val="24"/>
                <w:lang w:eastAsia="lt-LT"/>
              </w:rPr>
            </w:pPr>
            <w:r w:rsidRPr="00135131">
              <w:rPr>
                <w:rFonts w:ascii="Times New Roman" w:eastAsia="Times New Roman" w:hAnsi="Times New Roman"/>
                <w:color w:val="000000"/>
                <w:sz w:val="24"/>
                <w:szCs w:val="24"/>
                <w:lang w:eastAsia="lt-LT"/>
              </w:rPr>
              <w:t>Stiprinti miesto išorinį keleivių ir krovinių susisiekimą</w:t>
            </w:r>
          </w:p>
        </w:tc>
      </w:tr>
      <w:tr w:rsidR="00135131" w:rsidRPr="00135131" w14:paraId="7ED8D2E4" w14:textId="77777777" w:rsidTr="00135131">
        <w:trPr>
          <w:trHeight w:val="645"/>
        </w:trPr>
        <w:tc>
          <w:tcPr>
            <w:tcW w:w="830" w:type="dxa"/>
            <w:tcBorders>
              <w:top w:val="single" w:sz="8" w:space="0" w:color="000000"/>
              <w:left w:val="single" w:sz="8" w:space="0" w:color="000000"/>
              <w:bottom w:val="single" w:sz="4" w:space="0" w:color="000000"/>
              <w:right w:val="single" w:sz="4" w:space="0" w:color="000000"/>
            </w:tcBorders>
            <w:shd w:val="clear" w:color="C3E2F6" w:fill="FFFFFF"/>
            <w:hideMark/>
          </w:tcPr>
          <w:p w14:paraId="1DEFB174" w14:textId="77777777" w:rsidR="00135131" w:rsidRPr="00135131" w:rsidRDefault="00135131" w:rsidP="00135131">
            <w:pPr>
              <w:spacing w:after="0" w:line="240" w:lineRule="auto"/>
              <w:rPr>
                <w:rFonts w:ascii="Times New Roman" w:eastAsia="Times New Roman" w:hAnsi="Times New Roman"/>
                <w:color w:val="000000"/>
                <w:sz w:val="24"/>
                <w:szCs w:val="24"/>
                <w:lang w:eastAsia="lt-LT"/>
              </w:rPr>
            </w:pPr>
            <w:r w:rsidRPr="00135131">
              <w:rPr>
                <w:rFonts w:ascii="Times New Roman" w:eastAsia="Times New Roman" w:hAnsi="Times New Roman"/>
                <w:color w:val="000000"/>
                <w:sz w:val="24"/>
                <w:szCs w:val="24"/>
                <w:lang w:eastAsia="lt-LT"/>
              </w:rPr>
              <w:t>1.2</w:t>
            </w:r>
          </w:p>
        </w:tc>
        <w:tc>
          <w:tcPr>
            <w:tcW w:w="1636" w:type="dxa"/>
            <w:tcBorders>
              <w:top w:val="single" w:sz="8" w:space="0" w:color="000000"/>
              <w:left w:val="nil"/>
              <w:bottom w:val="single" w:sz="4" w:space="0" w:color="000000"/>
              <w:right w:val="single" w:sz="4" w:space="0" w:color="000000"/>
            </w:tcBorders>
            <w:shd w:val="clear" w:color="C3E2F6" w:fill="FFFFFF"/>
            <w:hideMark/>
          </w:tcPr>
          <w:p w14:paraId="0F777893" w14:textId="77777777" w:rsidR="00135131" w:rsidRPr="00135131" w:rsidRDefault="00135131" w:rsidP="00135131">
            <w:pPr>
              <w:spacing w:after="0" w:line="240" w:lineRule="auto"/>
              <w:rPr>
                <w:rFonts w:ascii="Times New Roman" w:eastAsia="Times New Roman" w:hAnsi="Times New Roman"/>
                <w:color w:val="000000"/>
                <w:sz w:val="24"/>
                <w:szCs w:val="24"/>
                <w:lang w:eastAsia="lt-LT"/>
              </w:rPr>
            </w:pPr>
            <w:r w:rsidRPr="00135131">
              <w:rPr>
                <w:rFonts w:ascii="Times New Roman" w:eastAsia="Times New Roman" w:hAnsi="Times New Roman"/>
                <w:color w:val="000000"/>
                <w:sz w:val="24"/>
                <w:szCs w:val="24"/>
                <w:lang w:eastAsia="lt-LT"/>
              </w:rPr>
              <w:t>Tikslas</w:t>
            </w:r>
          </w:p>
        </w:tc>
        <w:tc>
          <w:tcPr>
            <w:tcW w:w="7143" w:type="dxa"/>
            <w:tcBorders>
              <w:top w:val="single" w:sz="8" w:space="0" w:color="000000"/>
              <w:left w:val="nil"/>
              <w:bottom w:val="single" w:sz="4" w:space="0" w:color="000000"/>
              <w:right w:val="single" w:sz="4" w:space="0" w:color="000000"/>
            </w:tcBorders>
            <w:shd w:val="clear" w:color="C3E2F6" w:fill="FFFFFF"/>
            <w:hideMark/>
          </w:tcPr>
          <w:p w14:paraId="7559532D" w14:textId="55BF1939" w:rsidR="00135131" w:rsidRPr="00135131" w:rsidRDefault="00135131" w:rsidP="00135131">
            <w:pPr>
              <w:spacing w:after="0" w:line="240" w:lineRule="auto"/>
              <w:rPr>
                <w:rFonts w:ascii="Times New Roman" w:eastAsia="Times New Roman" w:hAnsi="Times New Roman"/>
                <w:color w:val="000000"/>
                <w:sz w:val="24"/>
                <w:szCs w:val="24"/>
                <w:lang w:eastAsia="lt-LT"/>
              </w:rPr>
            </w:pPr>
            <w:r w:rsidRPr="00135131">
              <w:rPr>
                <w:rFonts w:ascii="Times New Roman" w:eastAsia="Times New Roman" w:hAnsi="Times New Roman"/>
                <w:color w:val="000000"/>
                <w:sz w:val="24"/>
                <w:szCs w:val="24"/>
                <w:lang w:eastAsia="lt-LT"/>
              </w:rPr>
              <w:t>Kaunas</w:t>
            </w:r>
            <w:r w:rsidR="00685D16">
              <w:rPr>
                <w:rFonts w:ascii="Times New Roman" w:eastAsia="Times New Roman" w:hAnsi="Times New Roman"/>
                <w:color w:val="000000"/>
                <w:sz w:val="24"/>
                <w:szCs w:val="24"/>
                <w:lang w:eastAsia="lt-LT"/>
              </w:rPr>
              <w:t xml:space="preserve"> –</w:t>
            </w:r>
            <w:r w:rsidRPr="00135131">
              <w:rPr>
                <w:rFonts w:ascii="Times New Roman" w:eastAsia="Times New Roman" w:hAnsi="Times New Roman"/>
                <w:color w:val="000000"/>
                <w:sz w:val="24"/>
                <w:szCs w:val="24"/>
                <w:lang w:eastAsia="lt-LT"/>
              </w:rPr>
              <w:t xml:space="preserve"> Baltijos jūros regiono įtraukios ir inovatyvios kultūros, konkurencingas keliautojų miestas, atviras idėjų mainams ir bendradarbiavimui</w:t>
            </w:r>
          </w:p>
        </w:tc>
      </w:tr>
      <w:tr w:rsidR="00135131" w:rsidRPr="00135131" w14:paraId="2651013B" w14:textId="77777777" w:rsidTr="00135131">
        <w:trPr>
          <w:trHeight w:val="330"/>
        </w:trPr>
        <w:tc>
          <w:tcPr>
            <w:tcW w:w="830" w:type="dxa"/>
            <w:tcBorders>
              <w:top w:val="single" w:sz="8" w:space="0" w:color="000000"/>
              <w:left w:val="single" w:sz="8" w:space="0" w:color="000000"/>
              <w:bottom w:val="single" w:sz="4" w:space="0" w:color="000000"/>
              <w:right w:val="single" w:sz="4" w:space="0" w:color="000000"/>
            </w:tcBorders>
            <w:shd w:val="clear" w:color="ECD9F8" w:fill="FFFFFF"/>
            <w:hideMark/>
          </w:tcPr>
          <w:p w14:paraId="5F1F643F" w14:textId="77777777" w:rsidR="00135131" w:rsidRPr="00135131" w:rsidRDefault="00135131" w:rsidP="00135131">
            <w:pPr>
              <w:spacing w:after="0" w:line="240" w:lineRule="auto"/>
              <w:rPr>
                <w:rFonts w:ascii="Times New Roman" w:eastAsia="Times New Roman" w:hAnsi="Times New Roman"/>
                <w:color w:val="000000"/>
                <w:sz w:val="24"/>
                <w:szCs w:val="24"/>
                <w:lang w:eastAsia="lt-LT"/>
              </w:rPr>
            </w:pPr>
            <w:r w:rsidRPr="00135131">
              <w:rPr>
                <w:rFonts w:ascii="Times New Roman" w:eastAsia="Times New Roman" w:hAnsi="Times New Roman"/>
                <w:color w:val="000000"/>
                <w:sz w:val="24"/>
                <w:szCs w:val="24"/>
                <w:lang w:eastAsia="lt-LT"/>
              </w:rPr>
              <w:t>1.2.1</w:t>
            </w:r>
          </w:p>
        </w:tc>
        <w:tc>
          <w:tcPr>
            <w:tcW w:w="1636" w:type="dxa"/>
            <w:tcBorders>
              <w:top w:val="single" w:sz="8" w:space="0" w:color="000000"/>
              <w:left w:val="nil"/>
              <w:bottom w:val="single" w:sz="4" w:space="0" w:color="000000"/>
              <w:right w:val="single" w:sz="4" w:space="0" w:color="000000"/>
            </w:tcBorders>
            <w:shd w:val="clear" w:color="ECD9F8" w:fill="FFFFFF"/>
            <w:hideMark/>
          </w:tcPr>
          <w:p w14:paraId="5255A29F" w14:textId="77777777" w:rsidR="00135131" w:rsidRPr="00135131" w:rsidRDefault="00135131" w:rsidP="00135131">
            <w:pPr>
              <w:spacing w:after="0" w:line="240" w:lineRule="auto"/>
              <w:rPr>
                <w:rFonts w:ascii="Times New Roman" w:eastAsia="Times New Roman" w:hAnsi="Times New Roman"/>
                <w:color w:val="000000"/>
                <w:sz w:val="24"/>
                <w:szCs w:val="24"/>
                <w:lang w:eastAsia="lt-LT"/>
              </w:rPr>
            </w:pPr>
            <w:r w:rsidRPr="00135131">
              <w:rPr>
                <w:rFonts w:ascii="Times New Roman" w:eastAsia="Times New Roman" w:hAnsi="Times New Roman"/>
                <w:color w:val="000000"/>
                <w:sz w:val="24"/>
                <w:szCs w:val="24"/>
                <w:lang w:eastAsia="lt-LT"/>
              </w:rPr>
              <w:t>Uždavinys</w:t>
            </w:r>
          </w:p>
        </w:tc>
        <w:tc>
          <w:tcPr>
            <w:tcW w:w="7143" w:type="dxa"/>
            <w:tcBorders>
              <w:top w:val="single" w:sz="8" w:space="0" w:color="000000"/>
              <w:left w:val="nil"/>
              <w:bottom w:val="single" w:sz="4" w:space="0" w:color="000000"/>
              <w:right w:val="single" w:sz="4" w:space="0" w:color="000000"/>
            </w:tcBorders>
            <w:shd w:val="clear" w:color="ECD9F8" w:fill="FFFFFF"/>
            <w:hideMark/>
          </w:tcPr>
          <w:p w14:paraId="3A4C9085" w14:textId="77777777" w:rsidR="00135131" w:rsidRPr="00135131" w:rsidRDefault="00135131" w:rsidP="00135131">
            <w:pPr>
              <w:spacing w:after="0" w:line="240" w:lineRule="auto"/>
              <w:rPr>
                <w:rFonts w:ascii="Times New Roman" w:eastAsia="Times New Roman" w:hAnsi="Times New Roman"/>
                <w:color w:val="000000"/>
                <w:sz w:val="24"/>
                <w:szCs w:val="24"/>
                <w:lang w:eastAsia="lt-LT"/>
              </w:rPr>
            </w:pPr>
            <w:r w:rsidRPr="00135131">
              <w:rPr>
                <w:rFonts w:ascii="Times New Roman" w:eastAsia="Times New Roman" w:hAnsi="Times New Roman"/>
                <w:color w:val="000000"/>
                <w:sz w:val="24"/>
                <w:szCs w:val="24"/>
                <w:lang w:eastAsia="lt-LT"/>
              </w:rPr>
              <w:t>Užtikrinti įtraukios, prieinamos, kokybiškos kultūros plėtrą ir inovacijas</w:t>
            </w:r>
          </w:p>
        </w:tc>
      </w:tr>
      <w:tr w:rsidR="00135131" w:rsidRPr="00135131" w14:paraId="75FFB070" w14:textId="77777777" w:rsidTr="00135131">
        <w:trPr>
          <w:trHeight w:val="645"/>
        </w:trPr>
        <w:tc>
          <w:tcPr>
            <w:tcW w:w="830" w:type="dxa"/>
            <w:tcBorders>
              <w:top w:val="single" w:sz="8" w:space="0" w:color="000000"/>
              <w:left w:val="single" w:sz="8" w:space="0" w:color="000000"/>
              <w:bottom w:val="single" w:sz="4" w:space="0" w:color="000000"/>
              <w:right w:val="single" w:sz="4" w:space="0" w:color="000000"/>
            </w:tcBorders>
            <w:shd w:val="clear" w:color="ECD9F8" w:fill="FFFFFF"/>
            <w:hideMark/>
          </w:tcPr>
          <w:p w14:paraId="0CA8EFC8" w14:textId="77777777" w:rsidR="00135131" w:rsidRPr="00135131" w:rsidRDefault="00135131" w:rsidP="00135131">
            <w:pPr>
              <w:spacing w:after="0" w:line="240" w:lineRule="auto"/>
              <w:rPr>
                <w:rFonts w:ascii="Times New Roman" w:eastAsia="Times New Roman" w:hAnsi="Times New Roman"/>
                <w:color w:val="000000"/>
                <w:sz w:val="24"/>
                <w:szCs w:val="24"/>
                <w:lang w:eastAsia="lt-LT"/>
              </w:rPr>
            </w:pPr>
            <w:r w:rsidRPr="00135131">
              <w:rPr>
                <w:rFonts w:ascii="Times New Roman" w:eastAsia="Times New Roman" w:hAnsi="Times New Roman"/>
                <w:color w:val="000000"/>
                <w:sz w:val="24"/>
                <w:szCs w:val="24"/>
                <w:lang w:eastAsia="lt-LT"/>
              </w:rPr>
              <w:t>1.2.2</w:t>
            </w:r>
          </w:p>
        </w:tc>
        <w:tc>
          <w:tcPr>
            <w:tcW w:w="1636" w:type="dxa"/>
            <w:tcBorders>
              <w:top w:val="single" w:sz="8" w:space="0" w:color="000000"/>
              <w:left w:val="nil"/>
              <w:bottom w:val="single" w:sz="4" w:space="0" w:color="000000"/>
              <w:right w:val="single" w:sz="4" w:space="0" w:color="000000"/>
            </w:tcBorders>
            <w:shd w:val="clear" w:color="ECD9F8" w:fill="FFFFFF"/>
            <w:hideMark/>
          </w:tcPr>
          <w:p w14:paraId="480379BD" w14:textId="77777777" w:rsidR="00135131" w:rsidRPr="00135131" w:rsidRDefault="00135131" w:rsidP="00135131">
            <w:pPr>
              <w:spacing w:after="0" w:line="240" w:lineRule="auto"/>
              <w:rPr>
                <w:rFonts w:ascii="Times New Roman" w:eastAsia="Times New Roman" w:hAnsi="Times New Roman"/>
                <w:color w:val="000000"/>
                <w:sz w:val="24"/>
                <w:szCs w:val="24"/>
                <w:lang w:eastAsia="lt-LT"/>
              </w:rPr>
            </w:pPr>
            <w:r w:rsidRPr="00135131">
              <w:rPr>
                <w:rFonts w:ascii="Times New Roman" w:eastAsia="Times New Roman" w:hAnsi="Times New Roman"/>
                <w:color w:val="000000"/>
                <w:sz w:val="24"/>
                <w:szCs w:val="24"/>
                <w:lang w:eastAsia="lt-LT"/>
              </w:rPr>
              <w:t>Uždavinys</w:t>
            </w:r>
          </w:p>
        </w:tc>
        <w:tc>
          <w:tcPr>
            <w:tcW w:w="7143" w:type="dxa"/>
            <w:tcBorders>
              <w:top w:val="single" w:sz="8" w:space="0" w:color="000000"/>
              <w:left w:val="nil"/>
              <w:bottom w:val="single" w:sz="4" w:space="0" w:color="000000"/>
              <w:right w:val="single" w:sz="4" w:space="0" w:color="000000"/>
            </w:tcBorders>
            <w:shd w:val="clear" w:color="ECD9F8" w:fill="FFFFFF"/>
            <w:hideMark/>
          </w:tcPr>
          <w:p w14:paraId="48621656" w14:textId="77777777" w:rsidR="00135131" w:rsidRPr="00135131" w:rsidRDefault="00135131" w:rsidP="00135131">
            <w:pPr>
              <w:spacing w:after="0" w:line="240" w:lineRule="auto"/>
              <w:rPr>
                <w:rFonts w:ascii="Times New Roman" w:eastAsia="Times New Roman" w:hAnsi="Times New Roman"/>
                <w:color w:val="000000"/>
                <w:sz w:val="24"/>
                <w:szCs w:val="24"/>
                <w:lang w:eastAsia="lt-LT"/>
              </w:rPr>
            </w:pPr>
            <w:r w:rsidRPr="00135131">
              <w:rPr>
                <w:rFonts w:ascii="Times New Roman" w:eastAsia="Times New Roman" w:hAnsi="Times New Roman"/>
                <w:color w:val="000000"/>
                <w:sz w:val="24"/>
                <w:szCs w:val="24"/>
                <w:lang w:eastAsia="lt-LT"/>
              </w:rPr>
              <w:t>Užtikrinti darnų kultūros įstaigų ir infrastruktūros valdymą, paveldo ir miesto viešųjų erdvių įveiklinimą</w:t>
            </w:r>
          </w:p>
        </w:tc>
      </w:tr>
      <w:tr w:rsidR="00135131" w:rsidRPr="00135131" w14:paraId="124CE752" w14:textId="77777777" w:rsidTr="00135131">
        <w:trPr>
          <w:trHeight w:val="645"/>
        </w:trPr>
        <w:tc>
          <w:tcPr>
            <w:tcW w:w="830" w:type="dxa"/>
            <w:tcBorders>
              <w:top w:val="single" w:sz="8" w:space="0" w:color="000000"/>
              <w:left w:val="single" w:sz="8" w:space="0" w:color="000000"/>
              <w:bottom w:val="single" w:sz="4" w:space="0" w:color="000000"/>
              <w:right w:val="single" w:sz="4" w:space="0" w:color="000000"/>
            </w:tcBorders>
            <w:shd w:val="clear" w:color="ECD9F8" w:fill="FFFFFF"/>
            <w:hideMark/>
          </w:tcPr>
          <w:p w14:paraId="6D20B8AA" w14:textId="77777777" w:rsidR="00135131" w:rsidRPr="00135131" w:rsidRDefault="00135131" w:rsidP="00135131">
            <w:pPr>
              <w:spacing w:after="0" w:line="240" w:lineRule="auto"/>
              <w:rPr>
                <w:rFonts w:ascii="Times New Roman" w:eastAsia="Times New Roman" w:hAnsi="Times New Roman"/>
                <w:color w:val="000000"/>
                <w:sz w:val="24"/>
                <w:szCs w:val="24"/>
                <w:lang w:eastAsia="lt-LT"/>
              </w:rPr>
            </w:pPr>
            <w:r w:rsidRPr="00135131">
              <w:rPr>
                <w:rFonts w:ascii="Times New Roman" w:eastAsia="Times New Roman" w:hAnsi="Times New Roman"/>
                <w:color w:val="000000"/>
                <w:sz w:val="24"/>
                <w:szCs w:val="24"/>
                <w:lang w:eastAsia="lt-LT"/>
              </w:rPr>
              <w:t>1.2.3</w:t>
            </w:r>
          </w:p>
        </w:tc>
        <w:tc>
          <w:tcPr>
            <w:tcW w:w="1636" w:type="dxa"/>
            <w:tcBorders>
              <w:top w:val="single" w:sz="8" w:space="0" w:color="000000"/>
              <w:left w:val="nil"/>
              <w:bottom w:val="single" w:sz="4" w:space="0" w:color="000000"/>
              <w:right w:val="single" w:sz="4" w:space="0" w:color="000000"/>
            </w:tcBorders>
            <w:shd w:val="clear" w:color="ECD9F8" w:fill="FFFFFF"/>
            <w:hideMark/>
          </w:tcPr>
          <w:p w14:paraId="1B5934E4" w14:textId="77777777" w:rsidR="00135131" w:rsidRPr="00135131" w:rsidRDefault="00135131" w:rsidP="00135131">
            <w:pPr>
              <w:spacing w:after="0" w:line="240" w:lineRule="auto"/>
              <w:rPr>
                <w:rFonts w:ascii="Times New Roman" w:eastAsia="Times New Roman" w:hAnsi="Times New Roman"/>
                <w:color w:val="000000"/>
                <w:sz w:val="24"/>
                <w:szCs w:val="24"/>
                <w:lang w:eastAsia="lt-LT"/>
              </w:rPr>
            </w:pPr>
            <w:r w:rsidRPr="00135131">
              <w:rPr>
                <w:rFonts w:ascii="Times New Roman" w:eastAsia="Times New Roman" w:hAnsi="Times New Roman"/>
                <w:color w:val="000000"/>
                <w:sz w:val="24"/>
                <w:szCs w:val="24"/>
                <w:lang w:eastAsia="lt-LT"/>
              </w:rPr>
              <w:t>Uždavinys</w:t>
            </w:r>
          </w:p>
        </w:tc>
        <w:tc>
          <w:tcPr>
            <w:tcW w:w="7143" w:type="dxa"/>
            <w:tcBorders>
              <w:top w:val="single" w:sz="8" w:space="0" w:color="000000"/>
              <w:left w:val="nil"/>
              <w:bottom w:val="single" w:sz="4" w:space="0" w:color="000000"/>
              <w:right w:val="single" w:sz="4" w:space="0" w:color="000000"/>
            </w:tcBorders>
            <w:shd w:val="clear" w:color="ECD9F8" w:fill="FFFFFF"/>
            <w:hideMark/>
          </w:tcPr>
          <w:p w14:paraId="484ECE4B" w14:textId="77777777" w:rsidR="00135131" w:rsidRPr="00135131" w:rsidRDefault="00135131" w:rsidP="00135131">
            <w:pPr>
              <w:spacing w:after="0" w:line="240" w:lineRule="auto"/>
              <w:rPr>
                <w:rFonts w:ascii="Times New Roman" w:eastAsia="Times New Roman" w:hAnsi="Times New Roman"/>
                <w:color w:val="000000"/>
                <w:sz w:val="24"/>
                <w:szCs w:val="24"/>
                <w:lang w:eastAsia="lt-LT"/>
              </w:rPr>
            </w:pPr>
            <w:r w:rsidRPr="00135131">
              <w:rPr>
                <w:rFonts w:ascii="Times New Roman" w:eastAsia="Times New Roman" w:hAnsi="Times New Roman"/>
                <w:color w:val="000000"/>
                <w:sz w:val="24"/>
                <w:szCs w:val="24"/>
                <w:lang w:eastAsia="lt-LT"/>
              </w:rPr>
              <w:t>Vystyti Kauną kaip atvirą, konkurencingą ir išskirtinę vertę kuriantį turizmo traukos centrą</w:t>
            </w:r>
          </w:p>
        </w:tc>
      </w:tr>
      <w:tr w:rsidR="00135131" w:rsidRPr="00135131" w14:paraId="43E4F03F" w14:textId="77777777" w:rsidTr="00135131">
        <w:trPr>
          <w:trHeight w:val="645"/>
        </w:trPr>
        <w:tc>
          <w:tcPr>
            <w:tcW w:w="830" w:type="dxa"/>
            <w:tcBorders>
              <w:top w:val="single" w:sz="8" w:space="0" w:color="000000"/>
              <w:left w:val="single" w:sz="8" w:space="0" w:color="000000"/>
              <w:bottom w:val="single" w:sz="4" w:space="0" w:color="000000"/>
              <w:right w:val="single" w:sz="4" w:space="0" w:color="000000"/>
            </w:tcBorders>
            <w:shd w:val="clear" w:color="000000" w:fill="FFFFFF"/>
            <w:hideMark/>
          </w:tcPr>
          <w:p w14:paraId="2B52E0A0" w14:textId="77777777" w:rsidR="00135131" w:rsidRPr="00135131" w:rsidRDefault="00135131" w:rsidP="00135131">
            <w:pPr>
              <w:spacing w:after="0" w:line="240" w:lineRule="auto"/>
              <w:rPr>
                <w:rFonts w:ascii="Times New Roman" w:eastAsia="Times New Roman" w:hAnsi="Times New Roman"/>
                <w:color w:val="000000"/>
                <w:sz w:val="24"/>
                <w:szCs w:val="24"/>
                <w:lang w:eastAsia="lt-LT"/>
              </w:rPr>
            </w:pPr>
            <w:r w:rsidRPr="00135131">
              <w:rPr>
                <w:rFonts w:ascii="Times New Roman" w:eastAsia="Times New Roman" w:hAnsi="Times New Roman"/>
                <w:color w:val="000000"/>
                <w:sz w:val="24"/>
                <w:szCs w:val="24"/>
                <w:lang w:eastAsia="lt-LT"/>
              </w:rPr>
              <w:t>2</w:t>
            </w:r>
          </w:p>
        </w:tc>
        <w:tc>
          <w:tcPr>
            <w:tcW w:w="1636" w:type="dxa"/>
            <w:tcBorders>
              <w:top w:val="single" w:sz="8" w:space="0" w:color="000000"/>
              <w:left w:val="nil"/>
              <w:bottom w:val="single" w:sz="4" w:space="0" w:color="000000"/>
              <w:right w:val="single" w:sz="4" w:space="0" w:color="000000"/>
            </w:tcBorders>
            <w:shd w:val="clear" w:color="000000" w:fill="FFFFFF"/>
            <w:hideMark/>
          </w:tcPr>
          <w:p w14:paraId="25801791" w14:textId="77777777" w:rsidR="00135131" w:rsidRPr="00135131" w:rsidRDefault="00135131" w:rsidP="00135131">
            <w:pPr>
              <w:spacing w:after="0" w:line="240" w:lineRule="auto"/>
              <w:rPr>
                <w:rFonts w:ascii="Times New Roman" w:eastAsia="Times New Roman" w:hAnsi="Times New Roman"/>
                <w:color w:val="000000"/>
                <w:sz w:val="24"/>
                <w:szCs w:val="24"/>
                <w:lang w:eastAsia="lt-LT"/>
              </w:rPr>
            </w:pPr>
            <w:r w:rsidRPr="00135131">
              <w:rPr>
                <w:rFonts w:ascii="Times New Roman" w:eastAsia="Times New Roman" w:hAnsi="Times New Roman"/>
                <w:color w:val="000000"/>
                <w:sz w:val="24"/>
                <w:szCs w:val="24"/>
                <w:lang w:eastAsia="lt-LT"/>
              </w:rPr>
              <w:t>Prioritetas</w:t>
            </w:r>
          </w:p>
        </w:tc>
        <w:tc>
          <w:tcPr>
            <w:tcW w:w="7143" w:type="dxa"/>
            <w:tcBorders>
              <w:top w:val="single" w:sz="8" w:space="0" w:color="000000"/>
              <w:left w:val="nil"/>
              <w:bottom w:val="single" w:sz="4" w:space="0" w:color="000000"/>
              <w:right w:val="single" w:sz="4" w:space="0" w:color="000000"/>
            </w:tcBorders>
            <w:shd w:val="clear" w:color="000000" w:fill="FFFFFF"/>
            <w:hideMark/>
          </w:tcPr>
          <w:p w14:paraId="3E14ED6B" w14:textId="77777777" w:rsidR="00135131" w:rsidRPr="00135131" w:rsidRDefault="00135131" w:rsidP="00135131">
            <w:pPr>
              <w:spacing w:after="0" w:line="240" w:lineRule="auto"/>
              <w:rPr>
                <w:rFonts w:ascii="Times New Roman" w:eastAsia="Times New Roman" w:hAnsi="Times New Roman"/>
                <w:color w:val="000000"/>
                <w:sz w:val="24"/>
                <w:szCs w:val="24"/>
                <w:lang w:eastAsia="lt-LT"/>
              </w:rPr>
            </w:pPr>
            <w:r w:rsidRPr="00135131">
              <w:rPr>
                <w:rFonts w:ascii="Times New Roman" w:eastAsia="Times New Roman" w:hAnsi="Times New Roman"/>
                <w:color w:val="000000"/>
                <w:sz w:val="24"/>
                <w:szCs w:val="24"/>
                <w:lang w:eastAsia="lt-LT"/>
              </w:rPr>
              <w:t>Gyventojo poreikius atliepianti gyvenimo kokybė sumaniam, aktyviam ir sveikam gyventojui</w:t>
            </w:r>
          </w:p>
        </w:tc>
      </w:tr>
      <w:tr w:rsidR="00135131" w:rsidRPr="00135131" w14:paraId="1B2B50D4" w14:textId="77777777" w:rsidTr="00135131">
        <w:trPr>
          <w:trHeight w:val="330"/>
        </w:trPr>
        <w:tc>
          <w:tcPr>
            <w:tcW w:w="830" w:type="dxa"/>
            <w:tcBorders>
              <w:top w:val="single" w:sz="8" w:space="0" w:color="000000"/>
              <w:left w:val="single" w:sz="8" w:space="0" w:color="000000"/>
              <w:bottom w:val="single" w:sz="4" w:space="0" w:color="000000"/>
              <w:right w:val="single" w:sz="4" w:space="0" w:color="000000"/>
            </w:tcBorders>
            <w:shd w:val="clear" w:color="C3E2F6" w:fill="FFFFFF"/>
            <w:hideMark/>
          </w:tcPr>
          <w:p w14:paraId="40E17A93" w14:textId="77777777" w:rsidR="00135131" w:rsidRPr="00135131" w:rsidRDefault="00135131" w:rsidP="00135131">
            <w:pPr>
              <w:spacing w:after="0" w:line="240" w:lineRule="auto"/>
              <w:rPr>
                <w:rFonts w:ascii="Times New Roman" w:eastAsia="Times New Roman" w:hAnsi="Times New Roman"/>
                <w:color w:val="000000"/>
                <w:sz w:val="24"/>
                <w:szCs w:val="24"/>
                <w:lang w:eastAsia="lt-LT"/>
              </w:rPr>
            </w:pPr>
            <w:r w:rsidRPr="00135131">
              <w:rPr>
                <w:rFonts w:ascii="Times New Roman" w:eastAsia="Times New Roman" w:hAnsi="Times New Roman"/>
                <w:color w:val="000000"/>
                <w:sz w:val="24"/>
                <w:szCs w:val="24"/>
                <w:lang w:eastAsia="lt-LT"/>
              </w:rPr>
              <w:t>2.1</w:t>
            </w:r>
          </w:p>
        </w:tc>
        <w:tc>
          <w:tcPr>
            <w:tcW w:w="1636" w:type="dxa"/>
            <w:tcBorders>
              <w:top w:val="single" w:sz="8" w:space="0" w:color="000000"/>
              <w:left w:val="nil"/>
              <w:bottom w:val="single" w:sz="4" w:space="0" w:color="000000"/>
              <w:right w:val="single" w:sz="4" w:space="0" w:color="000000"/>
            </w:tcBorders>
            <w:shd w:val="clear" w:color="C3E2F6" w:fill="FFFFFF"/>
            <w:hideMark/>
          </w:tcPr>
          <w:p w14:paraId="25284381" w14:textId="77777777" w:rsidR="00135131" w:rsidRPr="00135131" w:rsidRDefault="00135131" w:rsidP="00135131">
            <w:pPr>
              <w:spacing w:after="0" w:line="240" w:lineRule="auto"/>
              <w:rPr>
                <w:rFonts w:ascii="Times New Roman" w:eastAsia="Times New Roman" w:hAnsi="Times New Roman"/>
                <w:color w:val="000000"/>
                <w:sz w:val="24"/>
                <w:szCs w:val="24"/>
                <w:lang w:eastAsia="lt-LT"/>
              </w:rPr>
            </w:pPr>
            <w:r w:rsidRPr="00135131">
              <w:rPr>
                <w:rFonts w:ascii="Times New Roman" w:eastAsia="Times New Roman" w:hAnsi="Times New Roman"/>
                <w:color w:val="000000"/>
                <w:sz w:val="24"/>
                <w:szCs w:val="24"/>
                <w:lang w:eastAsia="lt-LT"/>
              </w:rPr>
              <w:t>Tikslas</w:t>
            </w:r>
          </w:p>
        </w:tc>
        <w:tc>
          <w:tcPr>
            <w:tcW w:w="7143" w:type="dxa"/>
            <w:tcBorders>
              <w:top w:val="single" w:sz="8" w:space="0" w:color="000000"/>
              <w:left w:val="nil"/>
              <w:bottom w:val="single" w:sz="4" w:space="0" w:color="000000"/>
              <w:right w:val="single" w:sz="4" w:space="0" w:color="000000"/>
            </w:tcBorders>
            <w:shd w:val="clear" w:color="C3E2F6" w:fill="FFFFFF"/>
            <w:hideMark/>
          </w:tcPr>
          <w:p w14:paraId="14B26722" w14:textId="77777777" w:rsidR="00135131" w:rsidRPr="00135131" w:rsidRDefault="00135131" w:rsidP="00135131">
            <w:pPr>
              <w:spacing w:after="0" w:line="240" w:lineRule="auto"/>
              <w:rPr>
                <w:rFonts w:ascii="Times New Roman" w:eastAsia="Times New Roman" w:hAnsi="Times New Roman"/>
                <w:color w:val="000000"/>
                <w:sz w:val="24"/>
                <w:szCs w:val="24"/>
                <w:lang w:eastAsia="lt-LT"/>
              </w:rPr>
            </w:pPr>
            <w:r w:rsidRPr="00135131">
              <w:rPr>
                <w:rFonts w:ascii="Times New Roman" w:eastAsia="Times New Roman" w:hAnsi="Times New Roman"/>
                <w:color w:val="000000"/>
                <w:sz w:val="24"/>
                <w:szCs w:val="24"/>
                <w:lang w:eastAsia="lt-LT"/>
              </w:rPr>
              <w:t>Įtraukus, sumanus, besimokantis ir sportuojantis miestas</w:t>
            </w:r>
          </w:p>
        </w:tc>
      </w:tr>
      <w:tr w:rsidR="00135131" w:rsidRPr="00135131" w14:paraId="522F4AD1" w14:textId="77777777" w:rsidTr="00135131">
        <w:trPr>
          <w:trHeight w:val="330"/>
        </w:trPr>
        <w:tc>
          <w:tcPr>
            <w:tcW w:w="830" w:type="dxa"/>
            <w:tcBorders>
              <w:top w:val="single" w:sz="8" w:space="0" w:color="000000"/>
              <w:left w:val="single" w:sz="8" w:space="0" w:color="000000"/>
              <w:bottom w:val="single" w:sz="4" w:space="0" w:color="000000"/>
              <w:right w:val="single" w:sz="4" w:space="0" w:color="000000"/>
            </w:tcBorders>
            <w:shd w:val="clear" w:color="ECD9F8" w:fill="FFFFFF"/>
            <w:hideMark/>
          </w:tcPr>
          <w:p w14:paraId="67C8A7CF" w14:textId="77777777" w:rsidR="00135131" w:rsidRPr="00135131" w:rsidRDefault="00135131" w:rsidP="00135131">
            <w:pPr>
              <w:spacing w:after="0" w:line="240" w:lineRule="auto"/>
              <w:rPr>
                <w:rFonts w:ascii="Times New Roman" w:eastAsia="Times New Roman" w:hAnsi="Times New Roman"/>
                <w:color w:val="000000"/>
                <w:sz w:val="24"/>
                <w:szCs w:val="24"/>
                <w:lang w:eastAsia="lt-LT"/>
              </w:rPr>
            </w:pPr>
            <w:r w:rsidRPr="00135131">
              <w:rPr>
                <w:rFonts w:ascii="Times New Roman" w:eastAsia="Times New Roman" w:hAnsi="Times New Roman"/>
                <w:color w:val="000000"/>
                <w:sz w:val="24"/>
                <w:szCs w:val="24"/>
                <w:lang w:eastAsia="lt-LT"/>
              </w:rPr>
              <w:t>2.1.1</w:t>
            </w:r>
          </w:p>
        </w:tc>
        <w:tc>
          <w:tcPr>
            <w:tcW w:w="1636" w:type="dxa"/>
            <w:tcBorders>
              <w:top w:val="single" w:sz="8" w:space="0" w:color="000000"/>
              <w:left w:val="nil"/>
              <w:bottom w:val="single" w:sz="4" w:space="0" w:color="000000"/>
              <w:right w:val="single" w:sz="4" w:space="0" w:color="000000"/>
            </w:tcBorders>
            <w:shd w:val="clear" w:color="ECD9F8" w:fill="FFFFFF"/>
            <w:hideMark/>
          </w:tcPr>
          <w:p w14:paraId="17DAA564" w14:textId="77777777" w:rsidR="00135131" w:rsidRPr="00135131" w:rsidRDefault="00135131" w:rsidP="00135131">
            <w:pPr>
              <w:spacing w:after="0" w:line="240" w:lineRule="auto"/>
              <w:rPr>
                <w:rFonts w:ascii="Times New Roman" w:eastAsia="Times New Roman" w:hAnsi="Times New Roman"/>
                <w:color w:val="000000"/>
                <w:sz w:val="24"/>
                <w:szCs w:val="24"/>
                <w:lang w:eastAsia="lt-LT"/>
              </w:rPr>
            </w:pPr>
            <w:r w:rsidRPr="00135131">
              <w:rPr>
                <w:rFonts w:ascii="Times New Roman" w:eastAsia="Times New Roman" w:hAnsi="Times New Roman"/>
                <w:color w:val="000000"/>
                <w:sz w:val="24"/>
                <w:szCs w:val="24"/>
                <w:lang w:eastAsia="lt-LT"/>
              </w:rPr>
              <w:t>Uždavinys</w:t>
            </w:r>
          </w:p>
        </w:tc>
        <w:tc>
          <w:tcPr>
            <w:tcW w:w="7143" w:type="dxa"/>
            <w:tcBorders>
              <w:top w:val="single" w:sz="8" w:space="0" w:color="000000"/>
              <w:left w:val="nil"/>
              <w:bottom w:val="single" w:sz="4" w:space="0" w:color="000000"/>
              <w:right w:val="single" w:sz="4" w:space="0" w:color="000000"/>
            </w:tcBorders>
            <w:shd w:val="clear" w:color="ECD9F8" w:fill="FFFFFF"/>
            <w:hideMark/>
          </w:tcPr>
          <w:p w14:paraId="3A07A41A" w14:textId="77777777" w:rsidR="00135131" w:rsidRPr="00135131" w:rsidRDefault="00135131" w:rsidP="00135131">
            <w:pPr>
              <w:spacing w:after="0" w:line="240" w:lineRule="auto"/>
              <w:rPr>
                <w:rFonts w:ascii="Times New Roman" w:eastAsia="Times New Roman" w:hAnsi="Times New Roman"/>
                <w:color w:val="000000"/>
                <w:sz w:val="24"/>
                <w:szCs w:val="24"/>
                <w:lang w:eastAsia="lt-LT"/>
              </w:rPr>
            </w:pPr>
            <w:r w:rsidRPr="00135131">
              <w:rPr>
                <w:rFonts w:ascii="Times New Roman" w:eastAsia="Times New Roman" w:hAnsi="Times New Roman"/>
                <w:color w:val="000000"/>
                <w:sz w:val="24"/>
                <w:szCs w:val="24"/>
                <w:lang w:eastAsia="lt-LT"/>
              </w:rPr>
              <w:t>Vystyti akademinį miestą su kokybiškų paslaugų prieinamumu</w:t>
            </w:r>
          </w:p>
        </w:tc>
      </w:tr>
      <w:tr w:rsidR="00135131" w:rsidRPr="00135131" w14:paraId="3C1A9B99" w14:textId="77777777" w:rsidTr="00135131">
        <w:trPr>
          <w:trHeight w:val="330"/>
        </w:trPr>
        <w:tc>
          <w:tcPr>
            <w:tcW w:w="830" w:type="dxa"/>
            <w:tcBorders>
              <w:top w:val="single" w:sz="8" w:space="0" w:color="000000"/>
              <w:left w:val="single" w:sz="8" w:space="0" w:color="000000"/>
              <w:bottom w:val="single" w:sz="4" w:space="0" w:color="000000"/>
              <w:right w:val="single" w:sz="4" w:space="0" w:color="000000"/>
            </w:tcBorders>
            <w:shd w:val="clear" w:color="ECD9F8" w:fill="FFFFFF"/>
            <w:hideMark/>
          </w:tcPr>
          <w:p w14:paraId="7B5617CD" w14:textId="77777777" w:rsidR="00135131" w:rsidRPr="00135131" w:rsidRDefault="00135131" w:rsidP="00135131">
            <w:pPr>
              <w:spacing w:after="0" w:line="240" w:lineRule="auto"/>
              <w:rPr>
                <w:rFonts w:ascii="Times New Roman" w:eastAsia="Times New Roman" w:hAnsi="Times New Roman"/>
                <w:color w:val="000000"/>
                <w:sz w:val="24"/>
                <w:szCs w:val="24"/>
                <w:lang w:eastAsia="lt-LT"/>
              </w:rPr>
            </w:pPr>
            <w:r w:rsidRPr="00135131">
              <w:rPr>
                <w:rFonts w:ascii="Times New Roman" w:eastAsia="Times New Roman" w:hAnsi="Times New Roman"/>
                <w:color w:val="000000"/>
                <w:sz w:val="24"/>
                <w:szCs w:val="24"/>
                <w:lang w:eastAsia="lt-LT"/>
              </w:rPr>
              <w:t>2.1.2</w:t>
            </w:r>
          </w:p>
        </w:tc>
        <w:tc>
          <w:tcPr>
            <w:tcW w:w="1636" w:type="dxa"/>
            <w:tcBorders>
              <w:top w:val="single" w:sz="8" w:space="0" w:color="000000"/>
              <w:left w:val="nil"/>
              <w:bottom w:val="single" w:sz="4" w:space="0" w:color="000000"/>
              <w:right w:val="single" w:sz="4" w:space="0" w:color="000000"/>
            </w:tcBorders>
            <w:shd w:val="clear" w:color="ECD9F8" w:fill="FFFFFF"/>
            <w:hideMark/>
          </w:tcPr>
          <w:p w14:paraId="30DC188C" w14:textId="77777777" w:rsidR="00135131" w:rsidRPr="00135131" w:rsidRDefault="00135131" w:rsidP="00135131">
            <w:pPr>
              <w:spacing w:after="0" w:line="240" w:lineRule="auto"/>
              <w:rPr>
                <w:rFonts w:ascii="Times New Roman" w:eastAsia="Times New Roman" w:hAnsi="Times New Roman"/>
                <w:color w:val="000000"/>
                <w:sz w:val="24"/>
                <w:szCs w:val="24"/>
                <w:lang w:eastAsia="lt-LT"/>
              </w:rPr>
            </w:pPr>
            <w:r w:rsidRPr="00135131">
              <w:rPr>
                <w:rFonts w:ascii="Times New Roman" w:eastAsia="Times New Roman" w:hAnsi="Times New Roman"/>
                <w:color w:val="000000"/>
                <w:sz w:val="24"/>
                <w:szCs w:val="24"/>
                <w:lang w:eastAsia="lt-LT"/>
              </w:rPr>
              <w:t>Uždavinys</w:t>
            </w:r>
          </w:p>
        </w:tc>
        <w:tc>
          <w:tcPr>
            <w:tcW w:w="7143" w:type="dxa"/>
            <w:tcBorders>
              <w:top w:val="single" w:sz="8" w:space="0" w:color="000000"/>
              <w:left w:val="nil"/>
              <w:bottom w:val="single" w:sz="4" w:space="0" w:color="000000"/>
              <w:right w:val="single" w:sz="4" w:space="0" w:color="000000"/>
            </w:tcBorders>
            <w:shd w:val="clear" w:color="ECD9F8" w:fill="FFFFFF"/>
            <w:hideMark/>
          </w:tcPr>
          <w:p w14:paraId="06A67D1E" w14:textId="77777777" w:rsidR="00135131" w:rsidRPr="00135131" w:rsidRDefault="00135131" w:rsidP="00135131">
            <w:pPr>
              <w:spacing w:after="0" w:line="240" w:lineRule="auto"/>
              <w:rPr>
                <w:rFonts w:ascii="Times New Roman" w:eastAsia="Times New Roman" w:hAnsi="Times New Roman"/>
                <w:color w:val="000000"/>
                <w:sz w:val="24"/>
                <w:szCs w:val="24"/>
                <w:lang w:eastAsia="lt-LT"/>
              </w:rPr>
            </w:pPr>
            <w:r w:rsidRPr="00135131">
              <w:rPr>
                <w:rFonts w:ascii="Times New Roman" w:eastAsia="Times New Roman" w:hAnsi="Times New Roman"/>
                <w:color w:val="000000"/>
                <w:sz w:val="24"/>
                <w:szCs w:val="24"/>
                <w:lang w:eastAsia="lt-LT"/>
              </w:rPr>
              <w:t>Užtikrinti kokybiškų švietimo paslaugų prieinamumą</w:t>
            </w:r>
          </w:p>
        </w:tc>
      </w:tr>
      <w:tr w:rsidR="00135131" w:rsidRPr="00135131" w14:paraId="16734E2F" w14:textId="77777777" w:rsidTr="00135131">
        <w:trPr>
          <w:trHeight w:val="645"/>
        </w:trPr>
        <w:tc>
          <w:tcPr>
            <w:tcW w:w="830" w:type="dxa"/>
            <w:tcBorders>
              <w:top w:val="single" w:sz="8" w:space="0" w:color="000000"/>
              <w:left w:val="single" w:sz="8" w:space="0" w:color="000000"/>
              <w:bottom w:val="single" w:sz="4" w:space="0" w:color="000000"/>
              <w:right w:val="single" w:sz="4" w:space="0" w:color="000000"/>
            </w:tcBorders>
            <w:shd w:val="clear" w:color="ECD9F8" w:fill="FFFFFF"/>
            <w:hideMark/>
          </w:tcPr>
          <w:p w14:paraId="63D02328" w14:textId="77777777" w:rsidR="00135131" w:rsidRPr="00135131" w:rsidRDefault="00135131" w:rsidP="00135131">
            <w:pPr>
              <w:spacing w:after="0" w:line="240" w:lineRule="auto"/>
              <w:rPr>
                <w:rFonts w:ascii="Times New Roman" w:eastAsia="Times New Roman" w:hAnsi="Times New Roman"/>
                <w:color w:val="000000"/>
                <w:sz w:val="24"/>
                <w:szCs w:val="24"/>
                <w:lang w:eastAsia="lt-LT"/>
              </w:rPr>
            </w:pPr>
            <w:r w:rsidRPr="00135131">
              <w:rPr>
                <w:rFonts w:ascii="Times New Roman" w:eastAsia="Times New Roman" w:hAnsi="Times New Roman"/>
                <w:color w:val="000000"/>
                <w:sz w:val="24"/>
                <w:szCs w:val="24"/>
                <w:lang w:eastAsia="lt-LT"/>
              </w:rPr>
              <w:t>2.1.3</w:t>
            </w:r>
          </w:p>
        </w:tc>
        <w:tc>
          <w:tcPr>
            <w:tcW w:w="1636" w:type="dxa"/>
            <w:tcBorders>
              <w:top w:val="single" w:sz="8" w:space="0" w:color="000000"/>
              <w:left w:val="nil"/>
              <w:bottom w:val="single" w:sz="4" w:space="0" w:color="000000"/>
              <w:right w:val="single" w:sz="4" w:space="0" w:color="000000"/>
            </w:tcBorders>
            <w:shd w:val="clear" w:color="ECD9F8" w:fill="FFFFFF"/>
            <w:hideMark/>
          </w:tcPr>
          <w:p w14:paraId="42E1A8EC" w14:textId="77777777" w:rsidR="00135131" w:rsidRPr="00135131" w:rsidRDefault="00135131" w:rsidP="00135131">
            <w:pPr>
              <w:spacing w:after="0" w:line="240" w:lineRule="auto"/>
              <w:rPr>
                <w:rFonts w:ascii="Times New Roman" w:eastAsia="Times New Roman" w:hAnsi="Times New Roman"/>
                <w:color w:val="000000"/>
                <w:sz w:val="24"/>
                <w:szCs w:val="24"/>
                <w:lang w:eastAsia="lt-LT"/>
              </w:rPr>
            </w:pPr>
            <w:r w:rsidRPr="00135131">
              <w:rPr>
                <w:rFonts w:ascii="Times New Roman" w:eastAsia="Times New Roman" w:hAnsi="Times New Roman"/>
                <w:color w:val="000000"/>
                <w:sz w:val="24"/>
                <w:szCs w:val="24"/>
                <w:lang w:eastAsia="lt-LT"/>
              </w:rPr>
              <w:t>Uždavinys</w:t>
            </w:r>
          </w:p>
        </w:tc>
        <w:tc>
          <w:tcPr>
            <w:tcW w:w="7143" w:type="dxa"/>
            <w:tcBorders>
              <w:top w:val="single" w:sz="8" w:space="0" w:color="000000"/>
              <w:left w:val="nil"/>
              <w:bottom w:val="single" w:sz="4" w:space="0" w:color="000000"/>
              <w:right w:val="single" w:sz="4" w:space="0" w:color="000000"/>
            </w:tcBorders>
            <w:shd w:val="clear" w:color="ECD9F8" w:fill="FFFFFF"/>
            <w:hideMark/>
          </w:tcPr>
          <w:p w14:paraId="661A3515" w14:textId="77777777" w:rsidR="00135131" w:rsidRPr="00135131" w:rsidRDefault="00135131" w:rsidP="00135131">
            <w:pPr>
              <w:spacing w:after="0" w:line="240" w:lineRule="auto"/>
              <w:rPr>
                <w:rFonts w:ascii="Times New Roman" w:eastAsia="Times New Roman" w:hAnsi="Times New Roman"/>
                <w:color w:val="000000"/>
                <w:sz w:val="24"/>
                <w:szCs w:val="24"/>
                <w:lang w:eastAsia="lt-LT"/>
              </w:rPr>
            </w:pPr>
            <w:r w:rsidRPr="00135131">
              <w:rPr>
                <w:rFonts w:ascii="Times New Roman" w:eastAsia="Times New Roman" w:hAnsi="Times New Roman"/>
                <w:color w:val="000000"/>
                <w:sz w:val="24"/>
                <w:szCs w:val="24"/>
                <w:lang w:eastAsia="lt-LT"/>
              </w:rPr>
              <w:t>Užtikrinti kokybiškas ir prieinamas fizinio aktyvumo ir sporto paslaugas, skatinti profesionalaus sporto plėtrą</w:t>
            </w:r>
          </w:p>
        </w:tc>
      </w:tr>
      <w:tr w:rsidR="00135131" w:rsidRPr="00135131" w14:paraId="1B562D32" w14:textId="77777777" w:rsidTr="00135131">
        <w:trPr>
          <w:trHeight w:val="330"/>
        </w:trPr>
        <w:tc>
          <w:tcPr>
            <w:tcW w:w="830" w:type="dxa"/>
            <w:tcBorders>
              <w:top w:val="single" w:sz="8" w:space="0" w:color="000000"/>
              <w:left w:val="single" w:sz="8" w:space="0" w:color="000000"/>
              <w:bottom w:val="single" w:sz="4" w:space="0" w:color="000000"/>
              <w:right w:val="single" w:sz="4" w:space="0" w:color="000000"/>
            </w:tcBorders>
            <w:shd w:val="clear" w:color="ECD9F8" w:fill="FFFFFF"/>
            <w:hideMark/>
          </w:tcPr>
          <w:p w14:paraId="608B1599" w14:textId="77777777" w:rsidR="00135131" w:rsidRPr="00135131" w:rsidRDefault="00135131" w:rsidP="00135131">
            <w:pPr>
              <w:spacing w:after="0" w:line="240" w:lineRule="auto"/>
              <w:rPr>
                <w:rFonts w:ascii="Times New Roman" w:eastAsia="Times New Roman" w:hAnsi="Times New Roman"/>
                <w:color w:val="000000"/>
                <w:sz w:val="24"/>
                <w:szCs w:val="24"/>
                <w:lang w:eastAsia="lt-LT"/>
              </w:rPr>
            </w:pPr>
            <w:r w:rsidRPr="00135131">
              <w:rPr>
                <w:rFonts w:ascii="Times New Roman" w:eastAsia="Times New Roman" w:hAnsi="Times New Roman"/>
                <w:color w:val="000000"/>
                <w:sz w:val="24"/>
                <w:szCs w:val="24"/>
                <w:lang w:eastAsia="lt-LT"/>
              </w:rPr>
              <w:t>2.1.4</w:t>
            </w:r>
          </w:p>
        </w:tc>
        <w:tc>
          <w:tcPr>
            <w:tcW w:w="1636" w:type="dxa"/>
            <w:tcBorders>
              <w:top w:val="single" w:sz="8" w:space="0" w:color="000000"/>
              <w:left w:val="nil"/>
              <w:bottom w:val="single" w:sz="4" w:space="0" w:color="000000"/>
              <w:right w:val="single" w:sz="4" w:space="0" w:color="000000"/>
            </w:tcBorders>
            <w:shd w:val="clear" w:color="ECD9F8" w:fill="FFFFFF"/>
            <w:hideMark/>
          </w:tcPr>
          <w:p w14:paraId="52C87515" w14:textId="77777777" w:rsidR="00135131" w:rsidRPr="00135131" w:rsidRDefault="00135131" w:rsidP="00135131">
            <w:pPr>
              <w:spacing w:after="0" w:line="240" w:lineRule="auto"/>
              <w:rPr>
                <w:rFonts w:ascii="Times New Roman" w:eastAsia="Times New Roman" w:hAnsi="Times New Roman"/>
                <w:color w:val="000000"/>
                <w:sz w:val="24"/>
                <w:szCs w:val="24"/>
                <w:lang w:eastAsia="lt-LT"/>
              </w:rPr>
            </w:pPr>
            <w:r w:rsidRPr="00135131">
              <w:rPr>
                <w:rFonts w:ascii="Times New Roman" w:eastAsia="Times New Roman" w:hAnsi="Times New Roman"/>
                <w:color w:val="000000"/>
                <w:sz w:val="24"/>
                <w:szCs w:val="24"/>
                <w:lang w:eastAsia="lt-LT"/>
              </w:rPr>
              <w:t>Uždavinys</w:t>
            </w:r>
          </w:p>
        </w:tc>
        <w:tc>
          <w:tcPr>
            <w:tcW w:w="7143" w:type="dxa"/>
            <w:tcBorders>
              <w:top w:val="single" w:sz="8" w:space="0" w:color="000000"/>
              <w:left w:val="nil"/>
              <w:bottom w:val="single" w:sz="4" w:space="0" w:color="000000"/>
              <w:right w:val="single" w:sz="4" w:space="0" w:color="000000"/>
            </w:tcBorders>
            <w:shd w:val="clear" w:color="ECD9F8" w:fill="FFFFFF"/>
            <w:hideMark/>
          </w:tcPr>
          <w:p w14:paraId="6F40930C" w14:textId="77777777" w:rsidR="00135131" w:rsidRPr="00135131" w:rsidRDefault="00135131" w:rsidP="00135131">
            <w:pPr>
              <w:spacing w:after="0" w:line="240" w:lineRule="auto"/>
              <w:rPr>
                <w:rFonts w:ascii="Times New Roman" w:eastAsia="Times New Roman" w:hAnsi="Times New Roman"/>
                <w:color w:val="000000"/>
                <w:sz w:val="24"/>
                <w:szCs w:val="24"/>
                <w:lang w:eastAsia="lt-LT"/>
              </w:rPr>
            </w:pPr>
            <w:r w:rsidRPr="00135131">
              <w:rPr>
                <w:rFonts w:ascii="Times New Roman" w:eastAsia="Times New Roman" w:hAnsi="Times New Roman"/>
                <w:color w:val="000000"/>
                <w:sz w:val="24"/>
                <w:szCs w:val="24"/>
                <w:lang w:eastAsia="lt-LT"/>
              </w:rPr>
              <w:t>Vystyti efektyvaus švietimo ir sporto įstaigų tinklą ir plėtoti infrastruktūrą</w:t>
            </w:r>
          </w:p>
        </w:tc>
      </w:tr>
      <w:tr w:rsidR="00135131" w:rsidRPr="00135131" w14:paraId="2DA4754D" w14:textId="77777777" w:rsidTr="00135131">
        <w:trPr>
          <w:trHeight w:val="330"/>
        </w:trPr>
        <w:tc>
          <w:tcPr>
            <w:tcW w:w="830" w:type="dxa"/>
            <w:tcBorders>
              <w:top w:val="single" w:sz="8" w:space="0" w:color="000000"/>
              <w:left w:val="single" w:sz="8" w:space="0" w:color="000000"/>
              <w:bottom w:val="single" w:sz="4" w:space="0" w:color="000000"/>
              <w:right w:val="single" w:sz="4" w:space="0" w:color="000000"/>
            </w:tcBorders>
            <w:shd w:val="clear" w:color="C3E2F6" w:fill="FFFFFF"/>
            <w:hideMark/>
          </w:tcPr>
          <w:p w14:paraId="54109820" w14:textId="77777777" w:rsidR="00135131" w:rsidRPr="00135131" w:rsidRDefault="00135131" w:rsidP="00135131">
            <w:pPr>
              <w:spacing w:after="0" w:line="240" w:lineRule="auto"/>
              <w:rPr>
                <w:rFonts w:ascii="Times New Roman" w:eastAsia="Times New Roman" w:hAnsi="Times New Roman"/>
                <w:color w:val="000000"/>
                <w:sz w:val="24"/>
                <w:szCs w:val="24"/>
                <w:lang w:eastAsia="lt-LT"/>
              </w:rPr>
            </w:pPr>
            <w:r w:rsidRPr="00135131">
              <w:rPr>
                <w:rFonts w:ascii="Times New Roman" w:eastAsia="Times New Roman" w:hAnsi="Times New Roman"/>
                <w:color w:val="000000"/>
                <w:sz w:val="24"/>
                <w:szCs w:val="24"/>
                <w:lang w:eastAsia="lt-LT"/>
              </w:rPr>
              <w:t>2.2</w:t>
            </w:r>
          </w:p>
        </w:tc>
        <w:tc>
          <w:tcPr>
            <w:tcW w:w="1636" w:type="dxa"/>
            <w:tcBorders>
              <w:top w:val="single" w:sz="8" w:space="0" w:color="000000"/>
              <w:left w:val="nil"/>
              <w:bottom w:val="single" w:sz="4" w:space="0" w:color="000000"/>
              <w:right w:val="single" w:sz="4" w:space="0" w:color="000000"/>
            </w:tcBorders>
            <w:shd w:val="clear" w:color="C3E2F6" w:fill="FFFFFF"/>
            <w:hideMark/>
          </w:tcPr>
          <w:p w14:paraId="1BA8EFF9" w14:textId="77777777" w:rsidR="00135131" w:rsidRPr="00135131" w:rsidRDefault="00135131" w:rsidP="00135131">
            <w:pPr>
              <w:spacing w:after="0" w:line="240" w:lineRule="auto"/>
              <w:rPr>
                <w:rFonts w:ascii="Times New Roman" w:eastAsia="Times New Roman" w:hAnsi="Times New Roman"/>
                <w:color w:val="000000"/>
                <w:sz w:val="24"/>
                <w:szCs w:val="24"/>
                <w:lang w:eastAsia="lt-LT"/>
              </w:rPr>
            </w:pPr>
            <w:r w:rsidRPr="00135131">
              <w:rPr>
                <w:rFonts w:ascii="Times New Roman" w:eastAsia="Times New Roman" w:hAnsi="Times New Roman"/>
                <w:color w:val="000000"/>
                <w:sz w:val="24"/>
                <w:szCs w:val="24"/>
                <w:lang w:eastAsia="lt-LT"/>
              </w:rPr>
              <w:t>Tikslas</w:t>
            </w:r>
          </w:p>
        </w:tc>
        <w:tc>
          <w:tcPr>
            <w:tcW w:w="7143" w:type="dxa"/>
            <w:tcBorders>
              <w:top w:val="single" w:sz="8" w:space="0" w:color="000000"/>
              <w:left w:val="nil"/>
              <w:bottom w:val="single" w:sz="4" w:space="0" w:color="000000"/>
              <w:right w:val="single" w:sz="4" w:space="0" w:color="000000"/>
            </w:tcBorders>
            <w:shd w:val="clear" w:color="C3E2F6" w:fill="FFFFFF"/>
            <w:hideMark/>
          </w:tcPr>
          <w:p w14:paraId="3B0AEFF6" w14:textId="77777777" w:rsidR="00135131" w:rsidRPr="00135131" w:rsidRDefault="00135131" w:rsidP="00135131">
            <w:pPr>
              <w:spacing w:after="0" w:line="240" w:lineRule="auto"/>
              <w:rPr>
                <w:rFonts w:ascii="Times New Roman" w:eastAsia="Times New Roman" w:hAnsi="Times New Roman"/>
                <w:color w:val="000000"/>
                <w:sz w:val="24"/>
                <w:szCs w:val="24"/>
                <w:lang w:eastAsia="lt-LT"/>
              </w:rPr>
            </w:pPr>
            <w:r w:rsidRPr="00135131">
              <w:rPr>
                <w:rFonts w:ascii="Times New Roman" w:eastAsia="Times New Roman" w:hAnsi="Times New Roman"/>
                <w:color w:val="000000"/>
                <w:sz w:val="24"/>
                <w:szCs w:val="24"/>
                <w:lang w:eastAsia="lt-LT"/>
              </w:rPr>
              <w:t>Sveikai, socialiai aktyviai ir kokybiškai gyvenantis kaunietis</w:t>
            </w:r>
          </w:p>
        </w:tc>
      </w:tr>
      <w:tr w:rsidR="00135131" w:rsidRPr="00135131" w14:paraId="3719BF05" w14:textId="77777777" w:rsidTr="00135131">
        <w:trPr>
          <w:trHeight w:val="330"/>
        </w:trPr>
        <w:tc>
          <w:tcPr>
            <w:tcW w:w="830" w:type="dxa"/>
            <w:tcBorders>
              <w:top w:val="single" w:sz="8" w:space="0" w:color="000000"/>
              <w:left w:val="single" w:sz="8" w:space="0" w:color="000000"/>
              <w:bottom w:val="single" w:sz="4" w:space="0" w:color="000000"/>
              <w:right w:val="single" w:sz="4" w:space="0" w:color="000000"/>
            </w:tcBorders>
            <w:shd w:val="clear" w:color="ECD9F8" w:fill="FFFFFF"/>
            <w:hideMark/>
          </w:tcPr>
          <w:p w14:paraId="1934E903" w14:textId="77777777" w:rsidR="00135131" w:rsidRPr="00135131" w:rsidRDefault="00135131" w:rsidP="00135131">
            <w:pPr>
              <w:spacing w:after="0" w:line="240" w:lineRule="auto"/>
              <w:rPr>
                <w:rFonts w:ascii="Times New Roman" w:eastAsia="Times New Roman" w:hAnsi="Times New Roman"/>
                <w:color w:val="000000"/>
                <w:sz w:val="24"/>
                <w:szCs w:val="24"/>
                <w:lang w:eastAsia="lt-LT"/>
              </w:rPr>
            </w:pPr>
            <w:r w:rsidRPr="00135131">
              <w:rPr>
                <w:rFonts w:ascii="Times New Roman" w:eastAsia="Times New Roman" w:hAnsi="Times New Roman"/>
                <w:color w:val="000000"/>
                <w:sz w:val="24"/>
                <w:szCs w:val="24"/>
                <w:lang w:eastAsia="lt-LT"/>
              </w:rPr>
              <w:t>2.2.1</w:t>
            </w:r>
          </w:p>
        </w:tc>
        <w:tc>
          <w:tcPr>
            <w:tcW w:w="1636" w:type="dxa"/>
            <w:tcBorders>
              <w:top w:val="single" w:sz="8" w:space="0" w:color="000000"/>
              <w:left w:val="nil"/>
              <w:bottom w:val="single" w:sz="4" w:space="0" w:color="000000"/>
              <w:right w:val="single" w:sz="4" w:space="0" w:color="000000"/>
            </w:tcBorders>
            <w:shd w:val="clear" w:color="ECD9F8" w:fill="FFFFFF"/>
            <w:hideMark/>
          </w:tcPr>
          <w:p w14:paraId="1DDBC9FF" w14:textId="77777777" w:rsidR="00135131" w:rsidRPr="00135131" w:rsidRDefault="00135131" w:rsidP="00135131">
            <w:pPr>
              <w:spacing w:after="0" w:line="240" w:lineRule="auto"/>
              <w:rPr>
                <w:rFonts w:ascii="Times New Roman" w:eastAsia="Times New Roman" w:hAnsi="Times New Roman"/>
                <w:color w:val="000000"/>
                <w:sz w:val="24"/>
                <w:szCs w:val="24"/>
                <w:lang w:eastAsia="lt-LT"/>
              </w:rPr>
            </w:pPr>
            <w:r w:rsidRPr="00135131">
              <w:rPr>
                <w:rFonts w:ascii="Times New Roman" w:eastAsia="Times New Roman" w:hAnsi="Times New Roman"/>
                <w:color w:val="000000"/>
                <w:sz w:val="24"/>
                <w:szCs w:val="24"/>
                <w:lang w:eastAsia="lt-LT"/>
              </w:rPr>
              <w:t>Uždavinys</w:t>
            </w:r>
          </w:p>
        </w:tc>
        <w:tc>
          <w:tcPr>
            <w:tcW w:w="7143" w:type="dxa"/>
            <w:tcBorders>
              <w:top w:val="single" w:sz="8" w:space="0" w:color="000000"/>
              <w:left w:val="nil"/>
              <w:bottom w:val="single" w:sz="4" w:space="0" w:color="000000"/>
              <w:right w:val="single" w:sz="4" w:space="0" w:color="000000"/>
            </w:tcBorders>
            <w:shd w:val="clear" w:color="ECD9F8" w:fill="FFFFFF"/>
            <w:hideMark/>
          </w:tcPr>
          <w:p w14:paraId="13E0EE11" w14:textId="77777777" w:rsidR="00135131" w:rsidRPr="00135131" w:rsidRDefault="00135131" w:rsidP="00135131">
            <w:pPr>
              <w:spacing w:after="0" w:line="240" w:lineRule="auto"/>
              <w:rPr>
                <w:rFonts w:ascii="Times New Roman" w:eastAsia="Times New Roman" w:hAnsi="Times New Roman"/>
                <w:color w:val="000000"/>
                <w:sz w:val="24"/>
                <w:szCs w:val="24"/>
                <w:lang w:eastAsia="lt-LT"/>
              </w:rPr>
            </w:pPr>
            <w:r w:rsidRPr="00135131">
              <w:rPr>
                <w:rFonts w:ascii="Times New Roman" w:eastAsia="Times New Roman" w:hAnsi="Times New Roman"/>
                <w:color w:val="000000"/>
                <w:sz w:val="24"/>
                <w:szCs w:val="24"/>
                <w:lang w:eastAsia="lt-LT"/>
              </w:rPr>
              <w:t>Didinti sveikos gyvensenos galimybių plėtrą kauniečiams</w:t>
            </w:r>
          </w:p>
        </w:tc>
      </w:tr>
      <w:tr w:rsidR="00135131" w:rsidRPr="00135131" w14:paraId="6156B5E7" w14:textId="77777777" w:rsidTr="00135131">
        <w:trPr>
          <w:trHeight w:val="645"/>
        </w:trPr>
        <w:tc>
          <w:tcPr>
            <w:tcW w:w="830" w:type="dxa"/>
            <w:tcBorders>
              <w:top w:val="single" w:sz="8" w:space="0" w:color="000000"/>
              <w:left w:val="single" w:sz="8" w:space="0" w:color="000000"/>
              <w:bottom w:val="single" w:sz="4" w:space="0" w:color="000000"/>
              <w:right w:val="single" w:sz="4" w:space="0" w:color="000000"/>
            </w:tcBorders>
            <w:shd w:val="clear" w:color="ECD9F8" w:fill="FFFFFF"/>
            <w:hideMark/>
          </w:tcPr>
          <w:p w14:paraId="71C1E92C" w14:textId="77777777" w:rsidR="00135131" w:rsidRPr="00135131" w:rsidRDefault="00135131" w:rsidP="00135131">
            <w:pPr>
              <w:spacing w:after="0" w:line="240" w:lineRule="auto"/>
              <w:rPr>
                <w:rFonts w:ascii="Times New Roman" w:eastAsia="Times New Roman" w:hAnsi="Times New Roman"/>
                <w:color w:val="000000"/>
                <w:sz w:val="24"/>
                <w:szCs w:val="24"/>
                <w:lang w:eastAsia="lt-LT"/>
              </w:rPr>
            </w:pPr>
            <w:r w:rsidRPr="00135131">
              <w:rPr>
                <w:rFonts w:ascii="Times New Roman" w:eastAsia="Times New Roman" w:hAnsi="Times New Roman"/>
                <w:color w:val="000000"/>
                <w:sz w:val="24"/>
                <w:szCs w:val="24"/>
                <w:lang w:eastAsia="lt-LT"/>
              </w:rPr>
              <w:t>2.2.2</w:t>
            </w:r>
          </w:p>
        </w:tc>
        <w:tc>
          <w:tcPr>
            <w:tcW w:w="1636" w:type="dxa"/>
            <w:tcBorders>
              <w:top w:val="single" w:sz="8" w:space="0" w:color="000000"/>
              <w:left w:val="nil"/>
              <w:bottom w:val="single" w:sz="4" w:space="0" w:color="000000"/>
              <w:right w:val="single" w:sz="4" w:space="0" w:color="000000"/>
            </w:tcBorders>
            <w:shd w:val="clear" w:color="ECD9F8" w:fill="FFFFFF"/>
            <w:hideMark/>
          </w:tcPr>
          <w:p w14:paraId="371B2C54" w14:textId="77777777" w:rsidR="00135131" w:rsidRPr="00135131" w:rsidRDefault="00135131" w:rsidP="00135131">
            <w:pPr>
              <w:spacing w:after="0" w:line="240" w:lineRule="auto"/>
              <w:rPr>
                <w:rFonts w:ascii="Times New Roman" w:eastAsia="Times New Roman" w:hAnsi="Times New Roman"/>
                <w:color w:val="000000"/>
                <w:sz w:val="24"/>
                <w:szCs w:val="24"/>
                <w:lang w:eastAsia="lt-LT"/>
              </w:rPr>
            </w:pPr>
            <w:r w:rsidRPr="00135131">
              <w:rPr>
                <w:rFonts w:ascii="Times New Roman" w:eastAsia="Times New Roman" w:hAnsi="Times New Roman"/>
                <w:color w:val="000000"/>
                <w:sz w:val="24"/>
                <w:szCs w:val="24"/>
                <w:lang w:eastAsia="lt-LT"/>
              </w:rPr>
              <w:t>Uždavinys</w:t>
            </w:r>
          </w:p>
        </w:tc>
        <w:tc>
          <w:tcPr>
            <w:tcW w:w="7143" w:type="dxa"/>
            <w:tcBorders>
              <w:top w:val="single" w:sz="8" w:space="0" w:color="000000"/>
              <w:left w:val="nil"/>
              <w:bottom w:val="single" w:sz="4" w:space="0" w:color="000000"/>
              <w:right w:val="single" w:sz="4" w:space="0" w:color="000000"/>
            </w:tcBorders>
            <w:shd w:val="clear" w:color="ECD9F8" w:fill="FFFFFF"/>
            <w:hideMark/>
          </w:tcPr>
          <w:p w14:paraId="2880695C" w14:textId="77777777" w:rsidR="00135131" w:rsidRPr="00135131" w:rsidRDefault="00135131" w:rsidP="00135131">
            <w:pPr>
              <w:spacing w:after="0" w:line="240" w:lineRule="auto"/>
              <w:rPr>
                <w:rFonts w:ascii="Times New Roman" w:eastAsia="Times New Roman" w:hAnsi="Times New Roman"/>
                <w:color w:val="000000"/>
                <w:sz w:val="24"/>
                <w:szCs w:val="24"/>
                <w:lang w:eastAsia="lt-LT"/>
              </w:rPr>
            </w:pPr>
            <w:r w:rsidRPr="00135131">
              <w:rPr>
                <w:rFonts w:ascii="Times New Roman" w:eastAsia="Times New Roman" w:hAnsi="Times New Roman"/>
                <w:color w:val="000000"/>
                <w:sz w:val="24"/>
                <w:szCs w:val="24"/>
                <w:lang w:eastAsia="lt-LT"/>
              </w:rPr>
              <w:t>Užtikrinti kokybiškas sveikatos ir socialines paslaugas, plėtojant inovatyvią ir efektyvią pagalbos paslaugų sistemą</w:t>
            </w:r>
          </w:p>
        </w:tc>
      </w:tr>
      <w:tr w:rsidR="00135131" w:rsidRPr="00135131" w14:paraId="1CB2A4FF" w14:textId="77777777" w:rsidTr="00135131">
        <w:trPr>
          <w:trHeight w:val="330"/>
        </w:trPr>
        <w:tc>
          <w:tcPr>
            <w:tcW w:w="830" w:type="dxa"/>
            <w:tcBorders>
              <w:top w:val="single" w:sz="8" w:space="0" w:color="000000"/>
              <w:left w:val="single" w:sz="8" w:space="0" w:color="000000"/>
              <w:bottom w:val="single" w:sz="4" w:space="0" w:color="000000"/>
              <w:right w:val="single" w:sz="4" w:space="0" w:color="000000"/>
            </w:tcBorders>
            <w:shd w:val="clear" w:color="ECD9F8" w:fill="FFFFFF"/>
            <w:hideMark/>
          </w:tcPr>
          <w:p w14:paraId="568D43B2" w14:textId="77777777" w:rsidR="00135131" w:rsidRPr="00135131" w:rsidRDefault="00135131" w:rsidP="00135131">
            <w:pPr>
              <w:spacing w:after="0" w:line="240" w:lineRule="auto"/>
              <w:rPr>
                <w:rFonts w:ascii="Times New Roman" w:eastAsia="Times New Roman" w:hAnsi="Times New Roman"/>
                <w:color w:val="000000"/>
                <w:sz w:val="24"/>
                <w:szCs w:val="24"/>
                <w:lang w:eastAsia="lt-LT"/>
              </w:rPr>
            </w:pPr>
            <w:r w:rsidRPr="00135131">
              <w:rPr>
                <w:rFonts w:ascii="Times New Roman" w:eastAsia="Times New Roman" w:hAnsi="Times New Roman"/>
                <w:color w:val="000000"/>
                <w:sz w:val="24"/>
                <w:szCs w:val="24"/>
                <w:lang w:eastAsia="lt-LT"/>
              </w:rPr>
              <w:t>2.2.3</w:t>
            </w:r>
          </w:p>
        </w:tc>
        <w:tc>
          <w:tcPr>
            <w:tcW w:w="1636" w:type="dxa"/>
            <w:tcBorders>
              <w:top w:val="single" w:sz="8" w:space="0" w:color="000000"/>
              <w:left w:val="nil"/>
              <w:bottom w:val="single" w:sz="4" w:space="0" w:color="000000"/>
              <w:right w:val="single" w:sz="4" w:space="0" w:color="000000"/>
            </w:tcBorders>
            <w:shd w:val="clear" w:color="ECD9F8" w:fill="FFFFFF"/>
            <w:hideMark/>
          </w:tcPr>
          <w:p w14:paraId="046AE945" w14:textId="77777777" w:rsidR="00135131" w:rsidRPr="00135131" w:rsidRDefault="00135131" w:rsidP="00135131">
            <w:pPr>
              <w:spacing w:after="0" w:line="240" w:lineRule="auto"/>
              <w:rPr>
                <w:rFonts w:ascii="Times New Roman" w:eastAsia="Times New Roman" w:hAnsi="Times New Roman"/>
                <w:color w:val="000000"/>
                <w:sz w:val="24"/>
                <w:szCs w:val="24"/>
                <w:lang w:eastAsia="lt-LT"/>
              </w:rPr>
            </w:pPr>
            <w:r w:rsidRPr="00135131">
              <w:rPr>
                <w:rFonts w:ascii="Times New Roman" w:eastAsia="Times New Roman" w:hAnsi="Times New Roman"/>
                <w:color w:val="000000"/>
                <w:sz w:val="24"/>
                <w:szCs w:val="24"/>
                <w:lang w:eastAsia="lt-LT"/>
              </w:rPr>
              <w:t>Uždavinys</w:t>
            </w:r>
          </w:p>
        </w:tc>
        <w:tc>
          <w:tcPr>
            <w:tcW w:w="7143" w:type="dxa"/>
            <w:tcBorders>
              <w:top w:val="single" w:sz="8" w:space="0" w:color="000000"/>
              <w:left w:val="nil"/>
              <w:bottom w:val="single" w:sz="4" w:space="0" w:color="000000"/>
              <w:right w:val="single" w:sz="4" w:space="0" w:color="000000"/>
            </w:tcBorders>
            <w:shd w:val="clear" w:color="ECD9F8" w:fill="FFFFFF"/>
            <w:hideMark/>
          </w:tcPr>
          <w:p w14:paraId="1483BB3C" w14:textId="77777777" w:rsidR="00135131" w:rsidRPr="00135131" w:rsidRDefault="00135131" w:rsidP="00135131">
            <w:pPr>
              <w:spacing w:after="0" w:line="240" w:lineRule="auto"/>
              <w:rPr>
                <w:rFonts w:ascii="Times New Roman" w:eastAsia="Times New Roman" w:hAnsi="Times New Roman"/>
                <w:color w:val="000000"/>
                <w:sz w:val="24"/>
                <w:szCs w:val="24"/>
                <w:lang w:eastAsia="lt-LT"/>
              </w:rPr>
            </w:pPr>
            <w:r w:rsidRPr="00135131">
              <w:rPr>
                <w:rFonts w:ascii="Times New Roman" w:eastAsia="Times New Roman" w:hAnsi="Times New Roman"/>
                <w:color w:val="000000"/>
                <w:sz w:val="24"/>
                <w:szCs w:val="24"/>
                <w:lang w:eastAsia="lt-LT"/>
              </w:rPr>
              <w:t>Įveiklinti bendruomenes sveikatinimo ir socialinėje srityse</w:t>
            </w:r>
          </w:p>
        </w:tc>
      </w:tr>
      <w:tr w:rsidR="00135131" w:rsidRPr="00135131" w14:paraId="49FA5218" w14:textId="77777777" w:rsidTr="00135131">
        <w:trPr>
          <w:trHeight w:val="330"/>
        </w:trPr>
        <w:tc>
          <w:tcPr>
            <w:tcW w:w="830" w:type="dxa"/>
            <w:tcBorders>
              <w:top w:val="single" w:sz="8" w:space="0" w:color="000000"/>
              <w:left w:val="single" w:sz="8" w:space="0" w:color="000000"/>
              <w:bottom w:val="single" w:sz="4" w:space="0" w:color="000000"/>
              <w:right w:val="single" w:sz="4" w:space="0" w:color="000000"/>
            </w:tcBorders>
            <w:shd w:val="clear" w:color="000000" w:fill="FFFFFF"/>
            <w:hideMark/>
          </w:tcPr>
          <w:p w14:paraId="0C7086F5" w14:textId="77777777" w:rsidR="00135131" w:rsidRPr="00135131" w:rsidRDefault="00135131" w:rsidP="00135131">
            <w:pPr>
              <w:spacing w:after="0" w:line="240" w:lineRule="auto"/>
              <w:rPr>
                <w:rFonts w:ascii="Times New Roman" w:eastAsia="Times New Roman" w:hAnsi="Times New Roman"/>
                <w:color w:val="000000"/>
                <w:sz w:val="24"/>
                <w:szCs w:val="24"/>
                <w:lang w:eastAsia="lt-LT"/>
              </w:rPr>
            </w:pPr>
            <w:r w:rsidRPr="00135131">
              <w:rPr>
                <w:rFonts w:ascii="Times New Roman" w:eastAsia="Times New Roman" w:hAnsi="Times New Roman"/>
                <w:color w:val="000000"/>
                <w:sz w:val="24"/>
                <w:szCs w:val="24"/>
                <w:lang w:eastAsia="lt-LT"/>
              </w:rPr>
              <w:t>3</w:t>
            </w:r>
          </w:p>
        </w:tc>
        <w:tc>
          <w:tcPr>
            <w:tcW w:w="1636" w:type="dxa"/>
            <w:tcBorders>
              <w:top w:val="single" w:sz="8" w:space="0" w:color="000000"/>
              <w:left w:val="nil"/>
              <w:bottom w:val="single" w:sz="4" w:space="0" w:color="000000"/>
              <w:right w:val="single" w:sz="4" w:space="0" w:color="000000"/>
            </w:tcBorders>
            <w:shd w:val="clear" w:color="000000" w:fill="FFFFFF"/>
            <w:hideMark/>
          </w:tcPr>
          <w:p w14:paraId="53F620F2" w14:textId="77777777" w:rsidR="00135131" w:rsidRPr="00135131" w:rsidRDefault="00135131" w:rsidP="00135131">
            <w:pPr>
              <w:spacing w:after="0" w:line="240" w:lineRule="auto"/>
              <w:rPr>
                <w:rFonts w:ascii="Times New Roman" w:eastAsia="Times New Roman" w:hAnsi="Times New Roman"/>
                <w:color w:val="000000"/>
                <w:sz w:val="24"/>
                <w:szCs w:val="24"/>
                <w:lang w:eastAsia="lt-LT"/>
              </w:rPr>
            </w:pPr>
            <w:r w:rsidRPr="00135131">
              <w:rPr>
                <w:rFonts w:ascii="Times New Roman" w:eastAsia="Times New Roman" w:hAnsi="Times New Roman"/>
                <w:color w:val="000000"/>
                <w:sz w:val="24"/>
                <w:szCs w:val="24"/>
                <w:lang w:eastAsia="lt-LT"/>
              </w:rPr>
              <w:t>Prioritetas</w:t>
            </w:r>
          </w:p>
        </w:tc>
        <w:tc>
          <w:tcPr>
            <w:tcW w:w="7143" w:type="dxa"/>
            <w:tcBorders>
              <w:top w:val="single" w:sz="8" w:space="0" w:color="000000"/>
              <w:left w:val="nil"/>
              <w:bottom w:val="single" w:sz="4" w:space="0" w:color="000000"/>
              <w:right w:val="single" w:sz="4" w:space="0" w:color="000000"/>
            </w:tcBorders>
            <w:shd w:val="clear" w:color="000000" w:fill="FFFFFF"/>
            <w:hideMark/>
          </w:tcPr>
          <w:p w14:paraId="245AC9BE" w14:textId="77777777" w:rsidR="00135131" w:rsidRPr="00135131" w:rsidRDefault="00135131" w:rsidP="00135131">
            <w:pPr>
              <w:spacing w:after="0" w:line="240" w:lineRule="auto"/>
              <w:rPr>
                <w:rFonts w:ascii="Times New Roman" w:eastAsia="Times New Roman" w:hAnsi="Times New Roman"/>
                <w:color w:val="000000"/>
                <w:sz w:val="24"/>
                <w:szCs w:val="24"/>
                <w:lang w:eastAsia="lt-LT"/>
              </w:rPr>
            </w:pPr>
            <w:r w:rsidRPr="00135131">
              <w:rPr>
                <w:rFonts w:ascii="Times New Roman" w:eastAsia="Times New Roman" w:hAnsi="Times New Roman"/>
                <w:color w:val="000000"/>
                <w:sz w:val="24"/>
                <w:szCs w:val="24"/>
                <w:lang w:eastAsia="lt-LT"/>
              </w:rPr>
              <w:t>Tvarumo bei žaliojo kurso principais tvariai valdomas miestas</w:t>
            </w:r>
          </w:p>
        </w:tc>
      </w:tr>
      <w:tr w:rsidR="00135131" w:rsidRPr="00135131" w14:paraId="62CF2DC9" w14:textId="77777777" w:rsidTr="00135131">
        <w:trPr>
          <w:trHeight w:val="330"/>
        </w:trPr>
        <w:tc>
          <w:tcPr>
            <w:tcW w:w="830" w:type="dxa"/>
            <w:tcBorders>
              <w:top w:val="single" w:sz="8" w:space="0" w:color="000000"/>
              <w:left w:val="single" w:sz="8" w:space="0" w:color="000000"/>
              <w:bottom w:val="single" w:sz="4" w:space="0" w:color="000000"/>
              <w:right w:val="single" w:sz="4" w:space="0" w:color="000000"/>
            </w:tcBorders>
            <w:shd w:val="clear" w:color="C3E2F6" w:fill="FFFFFF"/>
            <w:hideMark/>
          </w:tcPr>
          <w:p w14:paraId="232C34EB" w14:textId="77777777" w:rsidR="00135131" w:rsidRPr="00135131" w:rsidRDefault="00135131" w:rsidP="00135131">
            <w:pPr>
              <w:spacing w:after="0" w:line="240" w:lineRule="auto"/>
              <w:rPr>
                <w:rFonts w:ascii="Times New Roman" w:eastAsia="Times New Roman" w:hAnsi="Times New Roman"/>
                <w:color w:val="000000"/>
                <w:sz w:val="24"/>
                <w:szCs w:val="24"/>
                <w:lang w:eastAsia="lt-LT"/>
              </w:rPr>
            </w:pPr>
            <w:r w:rsidRPr="00135131">
              <w:rPr>
                <w:rFonts w:ascii="Times New Roman" w:eastAsia="Times New Roman" w:hAnsi="Times New Roman"/>
                <w:color w:val="000000"/>
                <w:sz w:val="24"/>
                <w:szCs w:val="24"/>
                <w:lang w:eastAsia="lt-LT"/>
              </w:rPr>
              <w:t>3.1</w:t>
            </w:r>
          </w:p>
        </w:tc>
        <w:tc>
          <w:tcPr>
            <w:tcW w:w="1636" w:type="dxa"/>
            <w:tcBorders>
              <w:top w:val="single" w:sz="8" w:space="0" w:color="000000"/>
              <w:left w:val="nil"/>
              <w:bottom w:val="single" w:sz="4" w:space="0" w:color="000000"/>
              <w:right w:val="single" w:sz="4" w:space="0" w:color="000000"/>
            </w:tcBorders>
            <w:shd w:val="clear" w:color="C3E2F6" w:fill="FFFFFF"/>
            <w:hideMark/>
          </w:tcPr>
          <w:p w14:paraId="71F6D8CF" w14:textId="77777777" w:rsidR="00135131" w:rsidRPr="00135131" w:rsidRDefault="00135131" w:rsidP="00135131">
            <w:pPr>
              <w:spacing w:after="0" w:line="240" w:lineRule="auto"/>
              <w:rPr>
                <w:rFonts w:ascii="Times New Roman" w:eastAsia="Times New Roman" w:hAnsi="Times New Roman"/>
                <w:color w:val="000000"/>
                <w:sz w:val="24"/>
                <w:szCs w:val="24"/>
                <w:lang w:eastAsia="lt-LT"/>
              </w:rPr>
            </w:pPr>
            <w:r w:rsidRPr="00135131">
              <w:rPr>
                <w:rFonts w:ascii="Times New Roman" w:eastAsia="Times New Roman" w:hAnsi="Times New Roman"/>
                <w:color w:val="000000"/>
                <w:sz w:val="24"/>
                <w:szCs w:val="24"/>
                <w:lang w:eastAsia="lt-LT"/>
              </w:rPr>
              <w:t>Tikslas</w:t>
            </w:r>
          </w:p>
        </w:tc>
        <w:tc>
          <w:tcPr>
            <w:tcW w:w="7143" w:type="dxa"/>
            <w:tcBorders>
              <w:top w:val="single" w:sz="8" w:space="0" w:color="000000"/>
              <w:left w:val="nil"/>
              <w:bottom w:val="single" w:sz="4" w:space="0" w:color="000000"/>
              <w:right w:val="single" w:sz="4" w:space="0" w:color="000000"/>
            </w:tcBorders>
            <w:shd w:val="clear" w:color="C3E2F6" w:fill="FFFFFF"/>
            <w:hideMark/>
          </w:tcPr>
          <w:p w14:paraId="25E87B4E" w14:textId="77777777" w:rsidR="00135131" w:rsidRPr="00135131" w:rsidRDefault="00135131" w:rsidP="00135131">
            <w:pPr>
              <w:spacing w:after="0" w:line="240" w:lineRule="auto"/>
              <w:rPr>
                <w:rFonts w:ascii="Times New Roman" w:eastAsia="Times New Roman" w:hAnsi="Times New Roman"/>
                <w:color w:val="000000"/>
                <w:sz w:val="24"/>
                <w:szCs w:val="24"/>
                <w:lang w:eastAsia="lt-LT"/>
              </w:rPr>
            </w:pPr>
            <w:r w:rsidRPr="00135131">
              <w:rPr>
                <w:rFonts w:ascii="Times New Roman" w:eastAsia="Times New Roman" w:hAnsi="Times New Roman"/>
                <w:color w:val="000000"/>
                <w:sz w:val="24"/>
                <w:szCs w:val="24"/>
                <w:lang w:eastAsia="lt-LT"/>
              </w:rPr>
              <w:t>Tvari, nuolat tobulėjanti organizacija patogiam miestiečių gyvenimui</w:t>
            </w:r>
          </w:p>
        </w:tc>
      </w:tr>
      <w:tr w:rsidR="00135131" w:rsidRPr="00135131" w14:paraId="3023375A" w14:textId="77777777" w:rsidTr="00135131">
        <w:trPr>
          <w:trHeight w:val="645"/>
        </w:trPr>
        <w:tc>
          <w:tcPr>
            <w:tcW w:w="830" w:type="dxa"/>
            <w:tcBorders>
              <w:top w:val="single" w:sz="8" w:space="0" w:color="000000"/>
              <w:left w:val="single" w:sz="8" w:space="0" w:color="000000"/>
              <w:bottom w:val="single" w:sz="4" w:space="0" w:color="000000"/>
              <w:right w:val="single" w:sz="4" w:space="0" w:color="000000"/>
            </w:tcBorders>
            <w:shd w:val="clear" w:color="ECD9F8" w:fill="FFFFFF"/>
            <w:hideMark/>
          </w:tcPr>
          <w:p w14:paraId="411C58AD" w14:textId="77777777" w:rsidR="00135131" w:rsidRPr="00135131" w:rsidRDefault="00135131" w:rsidP="00135131">
            <w:pPr>
              <w:spacing w:after="0" w:line="240" w:lineRule="auto"/>
              <w:rPr>
                <w:rFonts w:ascii="Times New Roman" w:eastAsia="Times New Roman" w:hAnsi="Times New Roman"/>
                <w:color w:val="000000"/>
                <w:sz w:val="24"/>
                <w:szCs w:val="24"/>
                <w:lang w:eastAsia="lt-LT"/>
              </w:rPr>
            </w:pPr>
            <w:r w:rsidRPr="00135131">
              <w:rPr>
                <w:rFonts w:ascii="Times New Roman" w:eastAsia="Times New Roman" w:hAnsi="Times New Roman"/>
                <w:color w:val="000000"/>
                <w:sz w:val="24"/>
                <w:szCs w:val="24"/>
                <w:lang w:eastAsia="lt-LT"/>
              </w:rPr>
              <w:lastRenderedPageBreak/>
              <w:t>3.1.1</w:t>
            </w:r>
          </w:p>
        </w:tc>
        <w:tc>
          <w:tcPr>
            <w:tcW w:w="1636" w:type="dxa"/>
            <w:tcBorders>
              <w:top w:val="single" w:sz="8" w:space="0" w:color="000000"/>
              <w:left w:val="nil"/>
              <w:bottom w:val="single" w:sz="4" w:space="0" w:color="000000"/>
              <w:right w:val="single" w:sz="4" w:space="0" w:color="000000"/>
            </w:tcBorders>
            <w:shd w:val="clear" w:color="ECD9F8" w:fill="FFFFFF"/>
            <w:hideMark/>
          </w:tcPr>
          <w:p w14:paraId="7782CAD2" w14:textId="77777777" w:rsidR="00135131" w:rsidRPr="00135131" w:rsidRDefault="00135131" w:rsidP="00135131">
            <w:pPr>
              <w:spacing w:after="0" w:line="240" w:lineRule="auto"/>
              <w:rPr>
                <w:rFonts w:ascii="Times New Roman" w:eastAsia="Times New Roman" w:hAnsi="Times New Roman"/>
                <w:color w:val="000000"/>
                <w:sz w:val="24"/>
                <w:szCs w:val="24"/>
                <w:lang w:eastAsia="lt-LT"/>
              </w:rPr>
            </w:pPr>
            <w:r w:rsidRPr="00135131">
              <w:rPr>
                <w:rFonts w:ascii="Times New Roman" w:eastAsia="Times New Roman" w:hAnsi="Times New Roman"/>
                <w:color w:val="000000"/>
                <w:sz w:val="24"/>
                <w:szCs w:val="24"/>
                <w:lang w:eastAsia="lt-LT"/>
              </w:rPr>
              <w:t>Uždavinys</w:t>
            </w:r>
          </w:p>
        </w:tc>
        <w:tc>
          <w:tcPr>
            <w:tcW w:w="7143" w:type="dxa"/>
            <w:tcBorders>
              <w:top w:val="single" w:sz="8" w:space="0" w:color="000000"/>
              <w:left w:val="nil"/>
              <w:bottom w:val="single" w:sz="4" w:space="0" w:color="000000"/>
              <w:right w:val="single" w:sz="4" w:space="0" w:color="000000"/>
            </w:tcBorders>
            <w:shd w:val="clear" w:color="ECD9F8" w:fill="FFFFFF"/>
            <w:hideMark/>
          </w:tcPr>
          <w:p w14:paraId="6FABE2A8" w14:textId="77777777" w:rsidR="00135131" w:rsidRPr="00135131" w:rsidRDefault="00135131" w:rsidP="00135131">
            <w:pPr>
              <w:spacing w:after="0" w:line="240" w:lineRule="auto"/>
              <w:rPr>
                <w:rFonts w:ascii="Times New Roman" w:eastAsia="Times New Roman" w:hAnsi="Times New Roman"/>
                <w:color w:val="000000"/>
                <w:sz w:val="24"/>
                <w:szCs w:val="24"/>
                <w:lang w:eastAsia="lt-LT"/>
              </w:rPr>
            </w:pPr>
            <w:r w:rsidRPr="00135131">
              <w:rPr>
                <w:rFonts w:ascii="Times New Roman" w:eastAsia="Times New Roman" w:hAnsi="Times New Roman"/>
                <w:color w:val="000000"/>
                <w:sz w:val="24"/>
                <w:szCs w:val="24"/>
                <w:lang w:eastAsia="lt-LT"/>
              </w:rPr>
              <w:t>Tapti pirmaujančia organizacija, efektyviai naudojančia pažangius skaitmeninius sprendimus</w:t>
            </w:r>
          </w:p>
        </w:tc>
      </w:tr>
      <w:tr w:rsidR="00135131" w:rsidRPr="00135131" w14:paraId="4A6490A8" w14:textId="77777777" w:rsidTr="00135131">
        <w:trPr>
          <w:trHeight w:val="330"/>
        </w:trPr>
        <w:tc>
          <w:tcPr>
            <w:tcW w:w="830" w:type="dxa"/>
            <w:tcBorders>
              <w:top w:val="single" w:sz="8" w:space="0" w:color="000000"/>
              <w:left w:val="single" w:sz="8" w:space="0" w:color="000000"/>
              <w:bottom w:val="single" w:sz="4" w:space="0" w:color="000000"/>
              <w:right w:val="single" w:sz="4" w:space="0" w:color="000000"/>
            </w:tcBorders>
            <w:shd w:val="clear" w:color="ECD9F8" w:fill="FFFFFF"/>
            <w:hideMark/>
          </w:tcPr>
          <w:p w14:paraId="520F35F6" w14:textId="77777777" w:rsidR="00135131" w:rsidRPr="00135131" w:rsidRDefault="00135131" w:rsidP="00135131">
            <w:pPr>
              <w:spacing w:after="0" w:line="240" w:lineRule="auto"/>
              <w:rPr>
                <w:rFonts w:ascii="Times New Roman" w:eastAsia="Times New Roman" w:hAnsi="Times New Roman"/>
                <w:color w:val="000000"/>
                <w:sz w:val="24"/>
                <w:szCs w:val="24"/>
                <w:lang w:eastAsia="lt-LT"/>
              </w:rPr>
            </w:pPr>
            <w:r w:rsidRPr="00135131">
              <w:rPr>
                <w:rFonts w:ascii="Times New Roman" w:eastAsia="Times New Roman" w:hAnsi="Times New Roman"/>
                <w:color w:val="000000"/>
                <w:sz w:val="24"/>
                <w:szCs w:val="24"/>
                <w:lang w:eastAsia="lt-LT"/>
              </w:rPr>
              <w:t>3.1.2</w:t>
            </w:r>
          </w:p>
        </w:tc>
        <w:tc>
          <w:tcPr>
            <w:tcW w:w="1636" w:type="dxa"/>
            <w:tcBorders>
              <w:top w:val="single" w:sz="8" w:space="0" w:color="000000"/>
              <w:left w:val="nil"/>
              <w:bottom w:val="single" w:sz="4" w:space="0" w:color="000000"/>
              <w:right w:val="single" w:sz="4" w:space="0" w:color="000000"/>
            </w:tcBorders>
            <w:shd w:val="clear" w:color="ECD9F8" w:fill="FFFFFF"/>
            <w:hideMark/>
          </w:tcPr>
          <w:p w14:paraId="2C95F609" w14:textId="77777777" w:rsidR="00135131" w:rsidRPr="00135131" w:rsidRDefault="00135131" w:rsidP="00135131">
            <w:pPr>
              <w:spacing w:after="0" w:line="240" w:lineRule="auto"/>
              <w:rPr>
                <w:rFonts w:ascii="Times New Roman" w:eastAsia="Times New Roman" w:hAnsi="Times New Roman"/>
                <w:color w:val="000000"/>
                <w:sz w:val="24"/>
                <w:szCs w:val="24"/>
                <w:lang w:eastAsia="lt-LT"/>
              </w:rPr>
            </w:pPr>
            <w:r w:rsidRPr="00135131">
              <w:rPr>
                <w:rFonts w:ascii="Times New Roman" w:eastAsia="Times New Roman" w:hAnsi="Times New Roman"/>
                <w:color w:val="000000"/>
                <w:sz w:val="24"/>
                <w:szCs w:val="24"/>
                <w:lang w:eastAsia="lt-LT"/>
              </w:rPr>
              <w:t>Uždavinys</w:t>
            </w:r>
          </w:p>
        </w:tc>
        <w:tc>
          <w:tcPr>
            <w:tcW w:w="7143" w:type="dxa"/>
            <w:tcBorders>
              <w:top w:val="single" w:sz="8" w:space="0" w:color="000000"/>
              <w:left w:val="nil"/>
              <w:bottom w:val="single" w:sz="4" w:space="0" w:color="000000"/>
              <w:right w:val="single" w:sz="4" w:space="0" w:color="000000"/>
            </w:tcBorders>
            <w:shd w:val="clear" w:color="ECD9F8" w:fill="FFFFFF"/>
            <w:hideMark/>
          </w:tcPr>
          <w:p w14:paraId="100C7EAE" w14:textId="77777777" w:rsidR="00135131" w:rsidRPr="00135131" w:rsidRDefault="00135131" w:rsidP="00135131">
            <w:pPr>
              <w:spacing w:after="0" w:line="240" w:lineRule="auto"/>
              <w:rPr>
                <w:rFonts w:ascii="Times New Roman" w:eastAsia="Times New Roman" w:hAnsi="Times New Roman"/>
                <w:color w:val="000000"/>
                <w:sz w:val="24"/>
                <w:szCs w:val="24"/>
                <w:lang w:eastAsia="lt-LT"/>
              </w:rPr>
            </w:pPr>
            <w:r w:rsidRPr="00135131">
              <w:rPr>
                <w:rFonts w:ascii="Times New Roman" w:eastAsia="Times New Roman" w:hAnsi="Times New Roman"/>
                <w:color w:val="000000"/>
                <w:sz w:val="24"/>
                <w:szCs w:val="24"/>
                <w:lang w:eastAsia="lt-LT"/>
              </w:rPr>
              <w:t>Skatinti tvarų, visą organizaciją apjungiantį paslaugų kūrimo ir tobulinimo procesą</w:t>
            </w:r>
          </w:p>
        </w:tc>
      </w:tr>
      <w:tr w:rsidR="00135131" w:rsidRPr="00135131" w14:paraId="1E5290F2" w14:textId="77777777" w:rsidTr="00135131">
        <w:trPr>
          <w:trHeight w:val="330"/>
        </w:trPr>
        <w:tc>
          <w:tcPr>
            <w:tcW w:w="830" w:type="dxa"/>
            <w:tcBorders>
              <w:top w:val="single" w:sz="8" w:space="0" w:color="000000"/>
              <w:left w:val="single" w:sz="8" w:space="0" w:color="000000"/>
              <w:bottom w:val="single" w:sz="4" w:space="0" w:color="000000"/>
              <w:right w:val="single" w:sz="4" w:space="0" w:color="000000"/>
            </w:tcBorders>
            <w:shd w:val="clear" w:color="ECD9F8" w:fill="FFFFFF"/>
            <w:hideMark/>
          </w:tcPr>
          <w:p w14:paraId="0F0E66C2" w14:textId="77777777" w:rsidR="00135131" w:rsidRPr="00135131" w:rsidRDefault="00135131" w:rsidP="00135131">
            <w:pPr>
              <w:spacing w:after="0" w:line="240" w:lineRule="auto"/>
              <w:rPr>
                <w:rFonts w:ascii="Times New Roman" w:eastAsia="Times New Roman" w:hAnsi="Times New Roman"/>
                <w:color w:val="000000"/>
                <w:sz w:val="24"/>
                <w:szCs w:val="24"/>
                <w:lang w:eastAsia="lt-LT"/>
              </w:rPr>
            </w:pPr>
            <w:r w:rsidRPr="00135131">
              <w:rPr>
                <w:rFonts w:ascii="Times New Roman" w:eastAsia="Times New Roman" w:hAnsi="Times New Roman"/>
                <w:color w:val="000000"/>
                <w:sz w:val="24"/>
                <w:szCs w:val="24"/>
                <w:lang w:eastAsia="lt-LT"/>
              </w:rPr>
              <w:t>3.1.3</w:t>
            </w:r>
          </w:p>
        </w:tc>
        <w:tc>
          <w:tcPr>
            <w:tcW w:w="1636" w:type="dxa"/>
            <w:tcBorders>
              <w:top w:val="single" w:sz="8" w:space="0" w:color="000000"/>
              <w:left w:val="nil"/>
              <w:bottom w:val="single" w:sz="4" w:space="0" w:color="000000"/>
              <w:right w:val="single" w:sz="4" w:space="0" w:color="000000"/>
            </w:tcBorders>
            <w:shd w:val="clear" w:color="ECD9F8" w:fill="FFFFFF"/>
            <w:hideMark/>
          </w:tcPr>
          <w:p w14:paraId="3688DF44" w14:textId="77777777" w:rsidR="00135131" w:rsidRPr="00135131" w:rsidRDefault="00135131" w:rsidP="00135131">
            <w:pPr>
              <w:spacing w:after="0" w:line="240" w:lineRule="auto"/>
              <w:rPr>
                <w:rFonts w:ascii="Times New Roman" w:eastAsia="Times New Roman" w:hAnsi="Times New Roman"/>
                <w:color w:val="000000"/>
                <w:sz w:val="24"/>
                <w:szCs w:val="24"/>
                <w:lang w:eastAsia="lt-LT"/>
              </w:rPr>
            </w:pPr>
            <w:r w:rsidRPr="00135131">
              <w:rPr>
                <w:rFonts w:ascii="Times New Roman" w:eastAsia="Times New Roman" w:hAnsi="Times New Roman"/>
                <w:color w:val="000000"/>
                <w:sz w:val="24"/>
                <w:szCs w:val="24"/>
                <w:lang w:eastAsia="lt-LT"/>
              </w:rPr>
              <w:t>Uždavinys</w:t>
            </w:r>
          </w:p>
        </w:tc>
        <w:tc>
          <w:tcPr>
            <w:tcW w:w="7143" w:type="dxa"/>
            <w:tcBorders>
              <w:top w:val="single" w:sz="8" w:space="0" w:color="000000"/>
              <w:left w:val="nil"/>
              <w:bottom w:val="single" w:sz="4" w:space="0" w:color="000000"/>
              <w:right w:val="single" w:sz="4" w:space="0" w:color="000000"/>
            </w:tcBorders>
            <w:shd w:val="clear" w:color="ECD9F8" w:fill="FFFFFF"/>
            <w:hideMark/>
          </w:tcPr>
          <w:p w14:paraId="3BEA15C9" w14:textId="77777777" w:rsidR="00135131" w:rsidRPr="00135131" w:rsidRDefault="00135131" w:rsidP="00135131">
            <w:pPr>
              <w:spacing w:after="0" w:line="240" w:lineRule="auto"/>
              <w:rPr>
                <w:rFonts w:ascii="Times New Roman" w:eastAsia="Times New Roman" w:hAnsi="Times New Roman"/>
                <w:color w:val="000000"/>
                <w:sz w:val="24"/>
                <w:szCs w:val="24"/>
                <w:lang w:eastAsia="lt-LT"/>
              </w:rPr>
            </w:pPr>
            <w:r w:rsidRPr="00135131">
              <w:rPr>
                <w:rFonts w:ascii="Times New Roman" w:eastAsia="Times New Roman" w:hAnsi="Times New Roman"/>
                <w:color w:val="000000"/>
                <w:sz w:val="24"/>
                <w:szCs w:val="24"/>
                <w:lang w:eastAsia="lt-LT"/>
              </w:rPr>
              <w:t>Didinti įtraukų bendradarbiavimą su suinteresuotomis šalimis, tapti lydere regione</w:t>
            </w:r>
          </w:p>
        </w:tc>
      </w:tr>
      <w:tr w:rsidR="00135131" w:rsidRPr="00135131" w14:paraId="52675279" w14:textId="77777777" w:rsidTr="00135131">
        <w:trPr>
          <w:trHeight w:val="645"/>
        </w:trPr>
        <w:tc>
          <w:tcPr>
            <w:tcW w:w="830" w:type="dxa"/>
            <w:tcBorders>
              <w:top w:val="single" w:sz="8" w:space="0" w:color="000000"/>
              <w:left w:val="single" w:sz="8" w:space="0" w:color="000000"/>
              <w:bottom w:val="single" w:sz="4" w:space="0" w:color="000000"/>
              <w:right w:val="single" w:sz="4" w:space="0" w:color="000000"/>
            </w:tcBorders>
            <w:shd w:val="clear" w:color="C3E2F6" w:fill="FFFFFF"/>
            <w:hideMark/>
          </w:tcPr>
          <w:p w14:paraId="608F4DFB" w14:textId="77777777" w:rsidR="00135131" w:rsidRPr="00135131" w:rsidRDefault="00135131" w:rsidP="00135131">
            <w:pPr>
              <w:spacing w:after="0" w:line="240" w:lineRule="auto"/>
              <w:rPr>
                <w:rFonts w:ascii="Times New Roman" w:eastAsia="Times New Roman" w:hAnsi="Times New Roman"/>
                <w:color w:val="000000"/>
                <w:sz w:val="24"/>
                <w:szCs w:val="24"/>
                <w:lang w:eastAsia="lt-LT"/>
              </w:rPr>
            </w:pPr>
            <w:r w:rsidRPr="00135131">
              <w:rPr>
                <w:rFonts w:ascii="Times New Roman" w:eastAsia="Times New Roman" w:hAnsi="Times New Roman"/>
                <w:color w:val="000000"/>
                <w:sz w:val="24"/>
                <w:szCs w:val="24"/>
                <w:lang w:eastAsia="lt-LT"/>
              </w:rPr>
              <w:t>3.2</w:t>
            </w:r>
          </w:p>
        </w:tc>
        <w:tc>
          <w:tcPr>
            <w:tcW w:w="1636" w:type="dxa"/>
            <w:tcBorders>
              <w:top w:val="single" w:sz="8" w:space="0" w:color="000000"/>
              <w:left w:val="nil"/>
              <w:bottom w:val="single" w:sz="4" w:space="0" w:color="000000"/>
              <w:right w:val="single" w:sz="4" w:space="0" w:color="000000"/>
            </w:tcBorders>
            <w:shd w:val="clear" w:color="C3E2F6" w:fill="FFFFFF"/>
            <w:hideMark/>
          </w:tcPr>
          <w:p w14:paraId="74AF8D9E" w14:textId="77777777" w:rsidR="00135131" w:rsidRPr="00135131" w:rsidRDefault="00135131" w:rsidP="00135131">
            <w:pPr>
              <w:spacing w:after="0" w:line="240" w:lineRule="auto"/>
              <w:rPr>
                <w:rFonts w:ascii="Times New Roman" w:eastAsia="Times New Roman" w:hAnsi="Times New Roman"/>
                <w:color w:val="000000"/>
                <w:sz w:val="24"/>
                <w:szCs w:val="24"/>
                <w:lang w:eastAsia="lt-LT"/>
              </w:rPr>
            </w:pPr>
            <w:r w:rsidRPr="00135131">
              <w:rPr>
                <w:rFonts w:ascii="Times New Roman" w:eastAsia="Times New Roman" w:hAnsi="Times New Roman"/>
                <w:color w:val="000000"/>
                <w:sz w:val="24"/>
                <w:szCs w:val="24"/>
                <w:lang w:eastAsia="lt-LT"/>
              </w:rPr>
              <w:t>Tikslas</w:t>
            </w:r>
          </w:p>
        </w:tc>
        <w:tc>
          <w:tcPr>
            <w:tcW w:w="7143" w:type="dxa"/>
            <w:tcBorders>
              <w:top w:val="single" w:sz="8" w:space="0" w:color="000000"/>
              <w:left w:val="nil"/>
              <w:bottom w:val="single" w:sz="4" w:space="0" w:color="000000"/>
              <w:right w:val="single" w:sz="4" w:space="0" w:color="000000"/>
            </w:tcBorders>
            <w:shd w:val="clear" w:color="C3E2F6" w:fill="FFFFFF"/>
            <w:hideMark/>
          </w:tcPr>
          <w:p w14:paraId="0DD8D4C5" w14:textId="77777777" w:rsidR="00135131" w:rsidRPr="00135131" w:rsidRDefault="00135131" w:rsidP="00135131">
            <w:pPr>
              <w:spacing w:after="0" w:line="240" w:lineRule="auto"/>
              <w:rPr>
                <w:rFonts w:ascii="Times New Roman" w:eastAsia="Times New Roman" w:hAnsi="Times New Roman"/>
                <w:color w:val="000000"/>
                <w:sz w:val="24"/>
                <w:szCs w:val="24"/>
                <w:lang w:eastAsia="lt-LT"/>
              </w:rPr>
            </w:pPr>
            <w:r w:rsidRPr="00135131">
              <w:rPr>
                <w:rFonts w:ascii="Times New Roman" w:eastAsia="Times New Roman" w:hAnsi="Times New Roman"/>
                <w:color w:val="000000"/>
                <w:sz w:val="24"/>
                <w:szCs w:val="24"/>
                <w:lang w:eastAsia="lt-LT"/>
              </w:rPr>
              <w:t>Saugus visų eismo dalyvių susisiekimas, didinant tvarių kelionių dalį ir mažinant transporto keliamą taršą</w:t>
            </w:r>
          </w:p>
        </w:tc>
      </w:tr>
      <w:tr w:rsidR="00135131" w:rsidRPr="00135131" w14:paraId="06BD2D37" w14:textId="77777777" w:rsidTr="00135131">
        <w:trPr>
          <w:trHeight w:val="330"/>
        </w:trPr>
        <w:tc>
          <w:tcPr>
            <w:tcW w:w="830" w:type="dxa"/>
            <w:tcBorders>
              <w:top w:val="single" w:sz="8" w:space="0" w:color="000000"/>
              <w:left w:val="single" w:sz="8" w:space="0" w:color="000000"/>
              <w:bottom w:val="single" w:sz="4" w:space="0" w:color="000000"/>
              <w:right w:val="single" w:sz="4" w:space="0" w:color="000000"/>
            </w:tcBorders>
            <w:shd w:val="clear" w:color="ECD9F8" w:fill="FFFFFF"/>
            <w:hideMark/>
          </w:tcPr>
          <w:p w14:paraId="60D3BBAE" w14:textId="77777777" w:rsidR="00135131" w:rsidRPr="00135131" w:rsidRDefault="00135131" w:rsidP="00135131">
            <w:pPr>
              <w:spacing w:after="0" w:line="240" w:lineRule="auto"/>
              <w:rPr>
                <w:rFonts w:ascii="Times New Roman" w:eastAsia="Times New Roman" w:hAnsi="Times New Roman"/>
                <w:color w:val="000000"/>
                <w:sz w:val="24"/>
                <w:szCs w:val="24"/>
                <w:lang w:eastAsia="lt-LT"/>
              </w:rPr>
            </w:pPr>
            <w:r w:rsidRPr="00135131">
              <w:rPr>
                <w:rFonts w:ascii="Times New Roman" w:eastAsia="Times New Roman" w:hAnsi="Times New Roman"/>
                <w:color w:val="000000"/>
                <w:sz w:val="24"/>
                <w:szCs w:val="24"/>
                <w:lang w:eastAsia="lt-LT"/>
              </w:rPr>
              <w:t>3.2.1</w:t>
            </w:r>
          </w:p>
        </w:tc>
        <w:tc>
          <w:tcPr>
            <w:tcW w:w="1636" w:type="dxa"/>
            <w:tcBorders>
              <w:top w:val="single" w:sz="8" w:space="0" w:color="000000"/>
              <w:left w:val="nil"/>
              <w:bottom w:val="single" w:sz="4" w:space="0" w:color="000000"/>
              <w:right w:val="single" w:sz="4" w:space="0" w:color="000000"/>
            </w:tcBorders>
            <w:shd w:val="clear" w:color="ECD9F8" w:fill="FFFFFF"/>
            <w:hideMark/>
          </w:tcPr>
          <w:p w14:paraId="35D3E63E" w14:textId="77777777" w:rsidR="00135131" w:rsidRPr="00135131" w:rsidRDefault="00135131" w:rsidP="00135131">
            <w:pPr>
              <w:spacing w:after="0" w:line="240" w:lineRule="auto"/>
              <w:rPr>
                <w:rFonts w:ascii="Times New Roman" w:eastAsia="Times New Roman" w:hAnsi="Times New Roman"/>
                <w:color w:val="000000"/>
                <w:sz w:val="24"/>
                <w:szCs w:val="24"/>
                <w:lang w:eastAsia="lt-LT"/>
              </w:rPr>
            </w:pPr>
            <w:r w:rsidRPr="00135131">
              <w:rPr>
                <w:rFonts w:ascii="Times New Roman" w:eastAsia="Times New Roman" w:hAnsi="Times New Roman"/>
                <w:color w:val="000000"/>
                <w:sz w:val="24"/>
                <w:szCs w:val="24"/>
                <w:lang w:eastAsia="lt-LT"/>
              </w:rPr>
              <w:t>Uždavinys</w:t>
            </w:r>
          </w:p>
        </w:tc>
        <w:tc>
          <w:tcPr>
            <w:tcW w:w="7143" w:type="dxa"/>
            <w:tcBorders>
              <w:top w:val="single" w:sz="8" w:space="0" w:color="000000"/>
              <w:left w:val="nil"/>
              <w:bottom w:val="single" w:sz="4" w:space="0" w:color="000000"/>
              <w:right w:val="single" w:sz="4" w:space="0" w:color="000000"/>
            </w:tcBorders>
            <w:shd w:val="clear" w:color="ECD9F8" w:fill="FFFFFF"/>
            <w:hideMark/>
          </w:tcPr>
          <w:p w14:paraId="1D349ECF" w14:textId="77777777" w:rsidR="00135131" w:rsidRPr="00135131" w:rsidRDefault="00135131" w:rsidP="00135131">
            <w:pPr>
              <w:spacing w:after="0" w:line="240" w:lineRule="auto"/>
              <w:rPr>
                <w:rFonts w:ascii="Times New Roman" w:eastAsia="Times New Roman" w:hAnsi="Times New Roman"/>
                <w:color w:val="000000"/>
                <w:sz w:val="24"/>
                <w:szCs w:val="24"/>
                <w:lang w:eastAsia="lt-LT"/>
              </w:rPr>
            </w:pPr>
            <w:r w:rsidRPr="00135131">
              <w:rPr>
                <w:rFonts w:ascii="Times New Roman" w:eastAsia="Times New Roman" w:hAnsi="Times New Roman"/>
                <w:color w:val="000000"/>
                <w:sz w:val="24"/>
                <w:szCs w:val="24"/>
                <w:lang w:eastAsia="lt-LT"/>
              </w:rPr>
              <w:t>Vystyti ir palaikyti saugią judumo infrastruktūrą Kauno mieste</w:t>
            </w:r>
          </w:p>
        </w:tc>
      </w:tr>
      <w:tr w:rsidR="00135131" w:rsidRPr="00135131" w14:paraId="22152A86" w14:textId="77777777" w:rsidTr="00135131">
        <w:trPr>
          <w:trHeight w:val="330"/>
        </w:trPr>
        <w:tc>
          <w:tcPr>
            <w:tcW w:w="830" w:type="dxa"/>
            <w:tcBorders>
              <w:top w:val="single" w:sz="8" w:space="0" w:color="000000"/>
              <w:left w:val="single" w:sz="8" w:space="0" w:color="000000"/>
              <w:bottom w:val="single" w:sz="4" w:space="0" w:color="000000"/>
              <w:right w:val="single" w:sz="4" w:space="0" w:color="000000"/>
            </w:tcBorders>
            <w:shd w:val="clear" w:color="ECD9F8" w:fill="FFFFFF"/>
            <w:hideMark/>
          </w:tcPr>
          <w:p w14:paraId="227C4B6F" w14:textId="77777777" w:rsidR="00135131" w:rsidRPr="00135131" w:rsidRDefault="00135131" w:rsidP="00135131">
            <w:pPr>
              <w:spacing w:after="0" w:line="240" w:lineRule="auto"/>
              <w:rPr>
                <w:rFonts w:ascii="Times New Roman" w:eastAsia="Times New Roman" w:hAnsi="Times New Roman"/>
                <w:color w:val="000000"/>
                <w:sz w:val="24"/>
                <w:szCs w:val="24"/>
                <w:lang w:eastAsia="lt-LT"/>
              </w:rPr>
            </w:pPr>
            <w:r w:rsidRPr="00135131">
              <w:rPr>
                <w:rFonts w:ascii="Times New Roman" w:eastAsia="Times New Roman" w:hAnsi="Times New Roman"/>
                <w:color w:val="000000"/>
                <w:sz w:val="24"/>
                <w:szCs w:val="24"/>
                <w:lang w:eastAsia="lt-LT"/>
              </w:rPr>
              <w:t>3.2.2</w:t>
            </w:r>
          </w:p>
        </w:tc>
        <w:tc>
          <w:tcPr>
            <w:tcW w:w="1636" w:type="dxa"/>
            <w:tcBorders>
              <w:top w:val="single" w:sz="8" w:space="0" w:color="000000"/>
              <w:left w:val="nil"/>
              <w:bottom w:val="single" w:sz="4" w:space="0" w:color="000000"/>
              <w:right w:val="single" w:sz="4" w:space="0" w:color="000000"/>
            </w:tcBorders>
            <w:shd w:val="clear" w:color="ECD9F8" w:fill="FFFFFF"/>
            <w:hideMark/>
          </w:tcPr>
          <w:p w14:paraId="15669A7F" w14:textId="77777777" w:rsidR="00135131" w:rsidRPr="00135131" w:rsidRDefault="00135131" w:rsidP="00135131">
            <w:pPr>
              <w:spacing w:after="0" w:line="240" w:lineRule="auto"/>
              <w:rPr>
                <w:rFonts w:ascii="Times New Roman" w:eastAsia="Times New Roman" w:hAnsi="Times New Roman"/>
                <w:color w:val="000000"/>
                <w:sz w:val="24"/>
                <w:szCs w:val="24"/>
                <w:lang w:eastAsia="lt-LT"/>
              </w:rPr>
            </w:pPr>
            <w:r w:rsidRPr="00135131">
              <w:rPr>
                <w:rFonts w:ascii="Times New Roman" w:eastAsia="Times New Roman" w:hAnsi="Times New Roman"/>
                <w:color w:val="000000"/>
                <w:sz w:val="24"/>
                <w:szCs w:val="24"/>
                <w:lang w:eastAsia="lt-LT"/>
              </w:rPr>
              <w:t>Uždavinys</w:t>
            </w:r>
          </w:p>
        </w:tc>
        <w:tc>
          <w:tcPr>
            <w:tcW w:w="7143" w:type="dxa"/>
            <w:tcBorders>
              <w:top w:val="single" w:sz="8" w:space="0" w:color="000000"/>
              <w:left w:val="nil"/>
              <w:bottom w:val="single" w:sz="4" w:space="0" w:color="000000"/>
              <w:right w:val="single" w:sz="4" w:space="0" w:color="000000"/>
            </w:tcBorders>
            <w:shd w:val="clear" w:color="ECD9F8" w:fill="FFFFFF"/>
            <w:hideMark/>
          </w:tcPr>
          <w:p w14:paraId="1C41C451" w14:textId="77777777" w:rsidR="00135131" w:rsidRPr="00135131" w:rsidRDefault="00135131" w:rsidP="00135131">
            <w:pPr>
              <w:spacing w:after="0" w:line="240" w:lineRule="auto"/>
              <w:rPr>
                <w:rFonts w:ascii="Times New Roman" w:eastAsia="Times New Roman" w:hAnsi="Times New Roman"/>
                <w:color w:val="000000"/>
                <w:sz w:val="24"/>
                <w:szCs w:val="24"/>
                <w:lang w:eastAsia="lt-LT"/>
              </w:rPr>
            </w:pPr>
            <w:r w:rsidRPr="00135131">
              <w:rPr>
                <w:rFonts w:ascii="Times New Roman" w:eastAsia="Times New Roman" w:hAnsi="Times New Roman"/>
                <w:color w:val="000000"/>
                <w:sz w:val="24"/>
                <w:szCs w:val="24"/>
                <w:lang w:eastAsia="lt-LT"/>
              </w:rPr>
              <w:t>Didinti darnių kelionių dalį Kauno mieste</w:t>
            </w:r>
          </w:p>
        </w:tc>
      </w:tr>
      <w:tr w:rsidR="00135131" w:rsidRPr="00135131" w14:paraId="50682C01" w14:textId="77777777" w:rsidTr="00135131">
        <w:trPr>
          <w:trHeight w:val="330"/>
        </w:trPr>
        <w:tc>
          <w:tcPr>
            <w:tcW w:w="830" w:type="dxa"/>
            <w:tcBorders>
              <w:top w:val="single" w:sz="8" w:space="0" w:color="000000"/>
              <w:left w:val="single" w:sz="8" w:space="0" w:color="000000"/>
              <w:bottom w:val="single" w:sz="4" w:space="0" w:color="000000"/>
              <w:right w:val="single" w:sz="4" w:space="0" w:color="000000"/>
            </w:tcBorders>
            <w:shd w:val="clear" w:color="ECD9F8" w:fill="FFFFFF"/>
            <w:hideMark/>
          </w:tcPr>
          <w:p w14:paraId="210D1B04" w14:textId="77777777" w:rsidR="00135131" w:rsidRPr="00135131" w:rsidRDefault="00135131" w:rsidP="00135131">
            <w:pPr>
              <w:spacing w:after="0" w:line="240" w:lineRule="auto"/>
              <w:rPr>
                <w:rFonts w:ascii="Times New Roman" w:eastAsia="Times New Roman" w:hAnsi="Times New Roman"/>
                <w:color w:val="000000"/>
                <w:sz w:val="24"/>
                <w:szCs w:val="24"/>
                <w:lang w:eastAsia="lt-LT"/>
              </w:rPr>
            </w:pPr>
            <w:r w:rsidRPr="00135131">
              <w:rPr>
                <w:rFonts w:ascii="Times New Roman" w:eastAsia="Times New Roman" w:hAnsi="Times New Roman"/>
                <w:color w:val="000000"/>
                <w:sz w:val="24"/>
                <w:szCs w:val="24"/>
                <w:lang w:eastAsia="lt-LT"/>
              </w:rPr>
              <w:t>3.2.3</w:t>
            </w:r>
          </w:p>
        </w:tc>
        <w:tc>
          <w:tcPr>
            <w:tcW w:w="1636" w:type="dxa"/>
            <w:tcBorders>
              <w:top w:val="single" w:sz="8" w:space="0" w:color="000000"/>
              <w:left w:val="nil"/>
              <w:bottom w:val="single" w:sz="4" w:space="0" w:color="000000"/>
              <w:right w:val="single" w:sz="4" w:space="0" w:color="000000"/>
            </w:tcBorders>
            <w:shd w:val="clear" w:color="ECD9F8" w:fill="FFFFFF"/>
            <w:hideMark/>
          </w:tcPr>
          <w:p w14:paraId="0ED2351C" w14:textId="77777777" w:rsidR="00135131" w:rsidRPr="00135131" w:rsidRDefault="00135131" w:rsidP="00135131">
            <w:pPr>
              <w:spacing w:after="0" w:line="240" w:lineRule="auto"/>
              <w:rPr>
                <w:rFonts w:ascii="Times New Roman" w:eastAsia="Times New Roman" w:hAnsi="Times New Roman"/>
                <w:color w:val="000000"/>
                <w:sz w:val="24"/>
                <w:szCs w:val="24"/>
                <w:lang w:eastAsia="lt-LT"/>
              </w:rPr>
            </w:pPr>
            <w:r w:rsidRPr="00135131">
              <w:rPr>
                <w:rFonts w:ascii="Times New Roman" w:eastAsia="Times New Roman" w:hAnsi="Times New Roman"/>
                <w:color w:val="000000"/>
                <w:sz w:val="24"/>
                <w:szCs w:val="24"/>
                <w:lang w:eastAsia="lt-LT"/>
              </w:rPr>
              <w:t>Uždavinys</w:t>
            </w:r>
          </w:p>
        </w:tc>
        <w:tc>
          <w:tcPr>
            <w:tcW w:w="7143" w:type="dxa"/>
            <w:tcBorders>
              <w:top w:val="single" w:sz="8" w:space="0" w:color="000000"/>
              <w:left w:val="nil"/>
              <w:bottom w:val="single" w:sz="4" w:space="0" w:color="000000"/>
              <w:right w:val="single" w:sz="4" w:space="0" w:color="000000"/>
            </w:tcBorders>
            <w:shd w:val="clear" w:color="ECD9F8" w:fill="FFFFFF"/>
            <w:hideMark/>
          </w:tcPr>
          <w:p w14:paraId="314C1FAE" w14:textId="77777777" w:rsidR="00135131" w:rsidRPr="00135131" w:rsidRDefault="00135131" w:rsidP="00135131">
            <w:pPr>
              <w:spacing w:after="0" w:line="240" w:lineRule="auto"/>
              <w:rPr>
                <w:rFonts w:ascii="Times New Roman" w:eastAsia="Times New Roman" w:hAnsi="Times New Roman"/>
                <w:color w:val="000000"/>
                <w:sz w:val="24"/>
                <w:szCs w:val="24"/>
                <w:lang w:eastAsia="lt-LT"/>
              </w:rPr>
            </w:pPr>
            <w:r w:rsidRPr="00135131">
              <w:rPr>
                <w:rFonts w:ascii="Times New Roman" w:eastAsia="Times New Roman" w:hAnsi="Times New Roman"/>
                <w:color w:val="000000"/>
                <w:sz w:val="24"/>
                <w:szCs w:val="24"/>
                <w:lang w:eastAsia="lt-LT"/>
              </w:rPr>
              <w:t>Taikyti inovacijomis paremtus transporto sprendimus</w:t>
            </w:r>
          </w:p>
        </w:tc>
      </w:tr>
      <w:tr w:rsidR="00135131" w:rsidRPr="00135131" w14:paraId="0AEB5664" w14:textId="77777777" w:rsidTr="00135131">
        <w:trPr>
          <w:trHeight w:val="645"/>
        </w:trPr>
        <w:tc>
          <w:tcPr>
            <w:tcW w:w="830" w:type="dxa"/>
            <w:tcBorders>
              <w:top w:val="single" w:sz="8" w:space="0" w:color="000000"/>
              <w:left w:val="single" w:sz="8" w:space="0" w:color="000000"/>
              <w:bottom w:val="single" w:sz="4" w:space="0" w:color="000000"/>
              <w:right w:val="single" w:sz="4" w:space="0" w:color="000000"/>
            </w:tcBorders>
            <w:shd w:val="clear" w:color="C3E2F6" w:fill="FFFFFF"/>
            <w:hideMark/>
          </w:tcPr>
          <w:p w14:paraId="476CFB61" w14:textId="77777777" w:rsidR="00135131" w:rsidRPr="00135131" w:rsidRDefault="00135131" w:rsidP="00135131">
            <w:pPr>
              <w:spacing w:after="0" w:line="240" w:lineRule="auto"/>
              <w:rPr>
                <w:rFonts w:ascii="Times New Roman" w:eastAsia="Times New Roman" w:hAnsi="Times New Roman"/>
                <w:color w:val="000000"/>
                <w:sz w:val="24"/>
                <w:szCs w:val="24"/>
                <w:lang w:eastAsia="lt-LT"/>
              </w:rPr>
            </w:pPr>
            <w:r w:rsidRPr="00135131">
              <w:rPr>
                <w:rFonts w:ascii="Times New Roman" w:eastAsia="Times New Roman" w:hAnsi="Times New Roman"/>
                <w:color w:val="000000"/>
                <w:sz w:val="24"/>
                <w:szCs w:val="24"/>
                <w:lang w:eastAsia="lt-LT"/>
              </w:rPr>
              <w:t>3.3</w:t>
            </w:r>
          </w:p>
        </w:tc>
        <w:tc>
          <w:tcPr>
            <w:tcW w:w="1636" w:type="dxa"/>
            <w:tcBorders>
              <w:top w:val="single" w:sz="8" w:space="0" w:color="000000"/>
              <w:left w:val="nil"/>
              <w:bottom w:val="single" w:sz="4" w:space="0" w:color="000000"/>
              <w:right w:val="single" w:sz="4" w:space="0" w:color="000000"/>
            </w:tcBorders>
            <w:shd w:val="clear" w:color="C3E2F6" w:fill="FFFFFF"/>
            <w:hideMark/>
          </w:tcPr>
          <w:p w14:paraId="3AF489FC" w14:textId="77777777" w:rsidR="00135131" w:rsidRPr="00135131" w:rsidRDefault="00135131" w:rsidP="00135131">
            <w:pPr>
              <w:spacing w:after="0" w:line="240" w:lineRule="auto"/>
              <w:rPr>
                <w:rFonts w:ascii="Times New Roman" w:eastAsia="Times New Roman" w:hAnsi="Times New Roman"/>
                <w:color w:val="000000"/>
                <w:sz w:val="24"/>
                <w:szCs w:val="24"/>
                <w:lang w:eastAsia="lt-LT"/>
              </w:rPr>
            </w:pPr>
            <w:r w:rsidRPr="00135131">
              <w:rPr>
                <w:rFonts w:ascii="Times New Roman" w:eastAsia="Times New Roman" w:hAnsi="Times New Roman"/>
                <w:color w:val="000000"/>
                <w:sz w:val="24"/>
                <w:szCs w:val="24"/>
                <w:lang w:eastAsia="lt-LT"/>
              </w:rPr>
              <w:t>Tikslas</w:t>
            </w:r>
          </w:p>
        </w:tc>
        <w:tc>
          <w:tcPr>
            <w:tcW w:w="7143" w:type="dxa"/>
            <w:tcBorders>
              <w:top w:val="single" w:sz="8" w:space="0" w:color="000000"/>
              <w:left w:val="nil"/>
              <w:bottom w:val="single" w:sz="4" w:space="0" w:color="000000"/>
              <w:right w:val="single" w:sz="4" w:space="0" w:color="000000"/>
            </w:tcBorders>
            <w:shd w:val="clear" w:color="C3E2F6" w:fill="FFFFFF"/>
            <w:hideMark/>
          </w:tcPr>
          <w:p w14:paraId="525E68E7" w14:textId="77777777" w:rsidR="00135131" w:rsidRPr="00135131" w:rsidRDefault="00135131" w:rsidP="00135131">
            <w:pPr>
              <w:spacing w:after="0" w:line="240" w:lineRule="auto"/>
              <w:rPr>
                <w:rFonts w:ascii="Times New Roman" w:eastAsia="Times New Roman" w:hAnsi="Times New Roman"/>
                <w:color w:val="000000"/>
                <w:sz w:val="24"/>
                <w:szCs w:val="24"/>
                <w:lang w:eastAsia="lt-LT"/>
              </w:rPr>
            </w:pPr>
            <w:r w:rsidRPr="00135131">
              <w:rPr>
                <w:rFonts w:ascii="Times New Roman" w:eastAsia="Times New Roman" w:hAnsi="Times New Roman"/>
                <w:color w:val="000000"/>
                <w:sz w:val="24"/>
                <w:szCs w:val="24"/>
                <w:lang w:eastAsia="lt-LT"/>
              </w:rPr>
              <w:t>Tvarus ir įtraukus teritorijų vystymas, orientuotas į kasdienius kiekvieno žmogaus poreikius ir kokybišką miesto aplinką</w:t>
            </w:r>
          </w:p>
        </w:tc>
      </w:tr>
      <w:tr w:rsidR="00135131" w:rsidRPr="00135131" w14:paraId="0C088706" w14:textId="77777777" w:rsidTr="00135131">
        <w:trPr>
          <w:trHeight w:val="645"/>
        </w:trPr>
        <w:tc>
          <w:tcPr>
            <w:tcW w:w="830" w:type="dxa"/>
            <w:tcBorders>
              <w:top w:val="single" w:sz="8" w:space="0" w:color="000000"/>
              <w:left w:val="single" w:sz="8" w:space="0" w:color="000000"/>
              <w:bottom w:val="single" w:sz="4" w:space="0" w:color="000000"/>
              <w:right w:val="single" w:sz="4" w:space="0" w:color="000000"/>
            </w:tcBorders>
            <w:shd w:val="clear" w:color="ECD9F8" w:fill="FFFFFF"/>
            <w:hideMark/>
          </w:tcPr>
          <w:p w14:paraId="015DE019" w14:textId="77777777" w:rsidR="00135131" w:rsidRPr="00135131" w:rsidRDefault="00135131" w:rsidP="00135131">
            <w:pPr>
              <w:spacing w:after="0" w:line="240" w:lineRule="auto"/>
              <w:rPr>
                <w:rFonts w:ascii="Times New Roman" w:eastAsia="Times New Roman" w:hAnsi="Times New Roman"/>
                <w:color w:val="000000"/>
                <w:sz w:val="24"/>
                <w:szCs w:val="24"/>
                <w:lang w:eastAsia="lt-LT"/>
              </w:rPr>
            </w:pPr>
            <w:r w:rsidRPr="00135131">
              <w:rPr>
                <w:rFonts w:ascii="Times New Roman" w:eastAsia="Times New Roman" w:hAnsi="Times New Roman"/>
                <w:color w:val="000000"/>
                <w:sz w:val="24"/>
                <w:szCs w:val="24"/>
                <w:lang w:eastAsia="lt-LT"/>
              </w:rPr>
              <w:t>3.3.1</w:t>
            </w:r>
          </w:p>
        </w:tc>
        <w:tc>
          <w:tcPr>
            <w:tcW w:w="1636" w:type="dxa"/>
            <w:tcBorders>
              <w:top w:val="single" w:sz="8" w:space="0" w:color="000000"/>
              <w:left w:val="nil"/>
              <w:bottom w:val="single" w:sz="4" w:space="0" w:color="000000"/>
              <w:right w:val="single" w:sz="4" w:space="0" w:color="000000"/>
            </w:tcBorders>
            <w:shd w:val="clear" w:color="ECD9F8" w:fill="FFFFFF"/>
            <w:hideMark/>
          </w:tcPr>
          <w:p w14:paraId="096AC12E" w14:textId="77777777" w:rsidR="00135131" w:rsidRPr="00135131" w:rsidRDefault="00135131" w:rsidP="00135131">
            <w:pPr>
              <w:spacing w:after="0" w:line="240" w:lineRule="auto"/>
              <w:rPr>
                <w:rFonts w:ascii="Times New Roman" w:eastAsia="Times New Roman" w:hAnsi="Times New Roman"/>
                <w:color w:val="000000"/>
                <w:sz w:val="24"/>
                <w:szCs w:val="24"/>
                <w:lang w:eastAsia="lt-LT"/>
              </w:rPr>
            </w:pPr>
            <w:r w:rsidRPr="00135131">
              <w:rPr>
                <w:rFonts w:ascii="Times New Roman" w:eastAsia="Times New Roman" w:hAnsi="Times New Roman"/>
                <w:color w:val="000000"/>
                <w:sz w:val="24"/>
                <w:szCs w:val="24"/>
                <w:lang w:eastAsia="lt-LT"/>
              </w:rPr>
              <w:t>Uždavinys</w:t>
            </w:r>
          </w:p>
        </w:tc>
        <w:tc>
          <w:tcPr>
            <w:tcW w:w="7143" w:type="dxa"/>
            <w:tcBorders>
              <w:top w:val="single" w:sz="8" w:space="0" w:color="000000"/>
              <w:left w:val="nil"/>
              <w:bottom w:val="single" w:sz="4" w:space="0" w:color="000000"/>
              <w:right w:val="single" w:sz="4" w:space="0" w:color="000000"/>
            </w:tcBorders>
            <w:shd w:val="clear" w:color="ECD9F8" w:fill="FFFFFF"/>
            <w:hideMark/>
          </w:tcPr>
          <w:p w14:paraId="5F81A7A0" w14:textId="48CD1D28" w:rsidR="00135131" w:rsidRPr="00135131" w:rsidRDefault="00135131" w:rsidP="000800BD">
            <w:pPr>
              <w:spacing w:after="0" w:line="240" w:lineRule="auto"/>
              <w:rPr>
                <w:rFonts w:ascii="Times New Roman" w:eastAsia="Times New Roman" w:hAnsi="Times New Roman"/>
                <w:color w:val="000000"/>
                <w:sz w:val="24"/>
                <w:szCs w:val="24"/>
                <w:lang w:eastAsia="lt-LT"/>
              </w:rPr>
            </w:pPr>
            <w:r w:rsidRPr="00135131">
              <w:rPr>
                <w:rFonts w:ascii="Times New Roman" w:eastAsia="Times New Roman" w:hAnsi="Times New Roman"/>
                <w:color w:val="000000"/>
                <w:sz w:val="24"/>
                <w:szCs w:val="24"/>
                <w:lang w:eastAsia="lt-LT"/>
              </w:rPr>
              <w:t xml:space="preserve">Vystyti aukštos kokybės, naujojo </w:t>
            </w:r>
            <w:r w:rsidR="000800BD">
              <w:rPr>
                <w:rFonts w:ascii="Times New Roman" w:eastAsia="Times New Roman" w:hAnsi="Times New Roman"/>
                <w:color w:val="000000"/>
                <w:sz w:val="24"/>
                <w:szCs w:val="24"/>
                <w:lang w:eastAsia="lt-LT"/>
              </w:rPr>
              <w:t>e</w:t>
            </w:r>
            <w:r w:rsidRPr="00135131">
              <w:rPr>
                <w:rFonts w:ascii="Times New Roman" w:eastAsia="Times New Roman" w:hAnsi="Times New Roman"/>
                <w:color w:val="000000"/>
                <w:sz w:val="24"/>
                <w:szCs w:val="24"/>
                <w:lang w:eastAsia="lt-LT"/>
              </w:rPr>
              <w:t>uropinio bauhauzo principus atitinkančias miesto teritorijas</w:t>
            </w:r>
          </w:p>
        </w:tc>
      </w:tr>
      <w:tr w:rsidR="00135131" w:rsidRPr="00135131" w14:paraId="6AE9EF9E" w14:textId="77777777" w:rsidTr="00135131">
        <w:trPr>
          <w:trHeight w:val="645"/>
        </w:trPr>
        <w:tc>
          <w:tcPr>
            <w:tcW w:w="830" w:type="dxa"/>
            <w:tcBorders>
              <w:top w:val="single" w:sz="8" w:space="0" w:color="000000"/>
              <w:left w:val="single" w:sz="8" w:space="0" w:color="000000"/>
              <w:bottom w:val="single" w:sz="4" w:space="0" w:color="000000"/>
              <w:right w:val="single" w:sz="4" w:space="0" w:color="000000"/>
            </w:tcBorders>
            <w:shd w:val="clear" w:color="ECD9F8" w:fill="FFFFFF"/>
            <w:hideMark/>
          </w:tcPr>
          <w:p w14:paraId="3E309D8A" w14:textId="77777777" w:rsidR="00135131" w:rsidRPr="00135131" w:rsidRDefault="00135131" w:rsidP="00135131">
            <w:pPr>
              <w:spacing w:after="0" w:line="240" w:lineRule="auto"/>
              <w:rPr>
                <w:rFonts w:ascii="Times New Roman" w:eastAsia="Times New Roman" w:hAnsi="Times New Roman"/>
                <w:color w:val="000000"/>
                <w:sz w:val="24"/>
                <w:szCs w:val="24"/>
                <w:lang w:eastAsia="lt-LT"/>
              </w:rPr>
            </w:pPr>
            <w:r w:rsidRPr="00135131">
              <w:rPr>
                <w:rFonts w:ascii="Times New Roman" w:eastAsia="Times New Roman" w:hAnsi="Times New Roman"/>
                <w:color w:val="000000"/>
                <w:sz w:val="24"/>
                <w:szCs w:val="24"/>
                <w:lang w:eastAsia="lt-LT"/>
              </w:rPr>
              <w:t>3.3.2</w:t>
            </w:r>
          </w:p>
        </w:tc>
        <w:tc>
          <w:tcPr>
            <w:tcW w:w="1636" w:type="dxa"/>
            <w:tcBorders>
              <w:top w:val="single" w:sz="8" w:space="0" w:color="000000"/>
              <w:left w:val="nil"/>
              <w:bottom w:val="single" w:sz="4" w:space="0" w:color="000000"/>
              <w:right w:val="single" w:sz="4" w:space="0" w:color="000000"/>
            </w:tcBorders>
            <w:shd w:val="clear" w:color="ECD9F8" w:fill="FFFFFF"/>
            <w:hideMark/>
          </w:tcPr>
          <w:p w14:paraId="6A187EFD" w14:textId="77777777" w:rsidR="00135131" w:rsidRPr="00135131" w:rsidRDefault="00135131" w:rsidP="00135131">
            <w:pPr>
              <w:spacing w:after="0" w:line="240" w:lineRule="auto"/>
              <w:rPr>
                <w:rFonts w:ascii="Times New Roman" w:eastAsia="Times New Roman" w:hAnsi="Times New Roman"/>
                <w:color w:val="000000"/>
                <w:sz w:val="24"/>
                <w:szCs w:val="24"/>
                <w:lang w:eastAsia="lt-LT"/>
              </w:rPr>
            </w:pPr>
            <w:r w:rsidRPr="00135131">
              <w:rPr>
                <w:rFonts w:ascii="Times New Roman" w:eastAsia="Times New Roman" w:hAnsi="Times New Roman"/>
                <w:color w:val="000000"/>
                <w:sz w:val="24"/>
                <w:szCs w:val="24"/>
                <w:lang w:eastAsia="lt-LT"/>
              </w:rPr>
              <w:t>Uždavinys</w:t>
            </w:r>
          </w:p>
        </w:tc>
        <w:tc>
          <w:tcPr>
            <w:tcW w:w="7143" w:type="dxa"/>
            <w:tcBorders>
              <w:top w:val="single" w:sz="8" w:space="0" w:color="000000"/>
              <w:left w:val="nil"/>
              <w:bottom w:val="single" w:sz="4" w:space="0" w:color="000000"/>
              <w:right w:val="single" w:sz="4" w:space="0" w:color="000000"/>
            </w:tcBorders>
            <w:shd w:val="clear" w:color="ECD9F8" w:fill="FFFFFF"/>
            <w:hideMark/>
          </w:tcPr>
          <w:p w14:paraId="48CC912B" w14:textId="77777777" w:rsidR="00135131" w:rsidRPr="00135131" w:rsidRDefault="00135131" w:rsidP="00135131">
            <w:pPr>
              <w:spacing w:after="0" w:line="240" w:lineRule="auto"/>
              <w:rPr>
                <w:rFonts w:ascii="Times New Roman" w:eastAsia="Times New Roman" w:hAnsi="Times New Roman"/>
                <w:color w:val="000000"/>
                <w:sz w:val="24"/>
                <w:szCs w:val="24"/>
                <w:lang w:eastAsia="lt-LT"/>
              </w:rPr>
            </w:pPr>
            <w:r w:rsidRPr="00135131">
              <w:rPr>
                <w:rFonts w:ascii="Times New Roman" w:eastAsia="Times New Roman" w:hAnsi="Times New Roman"/>
                <w:color w:val="000000"/>
                <w:sz w:val="24"/>
                <w:szCs w:val="24"/>
                <w:lang w:eastAsia="lt-LT"/>
              </w:rPr>
              <w:t>Sudaryti sąlygas miesto teritorijų, socialinės ir inžinerinės infrastruktūros plėtros planavimo sinergijai</w:t>
            </w:r>
          </w:p>
        </w:tc>
      </w:tr>
      <w:tr w:rsidR="00135131" w:rsidRPr="00135131" w14:paraId="57EC5B7E" w14:textId="77777777" w:rsidTr="00135131">
        <w:trPr>
          <w:trHeight w:val="645"/>
        </w:trPr>
        <w:tc>
          <w:tcPr>
            <w:tcW w:w="830" w:type="dxa"/>
            <w:tcBorders>
              <w:top w:val="single" w:sz="8" w:space="0" w:color="000000"/>
              <w:left w:val="single" w:sz="8" w:space="0" w:color="000000"/>
              <w:bottom w:val="single" w:sz="4" w:space="0" w:color="000000"/>
              <w:right w:val="single" w:sz="4" w:space="0" w:color="000000"/>
            </w:tcBorders>
            <w:shd w:val="clear" w:color="ECD9F8" w:fill="FFFFFF"/>
            <w:hideMark/>
          </w:tcPr>
          <w:p w14:paraId="2B9A67CD" w14:textId="77777777" w:rsidR="00135131" w:rsidRPr="00135131" w:rsidRDefault="00135131" w:rsidP="00135131">
            <w:pPr>
              <w:spacing w:after="0" w:line="240" w:lineRule="auto"/>
              <w:rPr>
                <w:rFonts w:ascii="Times New Roman" w:eastAsia="Times New Roman" w:hAnsi="Times New Roman"/>
                <w:color w:val="000000"/>
                <w:sz w:val="24"/>
                <w:szCs w:val="24"/>
                <w:lang w:eastAsia="lt-LT"/>
              </w:rPr>
            </w:pPr>
            <w:r w:rsidRPr="00135131">
              <w:rPr>
                <w:rFonts w:ascii="Times New Roman" w:eastAsia="Times New Roman" w:hAnsi="Times New Roman"/>
                <w:color w:val="000000"/>
                <w:sz w:val="24"/>
                <w:szCs w:val="24"/>
                <w:lang w:eastAsia="lt-LT"/>
              </w:rPr>
              <w:t>3.3.3</w:t>
            </w:r>
          </w:p>
        </w:tc>
        <w:tc>
          <w:tcPr>
            <w:tcW w:w="1636" w:type="dxa"/>
            <w:tcBorders>
              <w:top w:val="single" w:sz="8" w:space="0" w:color="000000"/>
              <w:left w:val="nil"/>
              <w:bottom w:val="single" w:sz="4" w:space="0" w:color="000000"/>
              <w:right w:val="single" w:sz="4" w:space="0" w:color="000000"/>
            </w:tcBorders>
            <w:shd w:val="clear" w:color="ECD9F8" w:fill="FFFFFF"/>
            <w:hideMark/>
          </w:tcPr>
          <w:p w14:paraId="5D8CF06C" w14:textId="77777777" w:rsidR="00135131" w:rsidRPr="00135131" w:rsidRDefault="00135131" w:rsidP="00135131">
            <w:pPr>
              <w:spacing w:after="0" w:line="240" w:lineRule="auto"/>
              <w:rPr>
                <w:rFonts w:ascii="Times New Roman" w:eastAsia="Times New Roman" w:hAnsi="Times New Roman"/>
                <w:color w:val="000000"/>
                <w:sz w:val="24"/>
                <w:szCs w:val="24"/>
                <w:lang w:eastAsia="lt-LT"/>
              </w:rPr>
            </w:pPr>
            <w:r w:rsidRPr="00135131">
              <w:rPr>
                <w:rFonts w:ascii="Times New Roman" w:eastAsia="Times New Roman" w:hAnsi="Times New Roman"/>
                <w:color w:val="000000"/>
                <w:sz w:val="24"/>
                <w:szCs w:val="24"/>
                <w:lang w:eastAsia="lt-LT"/>
              </w:rPr>
              <w:t>Uždavinys</w:t>
            </w:r>
          </w:p>
        </w:tc>
        <w:tc>
          <w:tcPr>
            <w:tcW w:w="7143" w:type="dxa"/>
            <w:tcBorders>
              <w:top w:val="single" w:sz="8" w:space="0" w:color="000000"/>
              <w:left w:val="nil"/>
              <w:bottom w:val="single" w:sz="4" w:space="0" w:color="000000"/>
              <w:right w:val="single" w:sz="4" w:space="0" w:color="000000"/>
            </w:tcBorders>
            <w:shd w:val="clear" w:color="ECD9F8" w:fill="FFFFFF"/>
            <w:hideMark/>
          </w:tcPr>
          <w:p w14:paraId="02F04DFC" w14:textId="77777777" w:rsidR="00135131" w:rsidRPr="00135131" w:rsidRDefault="00135131" w:rsidP="00135131">
            <w:pPr>
              <w:spacing w:after="0" w:line="240" w:lineRule="auto"/>
              <w:rPr>
                <w:rFonts w:ascii="Times New Roman" w:eastAsia="Times New Roman" w:hAnsi="Times New Roman"/>
                <w:color w:val="000000"/>
                <w:sz w:val="24"/>
                <w:szCs w:val="24"/>
                <w:lang w:eastAsia="lt-LT"/>
              </w:rPr>
            </w:pPr>
            <w:r w:rsidRPr="00135131">
              <w:rPr>
                <w:rFonts w:ascii="Times New Roman" w:eastAsia="Times New Roman" w:hAnsi="Times New Roman"/>
                <w:color w:val="000000"/>
                <w:sz w:val="24"/>
                <w:szCs w:val="24"/>
                <w:lang w:eastAsia="lt-LT"/>
              </w:rPr>
              <w:t>Užtikrinti gamybinės, komercinės ir gyvenamosios aplinkos dermę, skatinant mišrios paskirties teritorijų vystymą</w:t>
            </w:r>
          </w:p>
        </w:tc>
      </w:tr>
      <w:tr w:rsidR="00135131" w:rsidRPr="00135131" w14:paraId="4378A6ED" w14:textId="77777777" w:rsidTr="00135131">
        <w:trPr>
          <w:trHeight w:val="330"/>
        </w:trPr>
        <w:tc>
          <w:tcPr>
            <w:tcW w:w="830" w:type="dxa"/>
            <w:tcBorders>
              <w:top w:val="single" w:sz="8" w:space="0" w:color="000000"/>
              <w:left w:val="single" w:sz="8" w:space="0" w:color="000000"/>
              <w:bottom w:val="single" w:sz="4" w:space="0" w:color="000000"/>
              <w:right w:val="single" w:sz="4" w:space="0" w:color="000000"/>
            </w:tcBorders>
            <w:shd w:val="clear" w:color="ECD9F8" w:fill="FFFFFF"/>
            <w:hideMark/>
          </w:tcPr>
          <w:p w14:paraId="217ECB4B" w14:textId="77777777" w:rsidR="00135131" w:rsidRPr="00135131" w:rsidRDefault="00135131" w:rsidP="00135131">
            <w:pPr>
              <w:spacing w:after="0" w:line="240" w:lineRule="auto"/>
              <w:rPr>
                <w:rFonts w:ascii="Times New Roman" w:eastAsia="Times New Roman" w:hAnsi="Times New Roman"/>
                <w:color w:val="000000"/>
                <w:sz w:val="24"/>
                <w:szCs w:val="24"/>
                <w:lang w:eastAsia="lt-LT"/>
              </w:rPr>
            </w:pPr>
            <w:r w:rsidRPr="00135131">
              <w:rPr>
                <w:rFonts w:ascii="Times New Roman" w:eastAsia="Times New Roman" w:hAnsi="Times New Roman"/>
                <w:color w:val="000000"/>
                <w:sz w:val="24"/>
                <w:szCs w:val="24"/>
                <w:lang w:eastAsia="lt-LT"/>
              </w:rPr>
              <w:t>3.3.4</w:t>
            </w:r>
          </w:p>
        </w:tc>
        <w:tc>
          <w:tcPr>
            <w:tcW w:w="1636" w:type="dxa"/>
            <w:tcBorders>
              <w:top w:val="single" w:sz="8" w:space="0" w:color="000000"/>
              <w:left w:val="nil"/>
              <w:bottom w:val="single" w:sz="4" w:space="0" w:color="000000"/>
              <w:right w:val="single" w:sz="4" w:space="0" w:color="000000"/>
            </w:tcBorders>
            <w:shd w:val="clear" w:color="ECD9F8" w:fill="FFFFFF"/>
            <w:hideMark/>
          </w:tcPr>
          <w:p w14:paraId="1849B08C" w14:textId="77777777" w:rsidR="00135131" w:rsidRPr="00135131" w:rsidRDefault="00135131" w:rsidP="00135131">
            <w:pPr>
              <w:spacing w:after="0" w:line="240" w:lineRule="auto"/>
              <w:rPr>
                <w:rFonts w:ascii="Times New Roman" w:eastAsia="Times New Roman" w:hAnsi="Times New Roman"/>
                <w:color w:val="000000"/>
                <w:sz w:val="24"/>
                <w:szCs w:val="24"/>
                <w:lang w:eastAsia="lt-LT"/>
              </w:rPr>
            </w:pPr>
            <w:r w:rsidRPr="00135131">
              <w:rPr>
                <w:rFonts w:ascii="Times New Roman" w:eastAsia="Times New Roman" w:hAnsi="Times New Roman"/>
                <w:color w:val="000000"/>
                <w:sz w:val="24"/>
                <w:szCs w:val="24"/>
                <w:lang w:eastAsia="lt-LT"/>
              </w:rPr>
              <w:t>Uždavinys</w:t>
            </w:r>
          </w:p>
        </w:tc>
        <w:tc>
          <w:tcPr>
            <w:tcW w:w="7143" w:type="dxa"/>
            <w:tcBorders>
              <w:top w:val="single" w:sz="8" w:space="0" w:color="000000"/>
              <w:left w:val="nil"/>
              <w:bottom w:val="single" w:sz="4" w:space="0" w:color="000000"/>
              <w:right w:val="single" w:sz="4" w:space="0" w:color="000000"/>
            </w:tcBorders>
            <w:shd w:val="clear" w:color="ECD9F8" w:fill="FFFFFF"/>
            <w:hideMark/>
          </w:tcPr>
          <w:p w14:paraId="5E06BC74" w14:textId="77777777" w:rsidR="00135131" w:rsidRPr="00135131" w:rsidRDefault="00135131" w:rsidP="00135131">
            <w:pPr>
              <w:spacing w:after="0" w:line="240" w:lineRule="auto"/>
              <w:rPr>
                <w:rFonts w:ascii="Times New Roman" w:eastAsia="Times New Roman" w:hAnsi="Times New Roman"/>
                <w:color w:val="000000"/>
                <w:sz w:val="24"/>
                <w:szCs w:val="24"/>
                <w:lang w:eastAsia="lt-LT"/>
              </w:rPr>
            </w:pPr>
            <w:r w:rsidRPr="00135131">
              <w:rPr>
                <w:rFonts w:ascii="Times New Roman" w:eastAsia="Times New Roman" w:hAnsi="Times New Roman"/>
                <w:color w:val="000000"/>
                <w:sz w:val="24"/>
                <w:szCs w:val="24"/>
                <w:lang w:eastAsia="lt-LT"/>
              </w:rPr>
              <w:t>Puoselėti ir saugoti miesto savitumo sluoksnius</w:t>
            </w:r>
          </w:p>
        </w:tc>
      </w:tr>
      <w:tr w:rsidR="00135131" w:rsidRPr="00135131" w14:paraId="6ACCC302" w14:textId="77777777" w:rsidTr="00135131">
        <w:trPr>
          <w:trHeight w:val="645"/>
        </w:trPr>
        <w:tc>
          <w:tcPr>
            <w:tcW w:w="830" w:type="dxa"/>
            <w:tcBorders>
              <w:top w:val="single" w:sz="8" w:space="0" w:color="000000"/>
              <w:left w:val="single" w:sz="8" w:space="0" w:color="000000"/>
              <w:bottom w:val="single" w:sz="4" w:space="0" w:color="000000"/>
              <w:right w:val="single" w:sz="4" w:space="0" w:color="000000"/>
            </w:tcBorders>
            <w:shd w:val="clear" w:color="C3E2F6" w:fill="FFFFFF"/>
            <w:hideMark/>
          </w:tcPr>
          <w:p w14:paraId="06A8A473" w14:textId="77777777" w:rsidR="00135131" w:rsidRPr="00135131" w:rsidRDefault="00135131" w:rsidP="00135131">
            <w:pPr>
              <w:spacing w:after="0" w:line="240" w:lineRule="auto"/>
              <w:rPr>
                <w:rFonts w:ascii="Times New Roman" w:eastAsia="Times New Roman" w:hAnsi="Times New Roman"/>
                <w:color w:val="000000"/>
                <w:sz w:val="24"/>
                <w:szCs w:val="24"/>
                <w:lang w:eastAsia="lt-LT"/>
              </w:rPr>
            </w:pPr>
            <w:r w:rsidRPr="00135131">
              <w:rPr>
                <w:rFonts w:ascii="Times New Roman" w:eastAsia="Times New Roman" w:hAnsi="Times New Roman"/>
                <w:color w:val="000000"/>
                <w:sz w:val="24"/>
                <w:szCs w:val="24"/>
                <w:lang w:eastAsia="lt-LT"/>
              </w:rPr>
              <w:t>3.4</w:t>
            </w:r>
          </w:p>
        </w:tc>
        <w:tc>
          <w:tcPr>
            <w:tcW w:w="1636" w:type="dxa"/>
            <w:tcBorders>
              <w:top w:val="single" w:sz="8" w:space="0" w:color="000000"/>
              <w:left w:val="nil"/>
              <w:bottom w:val="single" w:sz="4" w:space="0" w:color="000000"/>
              <w:right w:val="single" w:sz="4" w:space="0" w:color="000000"/>
            </w:tcBorders>
            <w:shd w:val="clear" w:color="C3E2F6" w:fill="FFFFFF"/>
            <w:hideMark/>
          </w:tcPr>
          <w:p w14:paraId="0EB974CC" w14:textId="77777777" w:rsidR="00135131" w:rsidRPr="00135131" w:rsidRDefault="00135131" w:rsidP="00135131">
            <w:pPr>
              <w:spacing w:after="0" w:line="240" w:lineRule="auto"/>
              <w:rPr>
                <w:rFonts w:ascii="Times New Roman" w:eastAsia="Times New Roman" w:hAnsi="Times New Roman"/>
                <w:color w:val="000000"/>
                <w:sz w:val="24"/>
                <w:szCs w:val="24"/>
                <w:lang w:eastAsia="lt-LT"/>
              </w:rPr>
            </w:pPr>
            <w:r w:rsidRPr="00135131">
              <w:rPr>
                <w:rFonts w:ascii="Times New Roman" w:eastAsia="Times New Roman" w:hAnsi="Times New Roman"/>
                <w:color w:val="000000"/>
                <w:sz w:val="24"/>
                <w:szCs w:val="24"/>
                <w:lang w:eastAsia="lt-LT"/>
              </w:rPr>
              <w:t>Tikslas</w:t>
            </w:r>
          </w:p>
        </w:tc>
        <w:tc>
          <w:tcPr>
            <w:tcW w:w="7143" w:type="dxa"/>
            <w:tcBorders>
              <w:top w:val="single" w:sz="8" w:space="0" w:color="000000"/>
              <w:left w:val="nil"/>
              <w:bottom w:val="single" w:sz="4" w:space="0" w:color="000000"/>
              <w:right w:val="single" w:sz="4" w:space="0" w:color="000000"/>
            </w:tcBorders>
            <w:shd w:val="clear" w:color="C3E2F6" w:fill="FFFFFF"/>
            <w:hideMark/>
          </w:tcPr>
          <w:p w14:paraId="7BC25F3E" w14:textId="77777777" w:rsidR="00135131" w:rsidRPr="00135131" w:rsidRDefault="00135131" w:rsidP="00135131">
            <w:pPr>
              <w:spacing w:after="0" w:line="240" w:lineRule="auto"/>
              <w:rPr>
                <w:rFonts w:ascii="Times New Roman" w:eastAsia="Times New Roman" w:hAnsi="Times New Roman"/>
                <w:color w:val="000000"/>
                <w:sz w:val="24"/>
                <w:szCs w:val="24"/>
                <w:lang w:eastAsia="lt-LT"/>
              </w:rPr>
            </w:pPr>
            <w:r w:rsidRPr="00135131">
              <w:rPr>
                <w:rFonts w:ascii="Times New Roman" w:eastAsia="Times New Roman" w:hAnsi="Times New Roman"/>
                <w:color w:val="000000"/>
                <w:sz w:val="24"/>
                <w:szCs w:val="24"/>
                <w:lang w:eastAsia="lt-LT"/>
              </w:rPr>
              <w:t>Žaliojo kurso principais paremtas modernus, efektyviai išteklius naudojantis, klimato kaitą švelninantis ir konkurencingas miestas</w:t>
            </w:r>
          </w:p>
        </w:tc>
      </w:tr>
      <w:tr w:rsidR="00135131" w:rsidRPr="00135131" w14:paraId="76FC35D2" w14:textId="77777777" w:rsidTr="00135131">
        <w:trPr>
          <w:trHeight w:val="330"/>
        </w:trPr>
        <w:tc>
          <w:tcPr>
            <w:tcW w:w="830" w:type="dxa"/>
            <w:tcBorders>
              <w:top w:val="single" w:sz="8" w:space="0" w:color="000000"/>
              <w:left w:val="single" w:sz="8" w:space="0" w:color="000000"/>
              <w:bottom w:val="single" w:sz="4" w:space="0" w:color="000000"/>
              <w:right w:val="single" w:sz="4" w:space="0" w:color="000000"/>
            </w:tcBorders>
            <w:shd w:val="clear" w:color="ECD9F8" w:fill="FFFFFF"/>
            <w:hideMark/>
          </w:tcPr>
          <w:p w14:paraId="4C621CBC" w14:textId="77777777" w:rsidR="00135131" w:rsidRPr="00135131" w:rsidRDefault="00135131" w:rsidP="00135131">
            <w:pPr>
              <w:spacing w:after="0" w:line="240" w:lineRule="auto"/>
              <w:rPr>
                <w:rFonts w:ascii="Times New Roman" w:eastAsia="Times New Roman" w:hAnsi="Times New Roman"/>
                <w:color w:val="000000"/>
                <w:sz w:val="24"/>
                <w:szCs w:val="24"/>
                <w:lang w:eastAsia="lt-LT"/>
              </w:rPr>
            </w:pPr>
            <w:r w:rsidRPr="00135131">
              <w:rPr>
                <w:rFonts w:ascii="Times New Roman" w:eastAsia="Times New Roman" w:hAnsi="Times New Roman"/>
                <w:color w:val="000000"/>
                <w:sz w:val="24"/>
                <w:szCs w:val="24"/>
                <w:lang w:eastAsia="lt-LT"/>
              </w:rPr>
              <w:t>3.4.1</w:t>
            </w:r>
          </w:p>
        </w:tc>
        <w:tc>
          <w:tcPr>
            <w:tcW w:w="1636" w:type="dxa"/>
            <w:tcBorders>
              <w:top w:val="single" w:sz="8" w:space="0" w:color="000000"/>
              <w:left w:val="nil"/>
              <w:bottom w:val="single" w:sz="4" w:space="0" w:color="000000"/>
              <w:right w:val="single" w:sz="4" w:space="0" w:color="000000"/>
            </w:tcBorders>
            <w:shd w:val="clear" w:color="ECD9F8" w:fill="FFFFFF"/>
            <w:hideMark/>
          </w:tcPr>
          <w:p w14:paraId="6AF53F9F" w14:textId="77777777" w:rsidR="00135131" w:rsidRPr="00135131" w:rsidRDefault="00135131" w:rsidP="00135131">
            <w:pPr>
              <w:spacing w:after="0" w:line="240" w:lineRule="auto"/>
              <w:rPr>
                <w:rFonts w:ascii="Times New Roman" w:eastAsia="Times New Roman" w:hAnsi="Times New Roman"/>
                <w:color w:val="000000"/>
                <w:sz w:val="24"/>
                <w:szCs w:val="24"/>
                <w:lang w:eastAsia="lt-LT"/>
              </w:rPr>
            </w:pPr>
            <w:r w:rsidRPr="00135131">
              <w:rPr>
                <w:rFonts w:ascii="Times New Roman" w:eastAsia="Times New Roman" w:hAnsi="Times New Roman"/>
                <w:color w:val="000000"/>
                <w:sz w:val="24"/>
                <w:szCs w:val="24"/>
                <w:lang w:eastAsia="lt-LT"/>
              </w:rPr>
              <w:t>Uždavinys</w:t>
            </w:r>
          </w:p>
        </w:tc>
        <w:tc>
          <w:tcPr>
            <w:tcW w:w="7143" w:type="dxa"/>
            <w:tcBorders>
              <w:top w:val="single" w:sz="8" w:space="0" w:color="000000"/>
              <w:left w:val="nil"/>
              <w:bottom w:val="single" w:sz="4" w:space="0" w:color="000000"/>
              <w:right w:val="single" w:sz="4" w:space="0" w:color="000000"/>
            </w:tcBorders>
            <w:shd w:val="clear" w:color="ECD9F8" w:fill="FFFFFF"/>
            <w:hideMark/>
          </w:tcPr>
          <w:p w14:paraId="5D96A31B" w14:textId="77777777" w:rsidR="00135131" w:rsidRPr="00135131" w:rsidRDefault="00135131" w:rsidP="00135131">
            <w:pPr>
              <w:spacing w:after="0" w:line="240" w:lineRule="auto"/>
              <w:rPr>
                <w:rFonts w:ascii="Times New Roman" w:eastAsia="Times New Roman" w:hAnsi="Times New Roman"/>
                <w:color w:val="000000"/>
                <w:sz w:val="24"/>
                <w:szCs w:val="24"/>
                <w:lang w:eastAsia="lt-LT"/>
              </w:rPr>
            </w:pPr>
            <w:r w:rsidRPr="00135131">
              <w:rPr>
                <w:rFonts w:ascii="Times New Roman" w:eastAsia="Times New Roman" w:hAnsi="Times New Roman"/>
                <w:color w:val="000000"/>
                <w:sz w:val="24"/>
                <w:szCs w:val="24"/>
                <w:lang w:eastAsia="lt-LT"/>
              </w:rPr>
              <w:t>Skatinti efektyvų išteklių valdymą ir atliekų prevenciją</w:t>
            </w:r>
          </w:p>
        </w:tc>
      </w:tr>
      <w:tr w:rsidR="00135131" w:rsidRPr="00135131" w14:paraId="3B15FBFC" w14:textId="77777777" w:rsidTr="00135131">
        <w:trPr>
          <w:trHeight w:val="645"/>
        </w:trPr>
        <w:tc>
          <w:tcPr>
            <w:tcW w:w="830" w:type="dxa"/>
            <w:tcBorders>
              <w:top w:val="single" w:sz="8" w:space="0" w:color="000000"/>
              <w:left w:val="single" w:sz="8" w:space="0" w:color="000000"/>
              <w:bottom w:val="single" w:sz="4" w:space="0" w:color="000000"/>
              <w:right w:val="single" w:sz="4" w:space="0" w:color="000000"/>
            </w:tcBorders>
            <w:shd w:val="clear" w:color="ECD9F8" w:fill="FFFFFF"/>
            <w:hideMark/>
          </w:tcPr>
          <w:p w14:paraId="44A9B286" w14:textId="77777777" w:rsidR="00135131" w:rsidRPr="00135131" w:rsidRDefault="00135131" w:rsidP="00135131">
            <w:pPr>
              <w:spacing w:after="0" w:line="240" w:lineRule="auto"/>
              <w:rPr>
                <w:rFonts w:ascii="Times New Roman" w:eastAsia="Times New Roman" w:hAnsi="Times New Roman"/>
                <w:color w:val="000000"/>
                <w:sz w:val="24"/>
                <w:szCs w:val="24"/>
                <w:lang w:eastAsia="lt-LT"/>
              </w:rPr>
            </w:pPr>
            <w:r w:rsidRPr="00135131">
              <w:rPr>
                <w:rFonts w:ascii="Times New Roman" w:eastAsia="Times New Roman" w:hAnsi="Times New Roman"/>
                <w:color w:val="000000"/>
                <w:sz w:val="24"/>
                <w:szCs w:val="24"/>
                <w:lang w:eastAsia="lt-LT"/>
              </w:rPr>
              <w:t>3.4.2</w:t>
            </w:r>
          </w:p>
        </w:tc>
        <w:tc>
          <w:tcPr>
            <w:tcW w:w="1636" w:type="dxa"/>
            <w:tcBorders>
              <w:top w:val="single" w:sz="8" w:space="0" w:color="000000"/>
              <w:left w:val="nil"/>
              <w:bottom w:val="single" w:sz="4" w:space="0" w:color="000000"/>
              <w:right w:val="single" w:sz="4" w:space="0" w:color="000000"/>
            </w:tcBorders>
            <w:shd w:val="clear" w:color="ECD9F8" w:fill="FFFFFF"/>
            <w:hideMark/>
          </w:tcPr>
          <w:p w14:paraId="3D32949F" w14:textId="77777777" w:rsidR="00135131" w:rsidRPr="00135131" w:rsidRDefault="00135131" w:rsidP="00135131">
            <w:pPr>
              <w:spacing w:after="0" w:line="240" w:lineRule="auto"/>
              <w:rPr>
                <w:rFonts w:ascii="Times New Roman" w:eastAsia="Times New Roman" w:hAnsi="Times New Roman"/>
                <w:color w:val="000000"/>
                <w:sz w:val="24"/>
                <w:szCs w:val="24"/>
                <w:lang w:eastAsia="lt-LT"/>
              </w:rPr>
            </w:pPr>
            <w:r w:rsidRPr="00135131">
              <w:rPr>
                <w:rFonts w:ascii="Times New Roman" w:eastAsia="Times New Roman" w:hAnsi="Times New Roman"/>
                <w:color w:val="000000"/>
                <w:sz w:val="24"/>
                <w:szCs w:val="24"/>
                <w:lang w:eastAsia="lt-LT"/>
              </w:rPr>
              <w:t>Uždavinys</w:t>
            </w:r>
          </w:p>
        </w:tc>
        <w:tc>
          <w:tcPr>
            <w:tcW w:w="7143" w:type="dxa"/>
            <w:tcBorders>
              <w:top w:val="single" w:sz="8" w:space="0" w:color="000000"/>
              <w:left w:val="nil"/>
              <w:bottom w:val="single" w:sz="4" w:space="0" w:color="000000"/>
              <w:right w:val="single" w:sz="4" w:space="0" w:color="000000"/>
            </w:tcBorders>
            <w:shd w:val="clear" w:color="ECD9F8" w:fill="FFFFFF"/>
            <w:hideMark/>
          </w:tcPr>
          <w:p w14:paraId="587C7EB6" w14:textId="77777777" w:rsidR="00135131" w:rsidRPr="00135131" w:rsidRDefault="00135131" w:rsidP="00135131">
            <w:pPr>
              <w:spacing w:after="0" w:line="240" w:lineRule="auto"/>
              <w:rPr>
                <w:rFonts w:ascii="Times New Roman" w:eastAsia="Times New Roman" w:hAnsi="Times New Roman"/>
                <w:color w:val="000000"/>
                <w:sz w:val="24"/>
                <w:szCs w:val="24"/>
                <w:lang w:eastAsia="lt-LT"/>
              </w:rPr>
            </w:pPr>
            <w:r w:rsidRPr="00135131">
              <w:rPr>
                <w:rFonts w:ascii="Times New Roman" w:eastAsia="Times New Roman" w:hAnsi="Times New Roman"/>
                <w:color w:val="000000"/>
                <w:sz w:val="24"/>
                <w:szCs w:val="24"/>
                <w:lang w:eastAsia="lt-LT"/>
              </w:rPr>
              <w:t>Mažinti aplinkos taršą ir kurti miesto ekosistemą, siekiant didinti atsparumą klimato kaitos padariniams</w:t>
            </w:r>
          </w:p>
        </w:tc>
      </w:tr>
      <w:tr w:rsidR="00135131" w:rsidRPr="00135131" w14:paraId="7A91F533" w14:textId="77777777" w:rsidTr="00135131">
        <w:trPr>
          <w:trHeight w:val="330"/>
        </w:trPr>
        <w:tc>
          <w:tcPr>
            <w:tcW w:w="830" w:type="dxa"/>
            <w:tcBorders>
              <w:top w:val="single" w:sz="8" w:space="0" w:color="000000"/>
              <w:left w:val="single" w:sz="8" w:space="0" w:color="000000"/>
              <w:bottom w:val="single" w:sz="4" w:space="0" w:color="000000"/>
              <w:right w:val="single" w:sz="4" w:space="0" w:color="000000"/>
            </w:tcBorders>
            <w:shd w:val="clear" w:color="ECD9F8" w:fill="FFFFFF"/>
            <w:hideMark/>
          </w:tcPr>
          <w:p w14:paraId="5570D3A7" w14:textId="77777777" w:rsidR="00135131" w:rsidRPr="00135131" w:rsidRDefault="00135131" w:rsidP="00135131">
            <w:pPr>
              <w:spacing w:after="0" w:line="240" w:lineRule="auto"/>
              <w:rPr>
                <w:rFonts w:ascii="Times New Roman" w:eastAsia="Times New Roman" w:hAnsi="Times New Roman"/>
                <w:color w:val="000000"/>
                <w:sz w:val="24"/>
                <w:szCs w:val="24"/>
                <w:lang w:eastAsia="lt-LT"/>
              </w:rPr>
            </w:pPr>
            <w:r w:rsidRPr="00135131">
              <w:rPr>
                <w:rFonts w:ascii="Times New Roman" w:eastAsia="Times New Roman" w:hAnsi="Times New Roman"/>
                <w:color w:val="000000"/>
                <w:sz w:val="24"/>
                <w:szCs w:val="24"/>
                <w:lang w:eastAsia="lt-LT"/>
              </w:rPr>
              <w:t>3.4.3</w:t>
            </w:r>
          </w:p>
        </w:tc>
        <w:tc>
          <w:tcPr>
            <w:tcW w:w="1636" w:type="dxa"/>
            <w:tcBorders>
              <w:top w:val="single" w:sz="8" w:space="0" w:color="000000"/>
              <w:left w:val="nil"/>
              <w:bottom w:val="single" w:sz="4" w:space="0" w:color="000000"/>
              <w:right w:val="single" w:sz="4" w:space="0" w:color="000000"/>
            </w:tcBorders>
            <w:shd w:val="clear" w:color="ECD9F8" w:fill="FFFFFF"/>
            <w:hideMark/>
          </w:tcPr>
          <w:p w14:paraId="64749717" w14:textId="77777777" w:rsidR="00135131" w:rsidRPr="00135131" w:rsidRDefault="00135131" w:rsidP="00135131">
            <w:pPr>
              <w:spacing w:after="0" w:line="240" w:lineRule="auto"/>
              <w:rPr>
                <w:rFonts w:ascii="Times New Roman" w:eastAsia="Times New Roman" w:hAnsi="Times New Roman"/>
                <w:color w:val="000000"/>
                <w:sz w:val="24"/>
                <w:szCs w:val="24"/>
                <w:lang w:eastAsia="lt-LT"/>
              </w:rPr>
            </w:pPr>
            <w:r w:rsidRPr="00135131">
              <w:rPr>
                <w:rFonts w:ascii="Times New Roman" w:eastAsia="Times New Roman" w:hAnsi="Times New Roman"/>
                <w:color w:val="000000"/>
                <w:sz w:val="24"/>
                <w:szCs w:val="24"/>
                <w:lang w:eastAsia="lt-LT"/>
              </w:rPr>
              <w:t>Uždavinys</w:t>
            </w:r>
          </w:p>
        </w:tc>
        <w:tc>
          <w:tcPr>
            <w:tcW w:w="7143" w:type="dxa"/>
            <w:tcBorders>
              <w:top w:val="single" w:sz="8" w:space="0" w:color="000000"/>
              <w:left w:val="nil"/>
              <w:bottom w:val="single" w:sz="4" w:space="0" w:color="000000"/>
              <w:right w:val="single" w:sz="4" w:space="0" w:color="000000"/>
            </w:tcBorders>
            <w:shd w:val="clear" w:color="ECD9F8" w:fill="FFFFFF"/>
            <w:hideMark/>
          </w:tcPr>
          <w:p w14:paraId="67D53CFF" w14:textId="77777777" w:rsidR="00135131" w:rsidRPr="00135131" w:rsidRDefault="00135131" w:rsidP="00135131">
            <w:pPr>
              <w:spacing w:after="0" w:line="240" w:lineRule="auto"/>
              <w:rPr>
                <w:rFonts w:ascii="Times New Roman" w:eastAsia="Times New Roman" w:hAnsi="Times New Roman"/>
                <w:color w:val="000000"/>
                <w:sz w:val="24"/>
                <w:szCs w:val="24"/>
                <w:lang w:eastAsia="lt-LT"/>
              </w:rPr>
            </w:pPr>
            <w:r w:rsidRPr="00135131">
              <w:rPr>
                <w:rFonts w:ascii="Times New Roman" w:eastAsia="Times New Roman" w:hAnsi="Times New Roman"/>
                <w:color w:val="000000"/>
                <w:sz w:val="24"/>
                <w:szCs w:val="24"/>
                <w:lang w:eastAsia="lt-LT"/>
              </w:rPr>
              <w:t>Skatinti perėjimą prie žiedinės ekonomikos ir tausaus išteklių naudojimo</w:t>
            </w:r>
          </w:p>
        </w:tc>
      </w:tr>
      <w:tr w:rsidR="00135131" w:rsidRPr="00135131" w14:paraId="28B40412" w14:textId="77777777" w:rsidTr="00135131">
        <w:trPr>
          <w:trHeight w:val="315"/>
        </w:trPr>
        <w:tc>
          <w:tcPr>
            <w:tcW w:w="830" w:type="dxa"/>
            <w:tcBorders>
              <w:top w:val="single" w:sz="8" w:space="0" w:color="000000"/>
              <w:left w:val="single" w:sz="8" w:space="0" w:color="000000"/>
              <w:bottom w:val="single" w:sz="4" w:space="0" w:color="000000"/>
              <w:right w:val="single" w:sz="4" w:space="0" w:color="000000"/>
            </w:tcBorders>
            <w:shd w:val="clear" w:color="ECD9F8" w:fill="FFFFFF"/>
            <w:hideMark/>
          </w:tcPr>
          <w:p w14:paraId="4C789B50" w14:textId="77777777" w:rsidR="00135131" w:rsidRPr="00135131" w:rsidRDefault="00135131" w:rsidP="00135131">
            <w:pPr>
              <w:spacing w:after="0" w:line="240" w:lineRule="auto"/>
              <w:rPr>
                <w:rFonts w:ascii="Times New Roman" w:eastAsia="Times New Roman" w:hAnsi="Times New Roman"/>
                <w:color w:val="000000"/>
                <w:sz w:val="24"/>
                <w:szCs w:val="24"/>
                <w:lang w:eastAsia="lt-LT"/>
              </w:rPr>
            </w:pPr>
            <w:r w:rsidRPr="00135131">
              <w:rPr>
                <w:rFonts w:ascii="Times New Roman" w:eastAsia="Times New Roman" w:hAnsi="Times New Roman"/>
                <w:color w:val="000000"/>
                <w:sz w:val="24"/>
                <w:szCs w:val="24"/>
                <w:lang w:eastAsia="lt-LT"/>
              </w:rPr>
              <w:t>3.4.4</w:t>
            </w:r>
          </w:p>
        </w:tc>
        <w:tc>
          <w:tcPr>
            <w:tcW w:w="1636" w:type="dxa"/>
            <w:tcBorders>
              <w:top w:val="single" w:sz="8" w:space="0" w:color="000000"/>
              <w:left w:val="nil"/>
              <w:bottom w:val="single" w:sz="4" w:space="0" w:color="000000"/>
              <w:right w:val="single" w:sz="4" w:space="0" w:color="000000"/>
            </w:tcBorders>
            <w:shd w:val="clear" w:color="ECD9F8" w:fill="FFFFFF"/>
            <w:hideMark/>
          </w:tcPr>
          <w:p w14:paraId="49EB3A95" w14:textId="77777777" w:rsidR="00135131" w:rsidRPr="00135131" w:rsidRDefault="00135131" w:rsidP="00135131">
            <w:pPr>
              <w:spacing w:after="0" w:line="240" w:lineRule="auto"/>
              <w:rPr>
                <w:rFonts w:ascii="Times New Roman" w:eastAsia="Times New Roman" w:hAnsi="Times New Roman"/>
                <w:color w:val="000000"/>
                <w:sz w:val="24"/>
                <w:szCs w:val="24"/>
                <w:lang w:eastAsia="lt-LT"/>
              </w:rPr>
            </w:pPr>
            <w:r w:rsidRPr="00135131">
              <w:rPr>
                <w:rFonts w:ascii="Times New Roman" w:eastAsia="Times New Roman" w:hAnsi="Times New Roman"/>
                <w:color w:val="000000"/>
                <w:sz w:val="24"/>
                <w:szCs w:val="24"/>
                <w:lang w:eastAsia="lt-LT"/>
              </w:rPr>
              <w:t>Uždavinys</w:t>
            </w:r>
          </w:p>
        </w:tc>
        <w:tc>
          <w:tcPr>
            <w:tcW w:w="7143" w:type="dxa"/>
            <w:tcBorders>
              <w:top w:val="single" w:sz="8" w:space="0" w:color="000000"/>
              <w:left w:val="nil"/>
              <w:bottom w:val="single" w:sz="4" w:space="0" w:color="000000"/>
              <w:right w:val="single" w:sz="4" w:space="0" w:color="000000"/>
            </w:tcBorders>
            <w:shd w:val="clear" w:color="ECD9F8" w:fill="FFFFFF"/>
            <w:hideMark/>
          </w:tcPr>
          <w:p w14:paraId="60333CE5" w14:textId="77777777" w:rsidR="00135131" w:rsidRPr="00135131" w:rsidRDefault="00135131" w:rsidP="00135131">
            <w:pPr>
              <w:spacing w:after="0" w:line="240" w:lineRule="auto"/>
              <w:rPr>
                <w:rFonts w:ascii="Times New Roman" w:eastAsia="Times New Roman" w:hAnsi="Times New Roman"/>
                <w:color w:val="000000"/>
                <w:sz w:val="24"/>
                <w:szCs w:val="24"/>
                <w:lang w:eastAsia="lt-LT"/>
              </w:rPr>
            </w:pPr>
            <w:r w:rsidRPr="00135131">
              <w:rPr>
                <w:rFonts w:ascii="Times New Roman" w:eastAsia="Times New Roman" w:hAnsi="Times New Roman"/>
                <w:color w:val="000000"/>
                <w:sz w:val="24"/>
                <w:szCs w:val="24"/>
                <w:lang w:eastAsia="lt-LT"/>
              </w:rPr>
              <w:t>Išsaugoti biologinę įvairovę mieste</w:t>
            </w:r>
          </w:p>
        </w:tc>
      </w:tr>
    </w:tbl>
    <w:p w14:paraId="60BE955F" w14:textId="405BA26D" w:rsidR="00D67D5F" w:rsidRDefault="00D67D5F" w:rsidP="0020258D">
      <w:pPr>
        <w:spacing w:after="0" w:line="360" w:lineRule="auto"/>
        <w:ind w:firstLine="1134"/>
        <w:jc w:val="both"/>
        <w:rPr>
          <w:rFonts w:ascii="Times New Roman" w:hAnsi="Times New Roman"/>
          <w:sz w:val="24"/>
          <w:szCs w:val="24"/>
          <w:lang w:eastAsia="lt-LT"/>
        </w:rPr>
      </w:pPr>
    </w:p>
    <w:p w14:paraId="0CBC4F7C" w14:textId="470A77D2" w:rsidR="008A04AF" w:rsidRPr="0089488F" w:rsidRDefault="008A04AF" w:rsidP="0020258D">
      <w:pPr>
        <w:spacing w:after="0" w:line="360" w:lineRule="auto"/>
        <w:jc w:val="center"/>
        <w:rPr>
          <w:rFonts w:ascii="Times New Roman" w:hAnsi="Times New Roman"/>
          <w:b/>
          <w:sz w:val="24"/>
          <w:szCs w:val="24"/>
          <w:lang w:eastAsia="lt-LT"/>
        </w:rPr>
      </w:pPr>
      <w:r w:rsidRPr="0089488F">
        <w:rPr>
          <w:rFonts w:ascii="Times New Roman" w:hAnsi="Times New Roman"/>
          <w:b/>
          <w:sz w:val="24"/>
          <w:szCs w:val="24"/>
          <w:lang w:eastAsia="lt-LT"/>
        </w:rPr>
        <w:t>PIRMASIS SKIRSNIS</w:t>
      </w:r>
      <w:r w:rsidR="00AB1B61" w:rsidRPr="0089488F">
        <w:rPr>
          <w:rFonts w:ascii="Times New Roman" w:hAnsi="Times New Roman"/>
          <w:b/>
          <w:sz w:val="24"/>
          <w:szCs w:val="24"/>
          <w:lang w:eastAsia="lt-LT"/>
        </w:rPr>
        <w:t xml:space="preserve"> </w:t>
      </w:r>
    </w:p>
    <w:p w14:paraId="2F41F6A7" w14:textId="6A4378A6" w:rsidR="00503FEB" w:rsidRPr="0089488F" w:rsidRDefault="429A3E7D" w:rsidP="797ABA36">
      <w:pPr>
        <w:spacing w:after="0" w:line="360" w:lineRule="auto"/>
        <w:ind w:firstLine="567"/>
        <w:jc w:val="center"/>
        <w:rPr>
          <w:rFonts w:ascii="Times New Roman" w:hAnsi="Times New Roman"/>
          <w:b/>
          <w:bCs/>
          <w:sz w:val="24"/>
          <w:szCs w:val="24"/>
          <w:lang w:eastAsia="lt-LT"/>
        </w:rPr>
      </w:pPr>
      <w:r w:rsidRPr="0089488F">
        <w:rPr>
          <w:rFonts w:ascii="Times New Roman" w:hAnsi="Times New Roman"/>
          <w:b/>
          <w:bCs/>
          <w:sz w:val="24"/>
          <w:szCs w:val="24"/>
          <w:lang w:eastAsia="lt-LT"/>
        </w:rPr>
        <w:t>ATVIRUMO IR BENDRADARBIAVIMO</w:t>
      </w:r>
      <w:r w:rsidR="00D67D5F" w:rsidRPr="0089488F">
        <w:rPr>
          <w:rFonts w:ascii="Times New Roman" w:hAnsi="Times New Roman"/>
          <w:b/>
          <w:bCs/>
          <w:sz w:val="24"/>
          <w:szCs w:val="24"/>
          <w:lang w:eastAsia="lt-LT"/>
        </w:rPr>
        <w:t>,</w:t>
      </w:r>
      <w:r w:rsidRPr="0089488F">
        <w:rPr>
          <w:rFonts w:ascii="Times New Roman" w:hAnsi="Times New Roman"/>
          <w:b/>
          <w:bCs/>
          <w:sz w:val="24"/>
          <w:szCs w:val="24"/>
          <w:lang w:eastAsia="lt-LT"/>
        </w:rPr>
        <w:t xml:space="preserve"> PLĖTOJANT MIESTO EKONOMIKĄ, KULTŪRĄ IR TURIZMĄ</w:t>
      </w:r>
      <w:r w:rsidR="00D67D5F" w:rsidRPr="0089488F">
        <w:rPr>
          <w:rFonts w:ascii="Times New Roman" w:hAnsi="Times New Roman"/>
          <w:b/>
          <w:bCs/>
          <w:sz w:val="24"/>
          <w:szCs w:val="24"/>
          <w:lang w:eastAsia="lt-LT"/>
        </w:rPr>
        <w:t>,</w:t>
      </w:r>
      <w:r w:rsidR="26E38F7D" w:rsidRPr="0089488F">
        <w:rPr>
          <w:rFonts w:ascii="Times New Roman" w:hAnsi="Times New Roman"/>
          <w:b/>
          <w:bCs/>
          <w:sz w:val="24"/>
          <w:szCs w:val="24"/>
          <w:lang w:eastAsia="lt-LT"/>
        </w:rPr>
        <w:t xml:space="preserve"> PROGRAMA</w:t>
      </w:r>
      <w:r w:rsidR="27D56F62" w:rsidRPr="0089488F">
        <w:rPr>
          <w:rFonts w:ascii="Times New Roman" w:hAnsi="Times New Roman"/>
          <w:b/>
          <w:bCs/>
          <w:sz w:val="24"/>
          <w:szCs w:val="24"/>
          <w:lang w:eastAsia="lt-LT"/>
        </w:rPr>
        <w:t xml:space="preserve"> </w:t>
      </w:r>
    </w:p>
    <w:p w14:paraId="6F979A71" w14:textId="77777777" w:rsidR="0020258D" w:rsidRPr="0089488F" w:rsidRDefault="0020258D" w:rsidP="0020258D">
      <w:pPr>
        <w:spacing w:after="0" w:line="360" w:lineRule="auto"/>
        <w:ind w:firstLine="567"/>
        <w:jc w:val="center"/>
        <w:rPr>
          <w:rFonts w:ascii="Times New Roman" w:hAnsi="Times New Roman"/>
          <w:b/>
          <w:sz w:val="24"/>
          <w:szCs w:val="24"/>
          <w:lang w:eastAsia="lt-LT"/>
        </w:rPr>
      </w:pPr>
    </w:p>
    <w:p w14:paraId="10A03DC3" w14:textId="7F6B3E34" w:rsidR="004629CB" w:rsidRPr="0075753D" w:rsidRDefault="1749AA97" w:rsidP="797ABA36">
      <w:pPr>
        <w:spacing w:after="0" w:line="360" w:lineRule="auto"/>
        <w:ind w:firstLine="1134"/>
        <w:jc w:val="both"/>
        <w:rPr>
          <w:rFonts w:ascii="Times New Roman" w:hAnsi="Times New Roman"/>
          <w:sz w:val="24"/>
          <w:szCs w:val="24"/>
          <w:lang w:eastAsia="lt-LT"/>
        </w:rPr>
      </w:pPr>
      <w:r w:rsidRPr="008B5346">
        <w:rPr>
          <w:rFonts w:ascii="Times New Roman" w:hAnsi="Times New Roman"/>
          <w:sz w:val="24"/>
          <w:szCs w:val="24"/>
          <w:lang w:eastAsia="lt-LT"/>
        </w:rPr>
        <w:t xml:space="preserve">Siekiant įgyvendinti </w:t>
      </w:r>
      <w:r w:rsidR="5B21628C" w:rsidRPr="008B5346">
        <w:rPr>
          <w:rFonts w:ascii="Times New Roman" w:hAnsi="Times New Roman"/>
          <w:sz w:val="24"/>
          <w:szCs w:val="24"/>
          <w:lang w:eastAsia="lt-LT"/>
        </w:rPr>
        <w:t>a</w:t>
      </w:r>
      <w:r w:rsidR="5B21628C" w:rsidRPr="008B5346">
        <w:rPr>
          <w:rFonts w:ascii="Times New Roman" w:eastAsia="Times New Roman" w:hAnsi="Times New Roman"/>
          <w:sz w:val="24"/>
          <w:szCs w:val="24"/>
        </w:rPr>
        <w:t>tvirumo ir bendradarbiavimo</w:t>
      </w:r>
      <w:r w:rsidR="002A0FC1">
        <w:rPr>
          <w:rFonts w:ascii="Times New Roman" w:eastAsia="Times New Roman" w:hAnsi="Times New Roman"/>
          <w:sz w:val="24"/>
          <w:szCs w:val="24"/>
        </w:rPr>
        <w:t>,</w:t>
      </w:r>
      <w:r w:rsidR="5B21628C" w:rsidRPr="008B5346">
        <w:rPr>
          <w:rFonts w:ascii="Times New Roman" w:eastAsia="Times New Roman" w:hAnsi="Times New Roman"/>
          <w:sz w:val="24"/>
          <w:szCs w:val="24"/>
        </w:rPr>
        <w:t xml:space="preserve"> plėtojant miesto ekonomiką, kultūrą ir turi</w:t>
      </w:r>
      <w:r w:rsidR="008B5346" w:rsidRPr="008B5346">
        <w:rPr>
          <w:rFonts w:ascii="Times New Roman" w:eastAsia="Times New Roman" w:hAnsi="Times New Roman"/>
          <w:sz w:val="24"/>
          <w:szCs w:val="24"/>
        </w:rPr>
        <w:t xml:space="preserve">zmą </w:t>
      </w:r>
      <w:r w:rsidR="56550BD8" w:rsidRPr="008B5346">
        <w:rPr>
          <w:rFonts w:ascii="Times New Roman" w:hAnsi="Times New Roman"/>
          <w:sz w:val="24"/>
          <w:szCs w:val="24"/>
          <w:lang w:eastAsia="lt-LT"/>
        </w:rPr>
        <w:t>programą, numatomos</w:t>
      </w:r>
      <w:r w:rsidR="56550BD8" w:rsidRPr="797ABA36">
        <w:rPr>
          <w:rFonts w:ascii="Times New Roman" w:hAnsi="Times New Roman"/>
          <w:sz w:val="24"/>
          <w:szCs w:val="24"/>
          <w:lang w:eastAsia="lt-LT"/>
        </w:rPr>
        <w:t xml:space="preserve"> </w:t>
      </w:r>
      <w:r w:rsidR="7109DF8E" w:rsidRPr="797ABA36">
        <w:rPr>
          <w:rFonts w:ascii="Times New Roman" w:hAnsi="Times New Roman"/>
          <w:sz w:val="24"/>
          <w:szCs w:val="24"/>
          <w:lang w:eastAsia="lt-LT"/>
        </w:rPr>
        <w:t>pagrindinės</w:t>
      </w:r>
      <w:r w:rsidR="56550BD8" w:rsidRPr="797ABA36">
        <w:rPr>
          <w:rFonts w:ascii="Times New Roman" w:hAnsi="Times New Roman"/>
          <w:sz w:val="24"/>
          <w:szCs w:val="24"/>
          <w:lang w:eastAsia="lt-LT"/>
        </w:rPr>
        <w:t xml:space="preserve"> veiklos kryptys</w:t>
      </w:r>
      <w:r w:rsidR="764457B5" w:rsidRPr="797ABA36">
        <w:rPr>
          <w:rFonts w:ascii="Times New Roman" w:hAnsi="Times New Roman"/>
          <w:sz w:val="24"/>
          <w:szCs w:val="24"/>
          <w:lang w:eastAsia="lt-LT"/>
        </w:rPr>
        <w:t xml:space="preserve">: </w:t>
      </w:r>
    </w:p>
    <w:p w14:paraId="3365B495" w14:textId="554CB910" w:rsidR="004629CB" w:rsidRPr="00D732EB" w:rsidRDefault="3806C254" w:rsidP="797ABA36">
      <w:pPr>
        <w:spacing w:after="0" w:line="360" w:lineRule="auto"/>
        <w:ind w:firstLine="1134"/>
        <w:jc w:val="both"/>
        <w:rPr>
          <w:rFonts w:ascii="Times New Roman" w:hAnsi="Times New Roman"/>
          <w:sz w:val="24"/>
          <w:szCs w:val="24"/>
        </w:rPr>
      </w:pPr>
      <w:r w:rsidRPr="595EF4A2">
        <w:rPr>
          <w:rFonts w:ascii="Times New Roman" w:hAnsi="Times New Roman"/>
          <w:sz w:val="24"/>
          <w:szCs w:val="24"/>
          <w:shd w:val="clear" w:color="auto" w:fill="FFFFFF"/>
        </w:rPr>
        <w:t xml:space="preserve">palankesnių </w:t>
      </w:r>
      <w:r w:rsidRPr="00D732EB">
        <w:rPr>
          <w:rFonts w:ascii="Times New Roman" w:hAnsi="Times New Roman"/>
          <w:sz w:val="24"/>
          <w:szCs w:val="24"/>
          <w:shd w:val="clear" w:color="auto" w:fill="FFFFFF"/>
        </w:rPr>
        <w:t>sąlygų verslui sudarymas</w:t>
      </w:r>
      <w:r w:rsidR="002A0FC1">
        <w:rPr>
          <w:rFonts w:ascii="Times New Roman" w:hAnsi="Times New Roman"/>
          <w:sz w:val="24"/>
          <w:szCs w:val="24"/>
          <w:shd w:val="clear" w:color="auto" w:fill="FFFFFF"/>
        </w:rPr>
        <w:t>;</w:t>
      </w:r>
      <w:r w:rsidR="000800BD">
        <w:rPr>
          <w:rFonts w:ascii="Times New Roman" w:hAnsi="Times New Roman"/>
          <w:sz w:val="24"/>
          <w:szCs w:val="24"/>
          <w:shd w:val="clear" w:color="auto" w:fill="FFFFFF"/>
        </w:rPr>
        <w:t xml:space="preserve"> </w:t>
      </w:r>
    </w:p>
    <w:p w14:paraId="56A1333B" w14:textId="0DA05DFF" w:rsidR="004629CB" w:rsidRPr="00D732EB" w:rsidRDefault="3806C254" w:rsidP="797ABA36">
      <w:pPr>
        <w:spacing w:after="0" w:line="360" w:lineRule="auto"/>
        <w:ind w:firstLine="1134"/>
        <w:jc w:val="both"/>
        <w:rPr>
          <w:rFonts w:ascii="Times New Roman" w:hAnsi="Times New Roman"/>
          <w:sz w:val="24"/>
          <w:szCs w:val="24"/>
        </w:rPr>
      </w:pPr>
      <w:r w:rsidRPr="00D732EB">
        <w:rPr>
          <w:rFonts w:ascii="Times New Roman" w:hAnsi="Times New Roman"/>
          <w:sz w:val="24"/>
          <w:szCs w:val="24"/>
        </w:rPr>
        <w:t>investicijų pritraukimas</w:t>
      </w:r>
      <w:r w:rsidR="002A0FC1">
        <w:rPr>
          <w:rFonts w:ascii="Times New Roman" w:hAnsi="Times New Roman"/>
          <w:sz w:val="24"/>
          <w:szCs w:val="24"/>
        </w:rPr>
        <w:t>;</w:t>
      </w:r>
      <w:r w:rsidR="000800BD">
        <w:rPr>
          <w:rFonts w:ascii="Times New Roman" w:hAnsi="Times New Roman"/>
          <w:sz w:val="24"/>
          <w:szCs w:val="24"/>
        </w:rPr>
        <w:t xml:space="preserve"> </w:t>
      </w:r>
    </w:p>
    <w:p w14:paraId="2042CB6F" w14:textId="75BBC75A" w:rsidR="004629CB" w:rsidRPr="00D732EB" w:rsidRDefault="756042C5" w:rsidP="797ABA36">
      <w:pPr>
        <w:spacing w:after="0" w:line="360" w:lineRule="auto"/>
        <w:ind w:firstLine="1134"/>
        <w:jc w:val="both"/>
        <w:rPr>
          <w:rFonts w:ascii="Times New Roman" w:hAnsi="Times New Roman"/>
          <w:sz w:val="24"/>
          <w:szCs w:val="24"/>
        </w:rPr>
      </w:pPr>
      <w:r w:rsidRPr="00D732EB">
        <w:rPr>
          <w:rFonts w:ascii="Times New Roman" w:hAnsi="Times New Roman"/>
          <w:sz w:val="24"/>
          <w:szCs w:val="24"/>
        </w:rPr>
        <w:t xml:space="preserve">inovacijų </w:t>
      </w:r>
      <w:r w:rsidR="0A4408D4" w:rsidRPr="00D732EB">
        <w:rPr>
          <w:rFonts w:ascii="Times New Roman" w:hAnsi="Times New Roman"/>
          <w:sz w:val="24"/>
          <w:szCs w:val="24"/>
        </w:rPr>
        <w:t>ekosistemos plėtra</w:t>
      </w:r>
      <w:r w:rsidR="002A0FC1">
        <w:rPr>
          <w:rFonts w:ascii="Times New Roman" w:hAnsi="Times New Roman"/>
          <w:sz w:val="24"/>
          <w:szCs w:val="24"/>
        </w:rPr>
        <w:t>;</w:t>
      </w:r>
      <w:r w:rsidR="000800BD">
        <w:rPr>
          <w:rFonts w:ascii="Times New Roman" w:hAnsi="Times New Roman"/>
          <w:sz w:val="24"/>
          <w:szCs w:val="24"/>
        </w:rPr>
        <w:t xml:space="preserve"> </w:t>
      </w:r>
    </w:p>
    <w:p w14:paraId="4E1C543D" w14:textId="781FB4EB" w:rsidR="004629CB" w:rsidRPr="00D732EB" w:rsidRDefault="61A2C0B2" w:rsidP="797ABA36">
      <w:pPr>
        <w:spacing w:after="0" w:line="360" w:lineRule="auto"/>
        <w:ind w:firstLine="1134"/>
        <w:jc w:val="both"/>
        <w:rPr>
          <w:rFonts w:ascii="Times New Roman" w:hAnsi="Times New Roman"/>
          <w:sz w:val="24"/>
          <w:szCs w:val="24"/>
        </w:rPr>
      </w:pPr>
      <w:r w:rsidRPr="00D732EB">
        <w:rPr>
          <w:rFonts w:ascii="Times New Roman" w:hAnsi="Times New Roman"/>
          <w:sz w:val="24"/>
          <w:szCs w:val="24"/>
        </w:rPr>
        <w:t xml:space="preserve">inovatyvios </w:t>
      </w:r>
      <w:r w:rsidR="5DC964AB" w:rsidRPr="00D732EB">
        <w:rPr>
          <w:rFonts w:ascii="Times New Roman" w:hAnsi="Times New Roman"/>
          <w:sz w:val="24"/>
          <w:szCs w:val="24"/>
        </w:rPr>
        <w:t>kultūros paslaugų plėtra</w:t>
      </w:r>
      <w:r w:rsidR="002A0FC1">
        <w:rPr>
          <w:rFonts w:ascii="Times New Roman" w:hAnsi="Times New Roman"/>
          <w:sz w:val="24"/>
          <w:szCs w:val="24"/>
        </w:rPr>
        <w:t xml:space="preserve">; </w:t>
      </w:r>
    </w:p>
    <w:p w14:paraId="4A31DC4F" w14:textId="3883FFCC" w:rsidR="004629CB" w:rsidRPr="00D732EB" w:rsidRDefault="344D699C" w:rsidP="797ABA36">
      <w:pPr>
        <w:spacing w:after="0" w:line="360" w:lineRule="auto"/>
        <w:ind w:firstLine="1134"/>
        <w:jc w:val="both"/>
        <w:rPr>
          <w:rFonts w:ascii="Times New Roman" w:hAnsi="Times New Roman"/>
          <w:sz w:val="24"/>
          <w:szCs w:val="24"/>
          <w:shd w:val="clear" w:color="auto" w:fill="FFFFFF"/>
        </w:rPr>
      </w:pPr>
      <w:r w:rsidRPr="00D732EB">
        <w:rPr>
          <w:rFonts w:ascii="Times New Roman" w:hAnsi="Times New Roman"/>
          <w:sz w:val="24"/>
          <w:szCs w:val="24"/>
        </w:rPr>
        <w:lastRenderedPageBreak/>
        <w:t>turizmo skatinimas.</w:t>
      </w:r>
      <w:r w:rsidR="002A0FC1">
        <w:rPr>
          <w:rFonts w:ascii="Times New Roman" w:hAnsi="Times New Roman"/>
          <w:sz w:val="24"/>
          <w:szCs w:val="24"/>
        </w:rPr>
        <w:t xml:space="preserve"> </w:t>
      </w:r>
    </w:p>
    <w:p w14:paraId="5643681F" w14:textId="12822797" w:rsidR="00413E87" w:rsidRPr="0075753D" w:rsidRDefault="183F1FC1" w:rsidP="00685D16">
      <w:pPr>
        <w:spacing w:after="0" w:line="360" w:lineRule="auto"/>
        <w:ind w:firstLine="1134"/>
        <w:jc w:val="both"/>
        <w:rPr>
          <w:rFonts w:ascii="Times New Roman" w:eastAsia="Times New Roman" w:hAnsi="Times New Roman"/>
          <w:sz w:val="24"/>
          <w:szCs w:val="24"/>
          <w:highlight w:val="yellow"/>
        </w:rPr>
      </w:pPr>
      <w:r w:rsidRPr="00D732EB">
        <w:rPr>
          <w:rFonts w:ascii="Times New Roman" w:hAnsi="Times New Roman"/>
          <w:sz w:val="24"/>
          <w:szCs w:val="24"/>
          <w:lang w:eastAsia="lt-LT"/>
        </w:rPr>
        <w:t>Didinant Kauno miesto pasiekiamumą, patrauklumą turizmui ir verslui, numatoma vykdyti turizmo plėtojimo priemones, skatinti verslumą</w:t>
      </w:r>
      <w:r w:rsidR="513A62D0" w:rsidRPr="00D732EB">
        <w:rPr>
          <w:rFonts w:ascii="Times New Roman" w:hAnsi="Times New Roman"/>
          <w:sz w:val="24"/>
          <w:szCs w:val="24"/>
          <w:lang w:eastAsia="lt-LT"/>
        </w:rPr>
        <w:t>, inovacijų ekosistemos</w:t>
      </w:r>
      <w:r w:rsidRPr="00D732EB">
        <w:rPr>
          <w:rFonts w:ascii="Times New Roman" w:hAnsi="Times New Roman"/>
          <w:sz w:val="24"/>
          <w:szCs w:val="24"/>
          <w:lang w:eastAsia="lt-LT"/>
        </w:rPr>
        <w:t xml:space="preserve"> ir investicijų</w:t>
      </w:r>
      <w:r w:rsidRPr="797ABA36">
        <w:rPr>
          <w:rFonts w:ascii="Times New Roman" w:hAnsi="Times New Roman"/>
          <w:sz w:val="24"/>
          <w:szCs w:val="24"/>
          <w:lang w:eastAsia="lt-LT"/>
        </w:rPr>
        <w:t xml:space="preserve"> plėtrą. </w:t>
      </w:r>
    </w:p>
    <w:p w14:paraId="3583E257" w14:textId="4EC842AD" w:rsidR="00DE0062" w:rsidRPr="00DE0062" w:rsidRDefault="0D7AA2A2" w:rsidP="0020258D">
      <w:pPr>
        <w:spacing w:after="0" w:line="360" w:lineRule="auto"/>
        <w:ind w:firstLine="1134"/>
        <w:jc w:val="both"/>
        <w:rPr>
          <w:rFonts w:ascii="Times New Roman" w:eastAsia="Times New Roman" w:hAnsi="Times New Roman"/>
          <w:sz w:val="24"/>
          <w:szCs w:val="24"/>
        </w:rPr>
      </w:pPr>
      <w:r w:rsidRPr="00685D16">
        <w:rPr>
          <w:rFonts w:ascii="Times New Roman" w:eastAsia="Times New Roman" w:hAnsi="Times New Roman"/>
          <w:sz w:val="24"/>
          <w:szCs w:val="24"/>
        </w:rPr>
        <w:t>2023 m</w:t>
      </w:r>
      <w:r w:rsidR="00685D16" w:rsidRPr="00685D16">
        <w:rPr>
          <w:rFonts w:ascii="Times New Roman" w:eastAsia="Times New Roman" w:hAnsi="Times New Roman"/>
          <w:sz w:val="24"/>
          <w:szCs w:val="24"/>
        </w:rPr>
        <w:t>.</w:t>
      </w:r>
      <w:r w:rsidRPr="00685D16">
        <w:rPr>
          <w:rFonts w:ascii="Times New Roman" w:eastAsia="Times New Roman" w:hAnsi="Times New Roman"/>
          <w:sz w:val="24"/>
          <w:szCs w:val="24"/>
        </w:rPr>
        <w:t xml:space="preserve"> </w:t>
      </w:r>
      <w:r w:rsidRPr="00DE0062">
        <w:rPr>
          <w:rFonts w:ascii="Times New Roman" w:eastAsia="Times New Roman" w:hAnsi="Times New Roman"/>
          <w:sz w:val="24"/>
          <w:szCs w:val="24"/>
        </w:rPr>
        <w:t>planuojama baigti</w:t>
      </w:r>
      <w:r w:rsidR="032DBBF3" w:rsidRPr="00DE0062">
        <w:rPr>
          <w:rFonts w:ascii="Times New Roman" w:eastAsia="Times New Roman" w:hAnsi="Times New Roman"/>
          <w:sz w:val="24"/>
          <w:szCs w:val="24"/>
        </w:rPr>
        <w:t xml:space="preserve"> vieną svarbiausių miesto</w:t>
      </w:r>
      <w:r w:rsidRPr="00DE0062">
        <w:rPr>
          <w:rFonts w:ascii="Times New Roman" w:eastAsia="Times New Roman" w:hAnsi="Times New Roman"/>
          <w:sz w:val="24"/>
          <w:szCs w:val="24"/>
        </w:rPr>
        <w:t xml:space="preserve"> projekt</w:t>
      </w:r>
      <w:r w:rsidR="7CC7258E" w:rsidRPr="00DE0062">
        <w:rPr>
          <w:rFonts w:ascii="Times New Roman" w:eastAsia="Times New Roman" w:hAnsi="Times New Roman"/>
          <w:sz w:val="24"/>
          <w:szCs w:val="24"/>
        </w:rPr>
        <w:t>ų</w:t>
      </w:r>
      <w:r w:rsidR="00685D16">
        <w:rPr>
          <w:rFonts w:ascii="Times New Roman" w:eastAsia="Times New Roman" w:hAnsi="Times New Roman"/>
          <w:sz w:val="24"/>
          <w:szCs w:val="24"/>
        </w:rPr>
        <w:t xml:space="preserve"> –</w:t>
      </w:r>
      <w:r w:rsidRPr="00DE0062">
        <w:rPr>
          <w:rFonts w:ascii="Times New Roman" w:eastAsia="Times New Roman" w:hAnsi="Times New Roman"/>
          <w:sz w:val="24"/>
          <w:szCs w:val="24"/>
        </w:rPr>
        <w:t xml:space="preserve"> buvusios Aviacijos gamyklos angaro konversij</w:t>
      </w:r>
      <w:r w:rsidR="002A0FC1">
        <w:rPr>
          <w:rFonts w:ascii="Times New Roman" w:eastAsia="Times New Roman" w:hAnsi="Times New Roman"/>
          <w:sz w:val="24"/>
          <w:szCs w:val="24"/>
        </w:rPr>
        <w:t>ą</w:t>
      </w:r>
      <w:r w:rsidR="4488D6C1" w:rsidRPr="00DE0062">
        <w:rPr>
          <w:rFonts w:ascii="Times New Roman" w:eastAsia="Times New Roman" w:hAnsi="Times New Roman"/>
          <w:sz w:val="24"/>
          <w:szCs w:val="24"/>
        </w:rPr>
        <w:t>, kuriam Lietuvos Respublikos Vyriausybės nutarimu suteiktas valstybei ekonomiškai svarbaus projekto statusas.</w:t>
      </w:r>
      <w:r w:rsidRPr="00DE0062">
        <w:rPr>
          <w:rFonts w:ascii="Times New Roman" w:eastAsia="Times New Roman" w:hAnsi="Times New Roman"/>
          <w:sz w:val="24"/>
          <w:szCs w:val="24"/>
        </w:rPr>
        <w:t xml:space="preserve"> </w:t>
      </w:r>
      <w:r w:rsidR="563733E5" w:rsidRPr="00DE0062">
        <w:rPr>
          <w:rFonts w:ascii="Times New Roman" w:eastAsia="Times New Roman" w:hAnsi="Times New Roman"/>
          <w:sz w:val="24"/>
          <w:szCs w:val="24"/>
        </w:rPr>
        <w:t xml:space="preserve">2022 m. buvo parengtas ir patvirtintas </w:t>
      </w:r>
      <w:r w:rsidR="00D67D5F">
        <w:rPr>
          <w:rFonts w:ascii="Times New Roman" w:eastAsia="Times New Roman" w:hAnsi="Times New Roman"/>
          <w:sz w:val="24"/>
          <w:szCs w:val="24"/>
        </w:rPr>
        <w:t xml:space="preserve">Kauno Aleksoto inovacijų pramonės parko (toliau – </w:t>
      </w:r>
      <w:r w:rsidR="563733E5" w:rsidRPr="00DE0062">
        <w:rPr>
          <w:rFonts w:ascii="Times New Roman" w:eastAsia="Times New Roman" w:hAnsi="Times New Roman"/>
          <w:sz w:val="24"/>
          <w:szCs w:val="24"/>
        </w:rPr>
        <w:t>KAIPP</w:t>
      </w:r>
      <w:r w:rsidR="00D67D5F">
        <w:rPr>
          <w:rFonts w:ascii="Times New Roman" w:eastAsia="Times New Roman" w:hAnsi="Times New Roman"/>
          <w:sz w:val="24"/>
          <w:szCs w:val="24"/>
        </w:rPr>
        <w:t>)</w:t>
      </w:r>
      <w:r w:rsidR="00685D16">
        <w:rPr>
          <w:rFonts w:ascii="Times New Roman" w:eastAsia="Times New Roman" w:hAnsi="Times New Roman"/>
          <w:sz w:val="24"/>
          <w:szCs w:val="24"/>
        </w:rPr>
        <w:t xml:space="preserve"> </w:t>
      </w:r>
      <w:r w:rsidR="563733E5" w:rsidRPr="00DE0062">
        <w:rPr>
          <w:rFonts w:ascii="Times New Roman" w:eastAsia="Times New Roman" w:hAnsi="Times New Roman"/>
          <w:sz w:val="24"/>
          <w:szCs w:val="24"/>
        </w:rPr>
        <w:t xml:space="preserve">plėtros planas, toliau tęsiami darbai, kurie leis į teritoriją pritraukti 90 mln. </w:t>
      </w:r>
      <w:r w:rsidR="563733E5" w:rsidRPr="00E56B30">
        <w:rPr>
          <w:rFonts w:ascii="Times New Roman" w:eastAsia="Times New Roman" w:hAnsi="Times New Roman"/>
          <w:sz w:val="24"/>
          <w:szCs w:val="24"/>
        </w:rPr>
        <w:t>eurų</w:t>
      </w:r>
      <w:r w:rsidR="563733E5" w:rsidRPr="00DE0062">
        <w:rPr>
          <w:rFonts w:ascii="Times New Roman" w:eastAsia="Times New Roman" w:hAnsi="Times New Roman"/>
          <w:sz w:val="24"/>
          <w:szCs w:val="24"/>
        </w:rPr>
        <w:t xml:space="preserve"> privačių kapitalo investicijų ir sukurti per 1000 aukštos kvalifikacijos darbo vietų. Šio projekto išvystymas turės reikšmingą įtaką ne tik numatytos teritorijos išvystymui, bet ir visai miesto ekonomikai, akademiniam sektoriui </w:t>
      </w:r>
      <w:r w:rsidR="002A0FC1">
        <w:rPr>
          <w:rFonts w:ascii="Times New Roman" w:eastAsia="Times New Roman" w:hAnsi="Times New Roman"/>
          <w:sz w:val="24"/>
          <w:szCs w:val="24"/>
        </w:rPr>
        <w:t xml:space="preserve">ir </w:t>
      </w:r>
      <w:r w:rsidR="563733E5" w:rsidRPr="00DE0062">
        <w:rPr>
          <w:rFonts w:ascii="Times New Roman" w:eastAsia="Times New Roman" w:hAnsi="Times New Roman"/>
          <w:sz w:val="24"/>
          <w:szCs w:val="24"/>
        </w:rPr>
        <w:t>miesto įvaizdžio gerinimui. Inovacijų parko teritorijoje</w:t>
      </w:r>
      <w:r w:rsidR="00253910">
        <w:rPr>
          <w:rFonts w:ascii="Times New Roman" w:eastAsia="Times New Roman" w:hAnsi="Times New Roman"/>
          <w:sz w:val="24"/>
          <w:szCs w:val="24"/>
        </w:rPr>
        <w:t>,</w:t>
      </w:r>
      <w:r w:rsidR="563733E5" w:rsidRPr="00DE0062">
        <w:rPr>
          <w:rFonts w:ascii="Times New Roman" w:eastAsia="Times New Roman" w:hAnsi="Times New Roman"/>
          <w:sz w:val="24"/>
          <w:szCs w:val="24"/>
        </w:rPr>
        <w:t xml:space="preserve"> naudojantis E</w:t>
      </w:r>
      <w:r w:rsidR="002A0FC1">
        <w:rPr>
          <w:rFonts w:ascii="Times New Roman" w:eastAsia="Times New Roman" w:hAnsi="Times New Roman"/>
          <w:sz w:val="24"/>
          <w:szCs w:val="24"/>
        </w:rPr>
        <w:t xml:space="preserve">uropos </w:t>
      </w:r>
      <w:r w:rsidR="563733E5" w:rsidRPr="00DE0062">
        <w:rPr>
          <w:rFonts w:ascii="Times New Roman" w:eastAsia="Times New Roman" w:hAnsi="Times New Roman"/>
          <w:sz w:val="24"/>
          <w:szCs w:val="24"/>
        </w:rPr>
        <w:t>S</w:t>
      </w:r>
      <w:r w:rsidR="002A0FC1">
        <w:rPr>
          <w:rFonts w:ascii="Times New Roman" w:eastAsia="Times New Roman" w:hAnsi="Times New Roman"/>
          <w:sz w:val="24"/>
          <w:szCs w:val="24"/>
        </w:rPr>
        <w:t>ąjungos (ES)</w:t>
      </w:r>
      <w:r w:rsidR="563733E5" w:rsidRPr="00DE0062">
        <w:rPr>
          <w:rFonts w:ascii="Times New Roman" w:eastAsia="Times New Roman" w:hAnsi="Times New Roman"/>
          <w:sz w:val="24"/>
          <w:szCs w:val="24"/>
        </w:rPr>
        <w:t xml:space="preserve"> struktūrinių fondų lėšomis</w:t>
      </w:r>
      <w:r w:rsidR="00253910">
        <w:rPr>
          <w:rFonts w:ascii="Times New Roman" w:eastAsia="Times New Roman" w:hAnsi="Times New Roman"/>
          <w:sz w:val="24"/>
          <w:szCs w:val="24"/>
        </w:rPr>
        <w:t>,</w:t>
      </w:r>
      <w:r w:rsidR="563733E5" w:rsidRPr="00DE0062">
        <w:rPr>
          <w:rFonts w:ascii="Times New Roman" w:eastAsia="Times New Roman" w:hAnsi="Times New Roman"/>
          <w:sz w:val="24"/>
          <w:szCs w:val="24"/>
        </w:rPr>
        <w:t xml:space="preserve"> rekonstruojamas buvęs sraigtasparnių remonto angaro pastatas, pritaikant jį eksperimentinės gamybos ir kitoms KAIPP</w:t>
      </w:r>
      <w:r w:rsidR="002A0FC1">
        <w:rPr>
          <w:rFonts w:ascii="Times New Roman" w:eastAsia="Times New Roman" w:hAnsi="Times New Roman"/>
          <w:sz w:val="24"/>
          <w:szCs w:val="24"/>
        </w:rPr>
        <w:t> </w:t>
      </w:r>
      <w:r w:rsidR="563733E5" w:rsidRPr="00DE0062">
        <w:rPr>
          <w:rFonts w:ascii="Times New Roman" w:eastAsia="Times New Roman" w:hAnsi="Times New Roman"/>
          <w:sz w:val="24"/>
          <w:szCs w:val="24"/>
        </w:rPr>
        <w:t>specializacijų krypties įmonių poreikius atitinkančioms veikloms. Numatoma, kad šiose patalpose netrukus įsikurs pirmosios parko įmonės.</w:t>
      </w:r>
      <w:r w:rsidR="008646DF">
        <w:rPr>
          <w:rFonts w:ascii="Times New Roman" w:eastAsia="Times New Roman" w:hAnsi="Times New Roman"/>
          <w:sz w:val="24"/>
          <w:szCs w:val="24"/>
        </w:rPr>
        <w:t xml:space="preserve"> </w:t>
      </w:r>
      <w:r w:rsidR="0032041C">
        <w:rPr>
          <w:rFonts w:ascii="Times New Roman" w:eastAsia="Times New Roman" w:hAnsi="Times New Roman"/>
          <w:sz w:val="24"/>
          <w:szCs w:val="24"/>
        </w:rPr>
        <w:t xml:space="preserve">Taip pat pradėti </w:t>
      </w:r>
      <w:r w:rsidR="008646DF" w:rsidRPr="0032041C">
        <w:rPr>
          <w:rFonts w:ascii="Times New Roman" w:eastAsia="Times New Roman" w:hAnsi="Times New Roman"/>
          <w:sz w:val="24"/>
          <w:szCs w:val="24"/>
        </w:rPr>
        <w:t xml:space="preserve">Stoties turgaus teritorijos sutvarkymo </w:t>
      </w:r>
      <w:r w:rsidR="0032041C" w:rsidRPr="0032041C">
        <w:rPr>
          <w:rFonts w:ascii="Times New Roman" w:eastAsia="Times New Roman" w:hAnsi="Times New Roman"/>
          <w:sz w:val="24"/>
          <w:szCs w:val="24"/>
        </w:rPr>
        <w:t>projektavimo darbai</w:t>
      </w:r>
      <w:r w:rsidR="0032041C">
        <w:rPr>
          <w:rFonts w:ascii="Times New Roman" w:eastAsia="Times New Roman" w:hAnsi="Times New Roman"/>
          <w:sz w:val="24"/>
          <w:szCs w:val="24"/>
        </w:rPr>
        <w:t>.</w:t>
      </w:r>
      <w:r w:rsidR="002A0FC1">
        <w:rPr>
          <w:rFonts w:ascii="Times New Roman" w:eastAsia="Times New Roman" w:hAnsi="Times New Roman"/>
          <w:sz w:val="24"/>
          <w:szCs w:val="24"/>
        </w:rPr>
        <w:t xml:space="preserve"> </w:t>
      </w:r>
    </w:p>
    <w:p w14:paraId="31D04DDA" w14:textId="34D28380" w:rsidR="2FF1A64D" w:rsidRPr="00571D93" w:rsidRDefault="00AB7189" w:rsidP="0020258D">
      <w:pPr>
        <w:spacing w:after="0" w:line="360" w:lineRule="auto"/>
        <w:ind w:firstLine="1134"/>
        <w:jc w:val="both"/>
        <w:rPr>
          <w:rFonts w:ascii="Times New Roman" w:hAnsi="Times New Roman"/>
          <w:sz w:val="24"/>
          <w:szCs w:val="24"/>
          <w:lang w:eastAsia="lt-LT"/>
        </w:rPr>
      </w:pPr>
      <w:r w:rsidRPr="00571D93">
        <w:rPr>
          <w:rFonts w:ascii="Times New Roman" w:hAnsi="Times New Roman"/>
          <w:sz w:val="24"/>
          <w:szCs w:val="24"/>
          <w:lang w:eastAsia="lt-LT"/>
        </w:rPr>
        <w:t>Didelis dėmesys ir toliau bus skiriamas Kauno miesto savivaldybės paveldotvarkos programai, ja skatinant sutvarkyti dar daugiau Kauno paveldo objektų. 2023 m. prioritetu išliks medinių ir tarpukario pastatų tvarkym</w:t>
      </w:r>
      <w:r w:rsidR="00253910">
        <w:rPr>
          <w:rFonts w:ascii="Times New Roman" w:hAnsi="Times New Roman"/>
          <w:sz w:val="24"/>
          <w:szCs w:val="24"/>
          <w:lang w:eastAsia="lt-LT"/>
        </w:rPr>
        <w:t>as</w:t>
      </w:r>
      <w:r w:rsidRPr="00571D93">
        <w:rPr>
          <w:rFonts w:ascii="Times New Roman" w:hAnsi="Times New Roman"/>
          <w:sz w:val="24"/>
          <w:szCs w:val="24"/>
          <w:lang w:eastAsia="lt-LT"/>
        </w:rPr>
        <w:t>, tarp jų – Europos paveldo ženklu pažymėtų „Pieno</w:t>
      </w:r>
      <w:r w:rsidR="00AD3E0A">
        <w:rPr>
          <w:rFonts w:ascii="Times New Roman" w:hAnsi="Times New Roman"/>
          <w:sz w:val="24"/>
          <w:szCs w:val="24"/>
          <w:lang w:eastAsia="lt-LT"/>
        </w:rPr>
        <w:t xml:space="preserve"> </w:t>
      </w:r>
      <w:r w:rsidRPr="00571D93">
        <w:rPr>
          <w:rFonts w:ascii="Times New Roman" w:hAnsi="Times New Roman"/>
          <w:sz w:val="24"/>
          <w:szCs w:val="24"/>
          <w:lang w:eastAsia="lt-LT"/>
        </w:rPr>
        <w:t>centro“ rūmų, Lietuvos sveikatos mokslų universiteto pastatų komplekso, „Dainos“ kino teatro ir kitų reikšmingų architektūros paveldo objektų tvarkyba</w:t>
      </w:r>
      <w:r w:rsidRPr="006E4022">
        <w:rPr>
          <w:rFonts w:ascii="Times New Roman" w:hAnsi="Times New Roman"/>
          <w:sz w:val="24"/>
          <w:szCs w:val="24"/>
          <w:lang w:eastAsia="lt-LT"/>
        </w:rPr>
        <w:t>. Planuojama užbaigti</w:t>
      </w:r>
      <w:r w:rsidRPr="00571D93">
        <w:rPr>
          <w:rFonts w:ascii="Times New Roman" w:hAnsi="Times New Roman"/>
          <w:sz w:val="24"/>
          <w:szCs w:val="24"/>
          <w:lang w:eastAsia="lt-LT"/>
        </w:rPr>
        <w:t xml:space="preserve"> Kauno Šv. Arkangelo Mykolo (Įgulos) bažnyčios išorės tvarkybą, baigti restauruoti Kauno kultūros centro pastato fasadą. Bus tęsiama populiari viešųjų erdvių „Kauno akcentų“ programa, per kurią planuojama įrengti kelias dešimtis naujų kūrinių įvairiose Kauno miesto vietose, tarp jų – obeliską Lietuvos policijos šimtmečiui paminėti Laisvės alėjoje </w:t>
      </w:r>
      <w:r w:rsidR="002A0FC1">
        <w:rPr>
          <w:rFonts w:ascii="Times New Roman" w:hAnsi="Times New Roman"/>
          <w:sz w:val="24"/>
          <w:szCs w:val="24"/>
          <w:lang w:eastAsia="lt-LT"/>
        </w:rPr>
        <w:t xml:space="preserve">ir </w:t>
      </w:r>
      <w:r w:rsidRPr="00571D93">
        <w:rPr>
          <w:rFonts w:ascii="Times New Roman" w:hAnsi="Times New Roman"/>
          <w:sz w:val="24"/>
          <w:szCs w:val="24"/>
          <w:lang w:eastAsia="lt-LT"/>
        </w:rPr>
        <w:t>Kauno simbolį – Taurą simbolizuojančią skulptūrą Savanorių prospekte. Planuojama atnaujinti kelias dešimtis esamų atminimo ženklų, skulptūrų, memorialų, tarp jų – Aviatorių memorialą Europos prospekte, S. Dariaus ir S. Girėno paminklą.</w:t>
      </w:r>
      <w:r w:rsidR="002A0FC1">
        <w:rPr>
          <w:rFonts w:ascii="Times New Roman" w:hAnsi="Times New Roman"/>
          <w:sz w:val="24"/>
          <w:szCs w:val="24"/>
          <w:lang w:eastAsia="lt-LT"/>
        </w:rPr>
        <w:t xml:space="preserve"> </w:t>
      </w:r>
    </w:p>
    <w:p w14:paraId="706D6163" w14:textId="029C764C" w:rsidR="5E4B7E78" w:rsidRPr="004528E2" w:rsidRDefault="00253910" w:rsidP="797ABA36">
      <w:pPr>
        <w:spacing w:after="0" w:line="360" w:lineRule="auto"/>
        <w:ind w:firstLine="1134"/>
        <w:jc w:val="both"/>
        <w:rPr>
          <w:rFonts w:ascii="Times New Roman" w:eastAsia="Times New Roman" w:hAnsi="Times New Roman"/>
          <w:sz w:val="24"/>
          <w:szCs w:val="24"/>
        </w:rPr>
      </w:pPr>
      <w:r>
        <w:rPr>
          <w:rFonts w:ascii="Times New Roman" w:eastAsia="Times New Roman" w:hAnsi="Times New Roman"/>
          <w:sz w:val="24"/>
          <w:szCs w:val="24"/>
          <w:lang w:val="en-US"/>
        </w:rPr>
        <w:t xml:space="preserve">2023 m. </w:t>
      </w:r>
      <w:r w:rsidR="002A0FC1">
        <w:rPr>
          <w:rFonts w:ascii="Times New Roman" w:eastAsia="Times New Roman" w:hAnsi="Times New Roman"/>
          <w:sz w:val="24"/>
          <w:szCs w:val="24"/>
          <w:lang w:val="en-US"/>
        </w:rPr>
        <w:t xml:space="preserve">bus </w:t>
      </w:r>
      <w:r>
        <w:rPr>
          <w:rFonts w:ascii="Times New Roman" w:eastAsia="Times New Roman" w:hAnsi="Times New Roman"/>
          <w:sz w:val="24"/>
          <w:szCs w:val="24"/>
          <w:lang w:val="en-US"/>
        </w:rPr>
        <w:t>tę</w:t>
      </w:r>
      <w:r w:rsidR="3EC36690" w:rsidRPr="004528E2">
        <w:rPr>
          <w:rFonts w:ascii="Times New Roman" w:eastAsia="Times New Roman" w:hAnsi="Times New Roman"/>
          <w:sz w:val="24"/>
          <w:szCs w:val="24"/>
          <w:lang w:val="en-US"/>
        </w:rPr>
        <w:t>siami</w:t>
      </w:r>
      <w:r w:rsidR="3EC36690" w:rsidRPr="004528E2">
        <w:rPr>
          <w:rFonts w:ascii="Times New Roman" w:eastAsia="Times New Roman" w:hAnsi="Times New Roman"/>
          <w:sz w:val="24"/>
          <w:szCs w:val="24"/>
        </w:rPr>
        <w:t xml:space="preserve"> Dainų slėnio, esančio Tunelio g. 37, Kaune, rekonstravimo darbai </w:t>
      </w:r>
      <w:r w:rsidR="002A0FC1">
        <w:rPr>
          <w:rFonts w:ascii="Times New Roman" w:eastAsia="Times New Roman" w:hAnsi="Times New Roman"/>
          <w:sz w:val="24"/>
          <w:szCs w:val="24"/>
        </w:rPr>
        <w:t xml:space="preserve">ir </w:t>
      </w:r>
      <w:r w:rsidR="3EC36690" w:rsidRPr="004528E2">
        <w:rPr>
          <w:rFonts w:ascii="Times New Roman" w:eastAsia="Times New Roman" w:hAnsi="Times New Roman"/>
          <w:sz w:val="24"/>
          <w:szCs w:val="24"/>
        </w:rPr>
        <w:t>M.</w:t>
      </w:r>
      <w:r w:rsidR="002A0FC1">
        <w:rPr>
          <w:rFonts w:ascii="Times New Roman" w:eastAsia="Times New Roman" w:hAnsi="Times New Roman"/>
          <w:sz w:val="24"/>
          <w:szCs w:val="24"/>
        </w:rPr>
        <w:t> </w:t>
      </w:r>
      <w:r w:rsidR="3EC36690" w:rsidRPr="004528E2">
        <w:rPr>
          <w:rFonts w:ascii="Times New Roman" w:eastAsia="Times New Roman" w:hAnsi="Times New Roman"/>
          <w:sz w:val="24"/>
          <w:szCs w:val="24"/>
        </w:rPr>
        <w:t>K.</w:t>
      </w:r>
      <w:r w:rsidR="002A0FC1">
        <w:rPr>
          <w:rFonts w:ascii="Times New Roman" w:eastAsia="Times New Roman" w:hAnsi="Times New Roman"/>
          <w:sz w:val="24"/>
          <w:szCs w:val="24"/>
        </w:rPr>
        <w:t> </w:t>
      </w:r>
      <w:r w:rsidR="3EC36690" w:rsidRPr="004528E2">
        <w:rPr>
          <w:rFonts w:ascii="Times New Roman" w:eastAsia="Times New Roman" w:hAnsi="Times New Roman"/>
          <w:sz w:val="24"/>
          <w:szCs w:val="24"/>
        </w:rPr>
        <w:t>Čiurlionio koncertų centro projektavim</w:t>
      </w:r>
      <w:r w:rsidR="00071AFD" w:rsidRPr="004528E2">
        <w:rPr>
          <w:rFonts w:ascii="Times New Roman" w:eastAsia="Times New Roman" w:hAnsi="Times New Roman"/>
          <w:sz w:val="24"/>
          <w:szCs w:val="24"/>
        </w:rPr>
        <w:t>o darbai</w:t>
      </w:r>
      <w:r w:rsidR="00126E74" w:rsidRPr="004528E2">
        <w:rPr>
          <w:rFonts w:ascii="Times New Roman" w:eastAsia="Times New Roman" w:hAnsi="Times New Roman"/>
          <w:sz w:val="24"/>
          <w:szCs w:val="24"/>
        </w:rPr>
        <w:t>.</w:t>
      </w:r>
      <w:r w:rsidR="002A0FC1">
        <w:rPr>
          <w:rFonts w:ascii="Times New Roman" w:eastAsia="Times New Roman" w:hAnsi="Times New Roman"/>
          <w:sz w:val="24"/>
          <w:szCs w:val="24"/>
        </w:rPr>
        <w:t xml:space="preserve"> </w:t>
      </w:r>
    </w:p>
    <w:p w14:paraId="7B68749C" w14:textId="340C932B" w:rsidR="000023F5" w:rsidRPr="002A0FC1" w:rsidRDefault="00E32770" w:rsidP="00875E43">
      <w:pPr>
        <w:spacing w:after="0" w:line="360" w:lineRule="auto"/>
        <w:ind w:firstLine="1134"/>
        <w:jc w:val="both"/>
        <w:rPr>
          <w:rFonts w:ascii="Times New Roman" w:hAnsi="Times New Roman"/>
          <w:sz w:val="24"/>
          <w:szCs w:val="24"/>
        </w:rPr>
      </w:pPr>
      <w:r w:rsidRPr="004528E2">
        <w:rPr>
          <w:rFonts w:ascii="Times New Roman" w:eastAsia="Times New Roman" w:hAnsi="Times New Roman"/>
          <w:sz w:val="24"/>
          <w:szCs w:val="24"/>
        </w:rPr>
        <w:t>Planuo</w:t>
      </w:r>
      <w:r w:rsidR="002A0FC1">
        <w:rPr>
          <w:rFonts w:ascii="Times New Roman" w:eastAsia="Times New Roman" w:hAnsi="Times New Roman"/>
          <w:sz w:val="24"/>
          <w:szCs w:val="24"/>
        </w:rPr>
        <w:t>jama</w:t>
      </w:r>
      <w:r w:rsidRPr="004528E2">
        <w:rPr>
          <w:rFonts w:ascii="Times New Roman" w:eastAsia="Times New Roman" w:hAnsi="Times New Roman"/>
          <w:sz w:val="24"/>
          <w:szCs w:val="24"/>
        </w:rPr>
        <w:t xml:space="preserve"> t</w:t>
      </w:r>
      <w:r w:rsidR="009664B8" w:rsidRPr="004528E2">
        <w:rPr>
          <w:rFonts w:ascii="Times New Roman" w:eastAsia="Times New Roman" w:hAnsi="Times New Roman"/>
          <w:sz w:val="24"/>
          <w:szCs w:val="24"/>
        </w:rPr>
        <w:t>ęsti kultūros įstaigų pastatų ir kiemo statinių remontą: pradėti Kauno kultūros centro (</w:t>
      </w:r>
      <w:r w:rsidR="009664B8" w:rsidRPr="00F427D1">
        <w:rPr>
          <w:rFonts w:ascii="Times New Roman" w:eastAsia="Times New Roman" w:hAnsi="Times New Roman"/>
          <w:sz w:val="24"/>
          <w:szCs w:val="24"/>
        </w:rPr>
        <w:t xml:space="preserve">Kovo 11-osios g. 26) pastato išorės (fasado ir stogo) ir vidaus patalpų remonto projektavimo darbus, tęsti </w:t>
      </w:r>
      <w:r w:rsidR="004528E2" w:rsidRPr="00F427D1">
        <w:rPr>
          <w:rFonts w:ascii="Times New Roman" w:eastAsia="Times New Roman" w:hAnsi="Times New Roman"/>
          <w:sz w:val="24"/>
          <w:szCs w:val="24"/>
        </w:rPr>
        <w:t xml:space="preserve">Kauno rotušės pastato pritaikymo visuomenės poreikiams darbus (vidaus patalpų ir </w:t>
      </w:r>
      <w:r w:rsidR="00F427D1" w:rsidRPr="00F427D1">
        <w:rPr>
          <w:rFonts w:ascii="Times New Roman" w:eastAsia="Times New Roman" w:hAnsi="Times New Roman"/>
          <w:sz w:val="24"/>
          <w:szCs w:val="24"/>
        </w:rPr>
        <w:t>išorės remonto darbai</w:t>
      </w:r>
      <w:r w:rsidR="004528E2" w:rsidRPr="00F427D1">
        <w:rPr>
          <w:rFonts w:ascii="Times New Roman" w:eastAsia="Times New Roman" w:hAnsi="Times New Roman"/>
          <w:sz w:val="24"/>
          <w:szCs w:val="24"/>
        </w:rPr>
        <w:t>)</w:t>
      </w:r>
      <w:r w:rsidR="00F427D1" w:rsidRPr="00F427D1">
        <w:rPr>
          <w:rFonts w:ascii="Times New Roman" w:eastAsia="Times New Roman" w:hAnsi="Times New Roman"/>
          <w:sz w:val="24"/>
          <w:szCs w:val="24"/>
        </w:rPr>
        <w:t>, įrengti ekspoziciją</w:t>
      </w:r>
      <w:r w:rsidR="004528E2" w:rsidRPr="00F427D1">
        <w:rPr>
          <w:rFonts w:ascii="Times New Roman" w:eastAsia="Times New Roman" w:hAnsi="Times New Roman"/>
          <w:sz w:val="24"/>
          <w:szCs w:val="24"/>
        </w:rPr>
        <w:t>.</w:t>
      </w:r>
      <w:r w:rsidR="009664B8" w:rsidRPr="008B0141">
        <w:rPr>
          <w:rFonts w:cs="Calibri"/>
        </w:rPr>
        <w:t xml:space="preserve"> </w:t>
      </w:r>
    </w:p>
    <w:p w14:paraId="06C2CA78" w14:textId="22C0392C" w:rsidR="00F427D1" w:rsidRDefault="5140C1B3" w:rsidP="00875E43">
      <w:pPr>
        <w:spacing w:after="0" w:line="360" w:lineRule="auto"/>
        <w:ind w:firstLine="1134"/>
        <w:jc w:val="both"/>
        <w:rPr>
          <w:rFonts w:ascii="Times New Roman" w:hAnsi="Times New Roman"/>
          <w:sz w:val="24"/>
          <w:szCs w:val="24"/>
          <w:lang w:eastAsia="lt-LT"/>
        </w:rPr>
      </w:pPr>
      <w:r w:rsidRPr="003056EA">
        <w:rPr>
          <w:rFonts w:ascii="Times New Roman" w:eastAsia="Times New Roman" w:hAnsi="Times New Roman"/>
          <w:sz w:val="24"/>
          <w:szCs w:val="24"/>
        </w:rPr>
        <w:t>2023 m</w:t>
      </w:r>
      <w:r w:rsidR="00667923">
        <w:rPr>
          <w:rFonts w:ascii="Times New Roman" w:eastAsia="Times New Roman" w:hAnsi="Times New Roman"/>
          <w:sz w:val="24"/>
          <w:szCs w:val="24"/>
        </w:rPr>
        <w:t>.</w:t>
      </w:r>
      <w:r w:rsidRPr="003056EA">
        <w:rPr>
          <w:rFonts w:ascii="Times New Roman" w:eastAsia="Times New Roman" w:hAnsi="Times New Roman"/>
          <w:sz w:val="24"/>
          <w:szCs w:val="24"/>
        </w:rPr>
        <w:t xml:space="preserve"> tęsiamos pradėtos bendruomenių įsitraukimo į kultūrinės veiklos pokyčius veiklos, bendruomenių kultūrinės veiklos ir kultūros įstaigų įtrauktis į kultūros prieinamumą ir sklaidą. Siekiant užtikrinti kultūros prieinamum</w:t>
      </w:r>
      <w:r w:rsidR="002A0FC1">
        <w:rPr>
          <w:rFonts w:ascii="Times New Roman" w:eastAsia="Times New Roman" w:hAnsi="Times New Roman"/>
          <w:sz w:val="24"/>
          <w:szCs w:val="24"/>
        </w:rPr>
        <w:t>ą</w:t>
      </w:r>
      <w:r w:rsidRPr="003056EA">
        <w:rPr>
          <w:rFonts w:ascii="Times New Roman" w:eastAsia="Times New Roman" w:hAnsi="Times New Roman"/>
          <w:sz w:val="24"/>
          <w:szCs w:val="24"/>
        </w:rPr>
        <w:t xml:space="preserve"> ir bendruomenės narių įsitraukimą į kultūrines </w:t>
      </w:r>
      <w:r w:rsidRPr="003056EA">
        <w:rPr>
          <w:rFonts w:ascii="Times New Roman" w:eastAsia="Times New Roman" w:hAnsi="Times New Roman"/>
          <w:sz w:val="24"/>
          <w:szCs w:val="24"/>
        </w:rPr>
        <w:lastRenderedPageBreak/>
        <w:t xml:space="preserve">veiklas, tęsiama paslaugų decentralizacija ir pačių bendruomenių stiprinimas, įgalinimas ir tarpinstitucinė sąveika (dalinio </w:t>
      </w:r>
      <w:r w:rsidRPr="00D328B5">
        <w:rPr>
          <w:rFonts w:ascii="Times New Roman" w:hAnsi="Times New Roman"/>
          <w:sz w:val="24"/>
          <w:szCs w:val="24"/>
          <w:lang w:eastAsia="lt-LT"/>
        </w:rPr>
        <w:t xml:space="preserve">finansavimo programa „Iniciatyvos Kaunui“). </w:t>
      </w:r>
      <w:r w:rsidR="00F427D1" w:rsidRPr="000C646D">
        <w:rPr>
          <w:rFonts w:ascii="Times New Roman" w:hAnsi="Times New Roman"/>
          <w:sz w:val="24"/>
          <w:szCs w:val="24"/>
        </w:rPr>
        <w:t>Europos kultūros sostinės 2022 titulas leido miestui įtvirtinti kultūrą ir kūrybiškumą kaip vieną esminių tvarios miesto raidos sąlygų, užtikrinti gausią kultūros renginių pasiūlą.</w:t>
      </w:r>
      <w:r w:rsidR="00F427D1">
        <w:rPr>
          <w:rFonts w:ascii="Times New Roman" w:hAnsi="Times New Roman"/>
          <w:sz w:val="24"/>
          <w:szCs w:val="24"/>
          <w:lang w:eastAsia="lt-LT"/>
        </w:rPr>
        <w:t xml:space="preserve"> Ir 2023 m. planuojami </w:t>
      </w:r>
      <w:r w:rsidR="00F427D1">
        <w:rPr>
          <w:rFonts w:ascii="Times New Roman" w:hAnsi="Times New Roman"/>
          <w:color w:val="000000"/>
          <w:sz w:val="24"/>
          <w:szCs w:val="24"/>
        </w:rPr>
        <w:t>t</w:t>
      </w:r>
      <w:r w:rsidR="00F427D1" w:rsidRPr="00F051E1">
        <w:rPr>
          <w:rFonts w:ascii="Times New Roman" w:hAnsi="Times New Roman"/>
          <w:color w:val="000000"/>
          <w:sz w:val="24"/>
          <w:szCs w:val="24"/>
        </w:rPr>
        <w:t xml:space="preserve">ęstiniai renginiai (projektai), užtikrinantys </w:t>
      </w:r>
      <w:r w:rsidR="00F427D1">
        <w:rPr>
          <w:rFonts w:ascii="Times New Roman" w:hAnsi="Times New Roman"/>
          <w:color w:val="000000"/>
          <w:sz w:val="24"/>
          <w:szCs w:val="24"/>
        </w:rPr>
        <w:t xml:space="preserve">projekto </w:t>
      </w:r>
      <w:r w:rsidR="00F427D1" w:rsidRPr="00F051E1">
        <w:rPr>
          <w:rFonts w:ascii="Times New Roman" w:hAnsi="Times New Roman"/>
          <w:color w:val="000000"/>
          <w:sz w:val="24"/>
          <w:szCs w:val="24"/>
        </w:rPr>
        <w:t>„Kau</w:t>
      </w:r>
      <w:r w:rsidR="00F427D1">
        <w:rPr>
          <w:rFonts w:ascii="Times New Roman" w:hAnsi="Times New Roman"/>
          <w:color w:val="000000"/>
          <w:sz w:val="24"/>
          <w:szCs w:val="24"/>
        </w:rPr>
        <w:t>nas – Europos kultūros sostinė‘“</w:t>
      </w:r>
      <w:r w:rsidR="00F427D1" w:rsidRPr="00F051E1">
        <w:rPr>
          <w:rFonts w:ascii="Times New Roman" w:hAnsi="Times New Roman"/>
          <w:color w:val="000000"/>
          <w:sz w:val="24"/>
          <w:szCs w:val="24"/>
        </w:rPr>
        <w:t xml:space="preserve"> palikim</w:t>
      </w:r>
      <w:r w:rsidR="00F427D1">
        <w:rPr>
          <w:rFonts w:ascii="Times New Roman" w:hAnsi="Times New Roman"/>
          <w:sz w:val="24"/>
          <w:szCs w:val="24"/>
          <w:lang w:eastAsia="lt-LT"/>
        </w:rPr>
        <w:t xml:space="preserve">ą. </w:t>
      </w:r>
    </w:p>
    <w:p w14:paraId="6005429C" w14:textId="6E7E850A" w:rsidR="5140C1B3" w:rsidRPr="00D328B5" w:rsidRDefault="5140C1B3" w:rsidP="00D328B5">
      <w:pPr>
        <w:spacing w:after="0" w:line="360" w:lineRule="auto"/>
        <w:ind w:firstLine="1134"/>
        <w:jc w:val="both"/>
        <w:rPr>
          <w:rFonts w:ascii="Times New Roman" w:hAnsi="Times New Roman"/>
          <w:sz w:val="24"/>
          <w:szCs w:val="24"/>
          <w:lang w:eastAsia="lt-LT"/>
        </w:rPr>
      </w:pPr>
      <w:r w:rsidRPr="00D328B5">
        <w:rPr>
          <w:rFonts w:ascii="Times New Roman" w:hAnsi="Times New Roman"/>
          <w:sz w:val="24"/>
          <w:szCs w:val="24"/>
          <w:lang w:eastAsia="lt-LT"/>
        </w:rPr>
        <w:t>Kultūros paslaugų kokybės gerinimas, įtraukios, prieinamos, kokybiškos kultūros plėtra ir inovacijos tampa vienu pagrindinių tęstinių 2023 metų prioritetų. Tęsiamas tarpdisciplininio ir tarpsektorinio</w:t>
      </w:r>
      <w:r w:rsidR="00667923" w:rsidRPr="00D328B5">
        <w:rPr>
          <w:rFonts w:ascii="Times New Roman" w:hAnsi="Times New Roman"/>
          <w:sz w:val="24"/>
          <w:szCs w:val="24"/>
          <w:lang w:eastAsia="lt-LT"/>
        </w:rPr>
        <w:t xml:space="preserve"> </w:t>
      </w:r>
      <w:r w:rsidRPr="00D328B5">
        <w:rPr>
          <w:rFonts w:ascii="Times New Roman" w:hAnsi="Times New Roman"/>
          <w:sz w:val="24"/>
          <w:szCs w:val="24"/>
          <w:lang w:eastAsia="lt-LT"/>
        </w:rPr>
        <w:t xml:space="preserve">bendradarbiavimo stiprinimas, inicijuojant jungtines veiklas, tinklinius bendradarbystės ryšius. Toliau plėtojama kultūros paslaugų stebėsenos ir vertinimo informacinė platforma. </w:t>
      </w:r>
    </w:p>
    <w:p w14:paraId="09DA7E49" w14:textId="5E9D68F2" w:rsidR="5140C1B3" w:rsidRPr="00D328B5" w:rsidRDefault="5140C1B3" w:rsidP="00D328B5">
      <w:pPr>
        <w:spacing w:after="0" w:line="360" w:lineRule="auto"/>
        <w:ind w:firstLine="1134"/>
        <w:jc w:val="both"/>
        <w:rPr>
          <w:rFonts w:ascii="Times New Roman" w:hAnsi="Times New Roman"/>
          <w:sz w:val="24"/>
          <w:szCs w:val="24"/>
          <w:lang w:eastAsia="lt-LT"/>
        </w:rPr>
      </w:pPr>
      <w:r w:rsidRPr="00D328B5">
        <w:rPr>
          <w:rFonts w:ascii="Times New Roman" w:hAnsi="Times New Roman"/>
          <w:sz w:val="24"/>
          <w:szCs w:val="24"/>
          <w:lang w:eastAsia="lt-LT"/>
        </w:rPr>
        <w:t>2023 metais bus įgyvendintas miestą reprezentuojančių renginių, projektų, praturtinančių vietos bendruomenės kokybišką laisvalaikį, planas (koncertai viešose vietose, parkuose ir skveruose, pasirodymai netikėtose miesto erdvėse). 2023 m. pradedami 2024 m</w:t>
      </w:r>
      <w:r w:rsidR="00667923" w:rsidRPr="00D328B5">
        <w:rPr>
          <w:rFonts w:ascii="Times New Roman" w:hAnsi="Times New Roman"/>
          <w:sz w:val="24"/>
          <w:szCs w:val="24"/>
          <w:lang w:eastAsia="lt-LT"/>
        </w:rPr>
        <w:t>etais</w:t>
      </w:r>
      <w:r w:rsidRPr="00D328B5">
        <w:rPr>
          <w:rFonts w:ascii="Times New Roman" w:hAnsi="Times New Roman"/>
          <w:sz w:val="24"/>
          <w:szCs w:val="24"/>
          <w:lang w:eastAsia="lt-LT"/>
        </w:rPr>
        <w:t xml:space="preserve"> </w:t>
      </w:r>
      <w:r w:rsidR="00667923" w:rsidRPr="00D328B5">
        <w:rPr>
          <w:rFonts w:ascii="Times New Roman" w:hAnsi="Times New Roman"/>
          <w:sz w:val="24"/>
          <w:szCs w:val="24"/>
          <w:lang w:eastAsia="lt-LT"/>
        </w:rPr>
        <w:t xml:space="preserve">įvyksiančios </w:t>
      </w:r>
      <w:r w:rsidRPr="00D328B5">
        <w:rPr>
          <w:rFonts w:ascii="Times New Roman" w:hAnsi="Times New Roman"/>
          <w:sz w:val="24"/>
          <w:szCs w:val="24"/>
          <w:lang w:eastAsia="lt-LT"/>
        </w:rPr>
        <w:t xml:space="preserve">Lietuvos </w:t>
      </w:r>
      <w:r w:rsidR="00B34B70">
        <w:rPr>
          <w:rFonts w:ascii="Times New Roman" w:hAnsi="Times New Roman"/>
          <w:sz w:val="24"/>
          <w:szCs w:val="24"/>
          <w:lang w:eastAsia="lt-LT"/>
        </w:rPr>
        <w:t>d</w:t>
      </w:r>
      <w:r w:rsidRPr="00D328B5">
        <w:rPr>
          <w:rFonts w:ascii="Times New Roman" w:hAnsi="Times New Roman"/>
          <w:sz w:val="24"/>
          <w:szCs w:val="24"/>
          <w:lang w:eastAsia="lt-LT"/>
        </w:rPr>
        <w:t>ainų šventės (mininčios 100-metį) organizavimo parengiamieji darbai.</w:t>
      </w:r>
      <w:r w:rsidR="00B34B70">
        <w:rPr>
          <w:rFonts w:ascii="Times New Roman" w:hAnsi="Times New Roman"/>
          <w:sz w:val="24"/>
          <w:szCs w:val="24"/>
          <w:lang w:eastAsia="lt-LT"/>
        </w:rPr>
        <w:t xml:space="preserve"> </w:t>
      </w:r>
    </w:p>
    <w:p w14:paraId="17F08705" w14:textId="23B70791" w:rsidR="003F69EE" w:rsidRPr="00D328B5" w:rsidRDefault="73D82F78" w:rsidP="00B83990">
      <w:pPr>
        <w:spacing w:after="0" w:line="360" w:lineRule="auto"/>
        <w:ind w:firstLine="1134"/>
        <w:jc w:val="both"/>
        <w:rPr>
          <w:rFonts w:ascii="Times New Roman" w:hAnsi="Times New Roman"/>
          <w:sz w:val="24"/>
          <w:szCs w:val="24"/>
          <w:lang w:eastAsia="lt-LT"/>
        </w:rPr>
      </w:pPr>
      <w:r w:rsidRPr="00D328B5">
        <w:rPr>
          <w:rFonts w:ascii="Times New Roman" w:hAnsi="Times New Roman"/>
          <w:sz w:val="24"/>
          <w:szCs w:val="24"/>
          <w:lang w:eastAsia="lt-LT"/>
        </w:rPr>
        <w:t>Atvirumo ir bendradarbiavimo</w:t>
      </w:r>
      <w:r w:rsidR="008B0141" w:rsidRPr="00D328B5">
        <w:rPr>
          <w:rFonts w:ascii="Times New Roman" w:hAnsi="Times New Roman"/>
          <w:sz w:val="24"/>
          <w:szCs w:val="24"/>
          <w:lang w:eastAsia="lt-LT"/>
        </w:rPr>
        <w:t>,</w:t>
      </w:r>
      <w:r w:rsidRPr="00D328B5">
        <w:rPr>
          <w:rFonts w:ascii="Times New Roman" w:hAnsi="Times New Roman"/>
          <w:sz w:val="24"/>
          <w:szCs w:val="24"/>
          <w:lang w:eastAsia="lt-LT"/>
        </w:rPr>
        <w:t xml:space="preserve"> plėtojant miesto ekonomiką, kultūrą ir turizmą</w:t>
      </w:r>
      <w:r w:rsidR="008B0141" w:rsidRPr="00D328B5">
        <w:rPr>
          <w:rFonts w:ascii="Times New Roman" w:hAnsi="Times New Roman"/>
          <w:sz w:val="24"/>
          <w:szCs w:val="24"/>
          <w:lang w:eastAsia="lt-LT"/>
        </w:rPr>
        <w:t>,</w:t>
      </w:r>
      <w:r w:rsidR="3FC3C482" w:rsidRPr="00D328B5">
        <w:rPr>
          <w:rFonts w:ascii="Times New Roman" w:hAnsi="Times New Roman"/>
          <w:sz w:val="24"/>
          <w:szCs w:val="24"/>
          <w:lang w:eastAsia="lt-LT"/>
        </w:rPr>
        <w:t xml:space="preserve"> programa</w:t>
      </w:r>
      <w:r w:rsidRPr="00D328B5">
        <w:rPr>
          <w:rFonts w:ascii="Times New Roman" w:hAnsi="Times New Roman"/>
          <w:sz w:val="24"/>
          <w:szCs w:val="24"/>
          <w:lang w:eastAsia="lt-LT"/>
        </w:rPr>
        <w:t xml:space="preserve"> </w:t>
      </w:r>
      <w:r w:rsidR="258EA6DA" w:rsidRPr="00D328B5">
        <w:rPr>
          <w:rFonts w:ascii="Times New Roman" w:hAnsi="Times New Roman"/>
          <w:sz w:val="24"/>
          <w:szCs w:val="24"/>
          <w:lang w:eastAsia="lt-LT"/>
        </w:rPr>
        <w:t xml:space="preserve">yra aprašyta 1 priede. </w:t>
      </w:r>
      <w:hyperlink r:id="rId8" w:history="1">
        <w:r w:rsidR="00131D73" w:rsidRPr="00131D73">
          <w:rPr>
            <w:rStyle w:val="Hipersaitas"/>
            <w:rFonts w:ascii="Times New Roman" w:hAnsi="Times New Roman"/>
            <w:sz w:val="24"/>
            <w:szCs w:val="24"/>
            <w:lang w:eastAsia="lt-LT"/>
          </w:rPr>
          <w:t>t2310001priedas1_1.docx</w:t>
        </w:r>
      </w:hyperlink>
      <w:r w:rsidR="00131D73">
        <w:rPr>
          <w:rFonts w:ascii="Times New Roman" w:hAnsi="Times New Roman"/>
          <w:sz w:val="24"/>
          <w:szCs w:val="24"/>
          <w:lang w:eastAsia="lt-LT"/>
        </w:rPr>
        <w:t xml:space="preserve"> </w:t>
      </w:r>
      <w:r w:rsidR="009F0B55">
        <w:rPr>
          <w:rFonts w:ascii="Times New Roman" w:hAnsi="Times New Roman"/>
          <w:sz w:val="24"/>
          <w:szCs w:val="24"/>
          <w:lang w:eastAsia="lt-LT"/>
        </w:rPr>
        <w:t xml:space="preserve">  </w:t>
      </w:r>
      <w:r w:rsidR="00131D73">
        <w:rPr>
          <w:rFonts w:ascii="Times New Roman" w:hAnsi="Times New Roman"/>
          <w:sz w:val="24"/>
          <w:szCs w:val="24"/>
          <w:lang w:eastAsia="lt-LT"/>
        </w:rPr>
        <w:t xml:space="preserve"> </w:t>
      </w:r>
      <w:hyperlink r:id="rId9" w:history="1">
        <w:r w:rsidR="00131D73" w:rsidRPr="00131D73">
          <w:rPr>
            <w:rStyle w:val="Hipersaitas"/>
            <w:rFonts w:ascii="Times New Roman" w:hAnsi="Times New Roman"/>
            <w:sz w:val="24"/>
            <w:szCs w:val="24"/>
            <w:lang w:eastAsia="lt-LT"/>
          </w:rPr>
          <w:t>t2310001priedas1_2.xlsx</w:t>
        </w:r>
      </w:hyperlink>
    </w:p>
    <w:p w14:paraId="161ABAD2" w14:textId="77777777" w:rsidR="00D7638E" w:rsidRPr="0075753D" w:rsidRDefault="00D7638E" w:rsidP="4EC26C1A">
      <w:pPr>
        <w:spacing w:after="0" w:line="360" w:lineRule="auto"/>
        <w:ind w:firstLine="567"/>
        <w:jc w:val="both"/>
        <w:rPr>
          <w:rFonts w:ascii="Times New Roman" w:hAnsi="Times New Roman"/>
          <w:sz w:val="24"/>
          <w:szCs w:val="24"/>
          <w:lang w:eastAsia="lt-LT"/>
        </w:rPr>
      </w:pPr>
    </w:p>
    <w:p w14:paraId="01789AC5" w14:textId="506F7BB2" w:rsidR="0065049F" w:rsidRPr="0075753D" w:rsidRDefault="0065049F" w:rsidP="00D7638E">
      <w:pPr>
        <w:spacing w:after="0" w:line="360" w:lineRule="auto"/>
        <w:jc w:val="center"/>
        <w:rPr>
          <w:rFonts w:ascii="Times New Roman" w:hAnsi="Times New Roman"/>
          <w:b/>
          <w:sz w:val="24"/>
          <w:szCs w:val="24"/>
          <w:lang w:eastAsia="lt-LT"/>
        </w:rPr>
      </w:pPr>
      <w:r w:rsidRPr="0075753D">
        <w:rPr>
          <w:rFonts w:ascii="Times New Roman" w:hAnsi="Times New Roman"/>
          <w:b/>
          <w:sz w:val="24"/>
          <w:szCs w:val="24"/>
          <w:lang w:eastAsia="lt-LT"/>
        </w:rPr>
        <w:t>ANTRASIS SKIRSNIS</w:t>
      </w:r>
      <w:r w:rsidR="003440AF">
        <w:rPr>
          <w:rFonts w:ascii="Times New Roman" w:hAnsi="Times New Roman"/>
          <w:b/>
          <w:sz w:val="24"/>
          <w:szCs w:val="24"/>
          <w:lang w:eastAsia="lt-LT"/>
        </w:rPr>
        <w:t xml:space="preserve"> </w:t>
      </w:r>
    </w:p>
    <w:p w14:paraId="0AD623C7" w14:textId="3A4436F4" w:rsidR="00077DDE" w:rsidRDefault="51172F87" w:rsidP="797ABA36">
      <w:pPr>
        <w:spacing w:after="0" w:line="360" w:lineRule="auto"/>
        <w:ind w:firstLine="567"/>
        <w:jc w:val="center"/>
        <w:rPr>
          <w:rFonts w:ascii="Times New Roman" w:hAnsi="Times New Roman"/>
          <w:b/>
          <w:bCs/>
          <w:sz w:val="24"/>
          <w:szCs w:val="24"/>
          <w:lang w:eastAsia="lt-LT"/>
        </w:rPr>
      </w:pPr>
      <w:r w:rsidRPr="797ABA36">
        <w:rPr>
          <w:rFonts w:ascii="Times New Roman" w:hAnsi="Times New Roman"/>
          <w:b/>
          <w:bCs/>
          <w:sz w:val="24"/>
          <w:szCs w:val="24"/>
          <w:lang w:eastAsia="lt-LT"/>
        </w:rPr>
        <w:t xml:space="preserve">GYVENTOJO POREIKIUS ATLIEPIANTI GYVENIMO KOKYBĖS SUMANIAM, AKTYVIAM IR SVEIKAM GYVENTOJUI </w:t>
      </w:r>
      <w:r w:rsidR="460B8CDA" w:rsidRPr="797ABA36">
        <w:rPr>
          <w:rFonts w:ascii="Times New Roman" w:hAnsi="Times New Roman"/>
          <w:b/>
          <w:bCs/>
          <w:sz w:val="24"/>
          <w:szCs w:val="24"/>
          <w:lang w:eastAsia="lt-LT"/>
        </w:rPr>
        <w:t>PROGRAMA</w:t>
      </w:r>
      <w:r w:rsidR="32B6A041" w:rsidRPr="797ABA36">
        <w:rPr>
          <w:rFonts w:ascii="Times New Roman" w:hAnsi="Times New Roman"/>
          <w:b/>
          <w:bCs/>
          <w:sz w:val="24"/>
          <w:szCs w:val="24"/>
          <w:lang w:eastAsia="lt-LT"/>
        </w:rPr>
        <w:t xml:space="preserve"> </w:t>
      </w:r>
    </w:p>
    <w:p w14:paraId="5B436A36" w14:textId="77777777" w:rsidR="00D7638E" w:rsidRPr="0075753D" w:rsidRDefault="00D7638E" w:rsidP="00D7638E">
      <w:pPr>
        <w:spacing w:after="0" w:line="360" w:lineRule="auto"/>
        <w:ind w:firstLine="567"/>
        <w:jc w:val="center"/>
        <w:rPr>
          <w:rFonts w:ascii="Times New Roman" w:hAnsi="Times New Roman"/>
          <w:b/>
          <w:sz w:val="24"/>
          <w:szCs w:val="24"/>
          <w:lang w:eastAsia="lt-LT"/>
        </w:rPr>
      </w:pPr>
    </w:p>
    <w:p w14:paraId="01C6A5AC" w14:textId="00441758" w:rsidR="005D5316" w:rsidRPr="00D328B5" w:rsidRDefault="6C625DE0" w:rsidP="00D328B5">
      <w:pPr>
        <w:spacing w:after="0" w:line="360" w:lineRule="auto"/>
        <w:ind w:firstLine="1134"/>
        <w:jc w:val="both"/>
        <w:rPr>
          <w:rFonts w:ascii="Times New Roman" w:hAnsi="Times New Roman"/>
          <w:sz w:val="24"/>
          <w:szCs w:val="24"/>
          <w:lang w:eastAsia="lt-LT"/>
        </w:rPr>
      </w:pPr>
      <w:r w:rsidRPr="797ABA36">
        <w:rPr>
          <w:rFonts w:ascii="Times New Roman" w:eastAsia="Times New Roman" w:hAnsi="Times New Roman"/>
          <w:sz w:val="24"/>
          <w:szCs w:val="24"/>
        </w:rPr>
        <w:t>Gyventojo poreikius atliepian</w:t>
      </w:r>
      <w:r w:rsidR="4A0C0AB6" w:rsidRPr="797ABA36">
        <w:rPr>
          <w:rFonts w:ascii="Times New Roman" w:eastAsia="Times New Roman" w:hAnsi="Times New Roman"/>
          <w:sz w:val="24"/>
          <w:szCs w:val="24"/>
        </w:rPr>
        <w:t xml:space="preserve">čioje </w:t>
      </w:r>
      <w:r w:rsidRPr="797ABA36">
        <w:rPr>
          <w:rFonts w:ascii="Times New Roman" w:eastAsia="Times New Roman" w:hAnsi="Times New Roman"/>
          <w:sz w:val="24"/>
          <w:szCs w:val="24"/>
        </w:rPr>
        <w:t>gyvenimo kokybės sumaniam, aktyviam ir sveikam gyventojui</w:t>
      </w:r>
      <w:r w:rsidRPr="797ABA36">
        <w:rPr>
          <w:rFonts w:ascii="Arial" w:eastAsia="Arial" w:hAnsi="Arial" w:cs="Arial"/>
          <w:sz w:val="18"/>
          <w:szCs w:val="18"/>
        </w:rPr>
        <w:t xml:space="preserve"> </w:t>
      </w:r>
      <w:r w:rsidR="77ED6C36" w:rsidRPr="797ABA36">
        <w:rPr>
          <w:rFonts w:ascii="Times New Roman" w:eastAsia="Times New Roman" w:hAnsi="Times New Roman"/>
          <w:sz w:val="24"/>
          <w:szCs w:val="24"/>
          <w:lang w:eastAsia="lt-LT"/>
        </w:rPr>
        <w:t>program</w:t>
      </w:r>
      <w:r w:rsidR="52173695" w:rsidRPr="797ABA36">
        <w:rPr>
          <w:rFonts w:ascii="Times New Roman" w:eastAsia="Times New Roman" w:hAnsi="Times New Roman"/>
          <w:sz w:val="24"/>
          <w:szCs w:val="24"/>
          <w:lang w:eastAsia="lt-LT"/>
        </w:rPr>
        <w:t xml:space="preserve">oje </w:t>
      </w:r>
      <w:r w:rsidR="52173695" w:rsidRPr="001C517F">
        <w:rPr>
          <w:rFonts w:ascii="Times New Roman" w:eastAsia="Times New Roman" w:hAnsi="Times New Roman"/>
          <w:sz w:val="24"/>
          <w:szCs w:val="24"/>
          <w:lang w:eastAsia="lt-LT"/>
        </w:rPr>
        <w:t>numatomo</w:t>
      </w:r>
      <w:r w:rsidR="006F36B6" w:rsidRPr="001C517F">
        <w:rPr>
          <w:rFonts w:ascii="Times New Roman" w:eastAsia="Times New Roman" w:hAnsi="Times New Roman"/>
          <w:sz w:val="24"/>
          <w:szCs w:val="24"/>
          <w:lang w:eastAsia="lt-LT"/>
        </w:rPr>
        <w:t>mis</w:t>
      </w:r>
      <w:r w:rsidR="52173695" w:rsidRPr="001C517F">
        <w:rPr>
          <w:rFonts w:ascii="Times New Roman" w:eastAsia="Times New Roman" w:hAnsi="Times New Roman"/>
          <w:sz w:val="24"/>
          <w:szCs w:val="24"/>
          <w:lang w:eastAsia="lt-LT"/>
        </w:rPr>
        <w:t xml:space="preserve"> </w:t>
      </w:r>
      <w:r w:rsidR="001C517F" w:rsidRPr="001C517F">
        <w:rPr>
          <w:rFonts w:ascii="Times New Roman" w:eastAsia="Times New Roman" w:hAnsi="Times New Roman"/>
          <w:sz w:val="24"/>
          <w:szCs w:val="24"/>
          <w:lang w:eastAsia="lt-LT"/>
        </w:rPr>
        <w:t>pa</w:t>
      </w:r>
      <w:r w:rsidR="52173695" w:rsidRPr="797ABA36">
        <w:rPr>
          <w:rFonts w:ascii="Times New Roman" w:eastAsia="Times New Roman" w:hAnsi="Times New Roman"/>
          <w:sz w:val="24"/>
          <w:szCs w:val="24"/>
          <w:lang w:eastAsia="lt-LT"/>
        </w:rPr>
        <w:t>priemonė</w:t>
      </w:r>
      <w:r w:rsidR="005D5316">
        <w:rPr>
          <w:rFonts w:ascii="Times New Roman" w:eastAsia="Times New Roman" w:hAnsi="Times New Roman"/>
          <w:sz w:val="24"/>
          <w:szCs w:val="24"/>
          <w:lang w:eastAsia="lt-LT"/>
        </w:rPr>
        <w:t>mis</w:t>
      </w:r>
      <w:r w:rsidR="52173695" w:rsidRPr="797ABA36">
        <w:rPr>
          <w:rFonts w:ascii="Times New Roman" w:eastAsia="Times New Roman" w:hAnsi="Times New Roman"/>
          <w:sz w:val="24"/>
          <w:szCs w:val="24"/>
          <w:lang w:eastAsia="lt-LT"/>
        </w:rPr>
        <w:t xml:space="preserve"> </w:t>
      </w:r>
      <w:r w:rsidR="35942206" w:rsidRPr="797ABA36">
        <w:rPr>
          <w:rFonts w:ascii="Times New Roman" w:eastAsia="Times New Roman" w:hAnsi="Times New Roman"/>
          <w:sz w:val="24"/>
          <w:szCs w:val="24"/>
          <w:lang w:eastAsia="lt-LT"/>
        </w:rPr>
        <w:t xml:space="preserve">siekiama atliepti ateities poreikius, sudaryti palankias sąlygas patogiai gyventi visų amžiaus grupių asmenims ir gauti lengvai prieinamas paslaugas švietimo, fizinio </w:t>
      </w:r>
      <w:r w:rsidR="35942206" w:rsidRPr="00D328B5">
        <w:rPr>
          <w:rFonts w:ascii="Times New Roman" w:hAnsi="Times New Roman"/>
          <w:sz w:val="24"/>
          <w:szCs w:val="24"/>
          <w:lang w:eastAsia="lt-LT"/>
        </w:rPr>
        <w:t>aktyvumo, sveikatos ir socialinėse srityse.</w:t>
      </w:r>
      <w:r w:rsidR="4C5B975D" w:rsidRPr="00D328B5">
        <w:rPr>
          <w:rFonts w:ascii="Times New Roman" w:hAnsi="Times New Roman"/>
          <w:sz w:val="24"/>
          <w:szCs w:val="24"/>
          <w:lang w:eastAsia="lt-LT"/>
        </w:rPr>
        <w:t xml:space="preserve"> </w:t>
      </w:r>
    </w:p>
    <w:p w14:paraId="32809A88" w14:textId="33C0AD57" w:rsidR="062CB48B" w:rsidRPr="00D328B5" w:rsidRDefault="062CB48B" w:rsidP="00D328B5">
      <w:pPr>
        <w:spacing w:after="0" w:line="360" w:lineRule="auto"/>
        <w:ind w:firstLine="1134"/>
        <w:jc w:val="both"/>
        <w:rPr>
          <w:rFonts w:ascii="Times New Roman" w:hAnsi="Times New Roman"/>
          <w:sz w:val="24"/>
          <w:szCs w:val="24"/>
          <w:lang w:eastAsia="lt-LT"/>
        </w:rPr>
      </w:pPr>
      <w:r w:rsidRPr="00D328B5">
        <w:rPr>
          <w:rFonts w:ascii="Times New Roman" w:hAnsi="Times New Roman"/>
          <w:sz w:val="24"/>
          <w:szCs w:val="24"/>
          <w:lang w:eastAsia="lt-LT"/>
        </w:rPr>
        <w:t xml:space="preserve">Dirbant švietimo paslaugų gerinimo kryptimi, ypatingą dėmesį numatoma skirti ugdymo kokybei, atnaujinto ugdymo turinio, įtraukiojo ugdymo įgyvendinimui, sąlygoms ugdymo įstaigose gerinti. </w:t>
      </w:r>
    </w:p>
    <w:p w14:paraId="26E371BD" w14:textId="38A1A20C" w:rsidR="2FC13257" w:rsidRPr="00D328B5" w:rsidRDefault="062CB48B" w:rsidP="00D328B5">
      <w:pPr>
        <w:spacing w:after="0" w:line="360" w:lineRule="auto"/>
        <w:ind w:firstLine="1134"/>
        <w:jc w:val="both"/>
        <w:rPr>
          <w:rFonts w:ascii="Times New Roman" w:hAnsi="Times New Roman"/>
          <w:sz w:val="24"/>
          <w:szCs w:val="24"/>
          <w:lang w:eastAsia="lt-LT"/>
        </w:rPr>
      </w:pPr>
      <w:r w:rsidRPr="00D328B5">
        <w:rPr>
          <w:rFonts w:ascii="Times New Roman" w:hAnsi="Times New Roman"/>
          <w:sz w:val="24"/>
          <w:szCs w:val="24"/>
          <w:lang w:eastAsia="lt-LT"/>
        </w:rPr>
        <w:t>2023 m</w:t>
      </w:r>
      <w:r w:rsidR="006F36B6" w:rsidRPr="00D328B5">
        <w:rPr>
          <w:rFonts w:ascii="Times New Roman" w:hAnsi="Times New Roman"/>
          <w:sz w:val="24"/>
          <w:szCs w:val="24"/>
          <w:lang w:eastAsia="lt-LT"/>
        </w:rPr>
        <w:t>.</w:t>
      </w:r>
      <w:r w:rsidRPr="00D328B5">
        <w:rPr>
          <w:rFonts w:ascii="Times New Roman" w:hAnsi="Times New Roman"/>
          <w:sz w:val="24"/>
          <w:szCs w:val="24"/>
          <w:lang w:eastAsia="lt-LT"/>
        </w:rPr>
        <w:t>, įgyvendinant Kauno miesto savivaldybės bendrojo ugdymo mokyklų tinklo pertvarkos 2021–2025 metų bendrąjį planą, numatyta</w:t>
      </w:r>
      <w:r w:rsidR="00B34B70">
        <w:rPr>
          <w:rFonts w:ascii="Times New Roman" w:hAnsi="Times New Roman"/>
          <w:sz w:val="24"/>
          <w:szCs w:val="24"/>
          <w:lang w:eastAsia="lt-LT"/>
        </w:rPr>
        <w:t>s</w:t>
      </w:r>
      <w:r w:rsidRPr="00D328B5">
        <w:rPr>
          <w:rFonts w:ascii="Times New Roman" w:hAnsi="Times New Roman"/>
          <w:sz w:val="24"/>
          <w:szCs w:val="24"/>
          <w:lang w:eastAsia="lt-LT"/>
        </w:rPr>
        <w:t xml:space="preserve"> Kauno lopšelio-da</w:t>
      </w:r>
      <w:r w:rsidR="00885678" w:rsidRPr="00D328B5">
        <w:rPr>
          <w:rFonts w:ascii="Times New Roman" w:hAnsi="Times New Roman"/>
          <w:sz w:val="24"/>
          <w:szCs w:val="24"/>
          <w:lang w:eastAsia="lt-LT"/>
        </w:rPr>
        <w:t>rželio „Pelėdžiukas“ atidarymas,</w:t>
      </w:r>
      <w:r w:rsidRPr="00D328B5">
        <w:rPr>
          <w:rFonts w:ascii="Times New Roman" w:hAnsi="Times New Roman"/>
          <w:sz w:val="24"/>
          <w:szCs w:val="24"/>
          <w:lang w:eastAsia="lt-LT"/>
        </w:rPr>
        <w:t xml:space="preserve"> iki 2023</w:t>
      </w:r>
      <w:r w:rsidR="00B34B70">
        <w:rPr>
          <w:rFonts w:ascii="Times New Roman" w:hAnsi="Times New Roman"/>
          <w:sz w:val="24"/>
          <w:szCs w:val="24"/>
          <w:lang w:eastAsia="lt-LT"/>
        </w:rPr>
        <w:t xml:space="preserve"> m. rugpjūčio </w:t>
      </w:r>
      <w:r w:rsidRPr="00D328B5">
        <w:rPr>
          <w:rFonts w:ascii="Times New Roman" w:hAnsi="Times New Roman"/>
          <w:sz w:val="24"/>
          <w:szCs w:val="24"/>
          <w:lang w:eastAsia="lt-LT"/>
        </w:rPr>
        <w:t>31</w:t>
      </w:r>
      <w:r w:rsidR="00B34B70">
        <w:rPr>
          <w:rFonts w:ascii="Times New Roman" w:hAnsi="Times New Roman"/>
          <w:sz w:val="24"/>
          <w:szCs w:val="24"/>
          <w:lang w:eastAsia="lt-LT"/>
        </w:rPr>
        <w:t xml:space="preserve"> d.</w:t>
      </w:r>
      <w:r w:rsidRPr="00D328B5">
        <w:rPr>
          <w:rFonts w:ascii="Times New Roman" w:hAnsi="Times New Roman"/>
          <w:sz w:val="24"/>
          <w:szCs w:val="24"/>
          <w:lang w:eastAsia="lt-LT"/>
        </w:rPr>
        <w:t xml:space="preserve"> reorganizuojama Kauno „Aitvaro“ mokykla prijungiant prie Kauno suaugusiųjų i</w:t>
      </w:r>
      <w:r w:rsidR="00B405EE" w:rsidRPr="00D328B5">
        <w:rPr>
          <w:rFonts w:ascii="Times New Roman" w:hAnsi="Times New Roman"/>
          <w:sz w:val="24"/>
          <w:szCs w:val="24"/>
          <w:lang w:eastAsia="lt-LT"/>
        </w:rPr>
        <w:t xml:space="preserve">r jaunimo mokymo centro, Kauno </w:t>
      </w:r>
      <w:r w:rsidR="00B34B70">
        <w:rPr>
          <w:rFonts w:ascii="Times New Roman" w:hAnsi="Times New Roman"/>
          <w:sz w:val="24"/>
          <w:szCs w:val="24"/>
          <w:lang w:eastAsia="lt-LT"/>
        </w:rPr>
        <w:t>š</w:t>
      </w:r>
      <w:r w:rsidRPr="00D328B5">
        <w:rPr>
          <w:rFonts w:ascii="Times New Roman" w:hAnsi="Times New Roman"/>
          <w:sz w:val="24"/>
          <w:szCs w:val="24"/>
          <w:lang w:eastAsia="lt-LT"/>
        </w:rPr>
        <w:t>v. Roko mokykla pertvarkoma į regioninį specialiojo ugdymo centrą, pritarus Lietuvos Respublikos švietimo, mokslo ir sporto ministrui. Planuojama, kad Kauno pedagoginė psichologinė tarnyba persikels į naujas patalpas.</w:t>
      </w:r>
      <w:r w:rsidR="00B34B70">
        <w:rPr>
          <w:rFonts w:ascii="Times New Roman" w:hAnsi="Times New Roman"/>
          <w:sz w:val="24"/>
          <w:szCs w:val="24"/>
          <w:lang w:eastAsia="lt-LT"/>
        </w:rPr>
        <w:t xml:space="preserve"> </w:t>
      </w:r>
    </w:p>
    <w:p w14:paraId="102AAC5D" w14:textId="1F189F25" w:rsidR="007772D3" w:rsidRPr="00D328B5" w:rsidRDefault="062CB48B" w:rsidP="00D328B5">
      <w:pPr>
        <w:spacing w:after="0" w:line="360" w:lineRule="auto"/>
        <w:ind w:firstLine="1134"/>
        <w:jc w:val="both"/>
        <w:rPr>
          <w:rFonts w:ascii="Times New Roman" w:hAnsi="Times New Roman"/>
          <w:sz w:val="24"/>
          <w:szCs w:val="24"/>
          <w:lang w:eastAsia="lt-LT"/>
        </w:rPr>
      </w:pPr>
      <w:r w:rsidRPr="00D328B5">
        <w:rPr>
          <w:rFonts w:ascii="Times New Roman" w:hAnsi="Times New Roman"/>
          <w:sz w:val="24"/>
          <w:szCs w:val="24"/>
          <w:lang w:eastAsia="lt-LT"/>
        </w:rPr>
        <w:lastRenderedPageBreak/>
        <w:t>Numatyta, kad Kauno Jurgio Dobkevičiaus progimnazija nuo 2023</w:t>
      </w:r>
      <w:r w:rsidR="00875E43">
        <w:rPr>
          <w:rFonts w:ascii="Times New Roman" w:hAnsi="Times New Roman"/>
          <w:sz w:val="24"/>
          <w:szCs w:val="24"/>
          <w:lang w:eastAsia="lt-LT"/>
        </w:rPr>
        <w:t> </w:t>
      </w:r>
      <w:r w:rsidR="00B34B70">
        <w:rPr>
          <w:rFonts w:ascii="Times New Roman" w:hAnsi="Times New Roman"/>
          <w:sz w:val="24"/>
          <w:szCs w:val="24"/>
          <w:lang w:eastAsia="lt-LT"/>
        </w:rPr>
        <w:t xml:space="preserve">m. rugsėjo </w:t>
      </w:r>
      <w:r w:rsidRPr="00D328B5">
        <w:rPr>
          <w:rFonts w:ascii="Times New Roman" w:hAnsi="Times New Roman"/>
          <w:sz w:val="24"/>
          <w:szCs w:val="24"/>
          <w:lang w:eastAsia="lt-LT"/>
        </w:rPr>
        <w:t>1</w:t>
      </w:r>
      <w:r w:rsidR="00875E43">
        <w:rPr>
          <w:rFonts w:ascii="Times New Roman" w:hAnsi="Times New Roman"/>
          <w:sz w:val="24"/>
          <w:szCs w:val="24"/>
          <w:lang w:eastAsia="lt-LT"/>
        </w:rPr>
        <w:t> </w:t>
      </w:r>
      <w:r w:rsidR="00B34B70">
        <w:rPr>
          <w:rFonts w:ascii="Times New Roman" w:hAnsi="Times New Roman"/>
          <w:sz w:val="24"/>
          <w:szCs w:val="24"/>
          <w:lang w:eastAsia="lt-LT"/>
        </w:rPr>
        <w:t>d.</w:t>
      </w:r>
      <w:r w:rsidRPr="00D328B5">
        <w:rPr>
          <w:rFonts w:ascii="Times New Roman" w:hAnsi="Times New Roman"/>
          <w:sz w:val="24"/>
          <w:szCs w:val="24"/>
          <w:lang w:eastAsia="lt-LT"/>
        </w:rPr>
        <w:t xml:space="preserve"> įgyvendins akredituotas tarptautinio </w:t>
      </w:r>
      <w:r w:rsidR="006F36B6" w:rsidRPr="00D328B5">
        <w:rPr>
          <w:rFonts w:ascii="Times New Roman" w:hAnsi="Times New Roman"/>
          <w:sz w:val="24"/>
          <w:szCs w:val="24"/>
          <w:lang w:eastAsia="lt-LT"/>
        </w:rPr>
        <w:t>b</w:t>
      </w:r>
      <w:r w:rsidRPr="00D328B5">
        <w:rPr>
          <w:rFonts w:ascii="Times New Roman" w:hAnsi="Times New Roman"/>
          <w:sz w:val="24"/>
          <w:szCs w:val="24"/>
          <w:lang w:eastAsia="lt-LT"/>
        </w:rPr>
        <w:t>akalaureato pradinio ugdymo (PYP) ir pagrindinio ugdymo (MYP) programas.</w:t>
      </w:r>
      <w:r w:rsidR="007772D3" w:rsidRPr="00D328B5">
        <w:rPr>
          <w:rFonts w:ascii="Times New Roman" w:hAnsi="Times New Roman"/>
          <w:sz w:val="24"/>
          <w:szCs w:val="24"/>
          <w:lang w:eastAsia="lt-LT"/>
        </w:rPr>
        <w:t xml:space="preserve"> </w:t>
      </w:r>
      <w:r w:rsidRPr="00D328B5">
        <w:rPr>
          <w:rFonts w:ascii="Times New Roman" w:hAnsi="Times New Roman"/>
          <w:sz w:val="24"/>
          <w:szCs w:val="24"/>
          <w:lang w:eastAsia="lt-LT"/>
        </w:rPr>
        <w:t xml:space="preserve">Savivaldybė partnerio teisėmis </w:t>
      </w:r>
      <w:r w:rsidR="007772D3" w:rsidRPr="00D328B5">
        <w:rPr>
          <w:rFonts w:ascii="Times New Roman" w:hAnsi="Times New Roman"/>
          <w:sz w:val="24"/>
          <w:szCs w:val="24"/>
          <w:lang w:eastAsia="lt-LT"/>
        </w:rPr>
        <w:t xml:space="preserve">toliau </w:t>
      </w:r>
      <w:r w:rsidRPr="00D328B5">
        <w:rPr>
          <w:rFonts w:ascii="Times New Roman" w:hAnsi="Times New Roman"/>
          <w:sz w:val="24"/>
          <w:szCs w:val="24"/>
          <w:lang w:eastAsia="lt-LT"/>
        </w:rPr>
        <w:t>dalyvau</w:t>
      </w:r>
      <w:r w:rsidR="007772D3" w:rsidRPr="00D328B5">
        <w:rPr>
          <w:rFonts w:ascii="Times New Roman" w:hAnsi="Times New Roman"/>
          <w:sz w:val="24"/>
          <w:szCs w:val="24"/>
          <w:lang w:eastAsia="lt-LT"/>
        </w:rPr>
        <w:t>s</w:t>
      </w:r>
      <w:r w:rsidRPr="00D328B5">
        <w:rPr>
          <w:rFonts w:ascii="Times New Roman" w:hAnsi="Times New Roman"/>
          <w:sz w:val="24"/>
          <w:szCs w:val="24"/>
          <w:lang w:eastAsia="lt-LT"/>
        </w:rPr>
        <w:t xml:space="preserve"> projekte ,,Karjeros specialistų tinklo vystymas“</w:t>
      </w:r>
      <w:r w:rsidR="007772D3" w:rsidRPr="00D328B5">
        <w:rPr>
          <w:rFonts w:ascii="Times New Roman" w:hAnsi="Times New Roman"/>
          <w:sz w:val="24"/>
          <w:szCs w:val="24"/>
          <w:lang w:eastAsia="lt-LT"/>
        </w:rPr>
        <w:t xml:space="preserve"> </w:t>
      </w:r>
      <w:r w:rsidR="006F36B6" w:rsidRPr="00D328B5">
        <w:rPr>
          <w:rFonts w:ascii="Times New Roman" w:hAnsi="Times New Roman"/>
          <w:sz w:val="24"/>
          <w:szCs w:val="24"/>
          <w:lang w:eastAsia="lt-LT"/>
        </w:rPr>
        <w:t>–</w:t>
      </w:r>
      <w:r w:rsidR="007772D3" w:rsidRPr="00D328B5">
        <w:rPr>
          <w:rFonts w:ascii="Times New Roman" w:hAnsi="Times New Roman"/>
          <w:sz w:val="24"/>
          <w:szCs w:val="24"/>
          <w:lang w:eastAsia="lt-LT"/>
        </w:rPr>
        <w:t xml:space="preserve"> </w:t>
      </w:r>
      <w:r w:rsidRPr="00D328B5">
        <w:rPr>
          <w:rFonts w:ascii="Times New Roman" w:hAnsi="Times New Roman"/>
          <w:sz w:val="24"/>
          <w:szCs w:val="24"/>
          <w:lang w:eastAsia="lt-LT"/>
        </w:rPr>
        <w:t>visose mok</w:t>
      </w:r>
      <w:r w:rsidR="48DA6936" w:rsidRPr="00D328B5">
        <w:rPr>
          <w:rFonts w:ascii="Times New Roman" w:hAnsi="Times New Roman"/>
          <w:sz w:val="24"/>
          <w:szCs w:val="24"/>
          <w:lang w:eastAsia="lt-LT"/>
        </w:rPr>
        <w:t>yklose</w:t>
      </w:r>
      <w:r w:rsidRPr="00D328B5">
        <w:rPr>
          <w:rFonts w:ascii="Times New Roman" w:hAnsi="Times New Roman"/>
          <w:sz w:val="24"/>
          <w:szCs w:val="24"/>
          <w:lang w:eastAsia="lt-LT"/>
        </w:rPr>
        <w:t xml:space="preserve"> pagal mokinių skaičių bus įdarbinami karjeros specialistai, kurie padės mokiniams spręsti konkrečius karjeros klausimus (ugdymas karjerai, profesinis informavimas ir konsultavimas). </w:t>
      </w:r>
      <w:r w:rsidR="007772D3" w:rsidRPr="00D328B5">
        <w:rPr>
          <w:rFonts w:ascii="Times New Roman" w:hAnsi="Times New Roman"/>
          <w:sz w:val="24"/>
          <w:szCs w:val="24"/>
          <w:lang w:eastAsia="lt-LT"/>
        </w:rPr>
        <w:t>P</w:t>
      </w:r>
      <w:r w:rsidR="005C64FE" w:rsidRPr="00D328B5">
        <w:rPr>
          <w:rFonts w:ascii="Times New Roman" w:hAnsi="Times New Roman"/>
          <w:sz w:val="24"/>
          <w:szCs w:val="24"/>
          <w:lang w:eastAsia="lt-LT"/>
        </w:rPr>
        <w:t>lanuojama</w:t>
      </w:r>
      <w:r w:rsidRPr="00D328B5">
        <w:rPr>
          <w:rFonts w:ascii="Times New Roman" w:hAnsi="Times New Roman"/>
          <w:sz w:val="24"/>
          <w:szCs w:val="24"/>
          <w:lang w:eastAsia="lt-LT"/>
        </w:rPr>
        <w:t xml:space="preserve"> įrengti laboratorijas Kauno Juozo Urbšio ir Kauno Suzuki progimnazijose.</w:t>
      </w:r>
      <w:r w:rsidR="005C64FE" w:rsidRPr="00D328B5">
        <w:rPr>
          <w:rFonts w:ascii="Times New Roman" w:hAnsi="Times New Roman"/>
          <w:sz w:val="24"/>
          <w:szCs w:val="24"/>
          <w:lang w:eastAsia="lt-LT"/>
        </w:rPr>
        <w:t xml:space="preserve"> </w:t>
      </w:r>
      <w:r w:rsidRPr="00D328B5">
        <w:rPr>
          <w:rFonts w:ascii="Times New Roman" w:hAnsi="Times New Roman"/>
          <w:sz w:val="24"/>
          <w:szCs w:val="24"/>
          <w:lang w:eastAsia="lt-LT"/>
        </w:rPr>
        <w:t>Tęsiamas tarpdisciplininio gabių vaikų ugdymo programos įgyvendinimas.</w:t>
      </w:r>
      <w:r w:rsidR="007772D3" w:rsidRPr="00D328B5">
        <w:rPr>
          <w:rFonts w:ascii="Times New Roman" w:hAnsi="Times New Roman"/>
          <w:sz w:val="24"/>
          <w:szCs w:val="24"/>
          <w:lang w:eastAsia="lt-LT"/>
        </w:rPr>
        <w:t xml:space="preserve"> 2023</w:t>
      </w:r>
      <w:r w:rsidR="00B34B70">
        <w:rPr>
          <w:rFonts w:ascii="Times New Roman" w:hAnsi="Times New Roman"/>
          <w:sz w:val="24"/>
          <w:szCs w:val="24"/>
          <w:lang w:eastAsia="lt-LT"/>
        </w:rPr>
        <w:t> </w:t>
      </w:r>
      <w:r w:rsidR="007772D3" w:rsidRPr="00D328B5">
        <w:rPr>
          <w:rFonts w:ascii="Times New Roman" w:hAnsi="Times New Roman"/>
          <w:sz w:val="24"/>
          <w:szCs w:val="24"/>
          <w:lang w:eastAsia="lt-LT"/>
        </w:rPr>
        <w:t xml:space="preserve">m. bendrojo ugdymo mokyklose </w:t>
      </w:r>
      <w:r w:rsidR="002C75D8">
        <w:rPr>
          <w:rFonts w:ascii="Times New Roman" w:hAnsi="Times New Roman"/>
          <w:sz w:val="24"/>
          <w:szCs w:val="24"/>
          <w:lang w:eastAsia="lt-LT"/>
        </w:rPr>
        <w:t xml:space="preserve">bus pradėtas įgyvendinti </w:t>
      </w:r>
      <w:r w:rsidR="007772D3" w:rsidRPr="00D328B5">
        <w:rPr>
          <w:rFonts w:ascii="Times New Roman" w:hAnsi="Times New Roman"/>
          <w:sz w:val="24"/>
          <w:szCs w:val="24"/>
          <w:lang w:eastAsia="lt-LT"/>
        </w:rPr>
        <w:t>Visos dienos mokyklos (VDM) modelis, skirta</w:t>
      </w:r>
      <w:r w:rsidR="006F36B6" w:rsidRPr="00D328B5">
        <w:rPr>
          <w:rFonts w:ascii="Times New Roman" w:hAnsi="Times New Roman"/>
          <w:sz w:val="24"/>
          <w:szCs w:val="24"/>
          <w:lang w:eastAsia="lt-LT"/>
        </w:rPr>
        <w:t>s</w:t>
      </w:r>
      <w:r w:rsidR="007772D3" w:rsidRPr="00D328B5">
        <w:rPr>
          <w:rFonts w:ascii="Times New Roman" w:hAnsi="Times New Roman"/>
          <w:sz w:val="24"/>
          <w:szCs w:val="24"/>
          <w:lang w:eastAsia="lt-LT"/>
        </w:rPr>
        <w:t xml:space="preserve"> prasmingam vaikų užimtumui po pamokų.</w:t>
      </w:r>
      <w:r w:rsidR="00B34B70">
        <w:rPr>
          <w:rFonts w:ascii="Times New Roman" w:hAnsi="Times New Roman"/>
          <w:sz w:val="24"/>
          <w:szCs w:val="24"/>
          <w:lang w:eastAsia="lt-LT"/>
        </w:rPr>
        <w:t xml:space="preserve"> </w:t>
      </w:r>
    </w:p>
    <w:p w14:paraId="06D10D9F" w14:textId="3B9C9263" w:rsidR="59839B44" w:rsidRPr="00D328B5" w:rsidRDefault="59839B44" w:rsidP="00D328B5">
      <w:pPr>
        <w:spacing w:after="0" w:line="360" w:lineRule="auto"/>
        <w:ind w:firstLine="1134"/>
        <w:jc w:val="both"/>
        <w:rPr>
          <w:rFonts w:ascii="Times New Roman" w:hAnsi="Times New Roman"/>
          <w:sz w:val="24"/>
          <w:szCs w:val="24"/>
          <w:lang w:eastAsia="lt-LT"/>
        </w:rPr>
      </w:pPr>
      <w:r w:rsidRPr="00D328B5">
        <w:rPr>
          <w:rFonts w:ascii="Times New Roman" w:hAnsi="Times New Roman"/>
          <w:sz w:val="24"/>
          <w:szCs w:val="24"/>
          <w:lang w:eastAsia="lt-LT"/>
        </w:rPr>
        <w:t>Planuojam</w:t>
      </w:r>
      <w:r w:rsidR="002C75D8">
        <w:rPr>
          <w:rFonts w:ascii="Times New Roman" w:hAnsi="Times New Roman"/>
          <w:sz w:val="24"/>
          <w:szCs w:val="24"/>
          <w:lang w:eastAsia="lt-LT"/>
        </w:rPr>
        <w:t>a</w:t>
      </w:r>
      <w:r w:rsidRPr="00D328B5">
        <w:rPr>
          <w:rFonts w:ascii="Times New Roman" w:hAnsi="Times New Roman"/>
          <w:sz w:val="24"/>
          <w:szCs w:val="24"/>
          <w:lang w:eastAsia="lt-LT"/>
        </w:rPr>
        <w:t xml:space="preserve">s tęsti </w:t>
      </w:r>
      <w:r w:rsidR="00C16C5E" w:rsidRPr="00D328B5">
        <w:rPr>
          <w:rFonts w:ascii="Times New Roman" w:hAnsi="Times New Roman"/>
          <w:sz w:val="24"/>
          <w:szCs w:val="24"/>
          <w:lang w:eastAsia="lt-LT"/>
        </w:rPr>
        <w:t>švietimo įstaigų</w:t>
      </w:r>
      <w:r w:rsidRPr="00D328B5">
        <w:rPr>
          <w:rFonts w:ascii="Times New Roman" w:hAnsi="Times New Roman"/>
          <w:sz w:val="24"/>
          <w:szCs w:val="24"/>
          <w:lang w:eastAsia="lt-LT"/>
        </w:rPr>
        <w:t xml:space="preserve"> infrastruktūros plėtr</w:t>
      </w:r>
      <w:r w:rsidR="00C16C5E" w:rsidRPr="00D328B5">
        <w:rPr>
          <w:rFonts w:ascii="Times New Roman" w:hAnsi="Times New Roman"/>
          <w:sz w:val="24"/>
          <w:szCs w:val="24"/>
          <w:lang w:eastAsia="lt-LT"/>
        </w:rPr>
        <w:t>ą</w:t>
      </w:r>
      <w:r w:rsidRPr="00D328B5">
        <w:rPr>
          <w:rFonts w:ascii="Times New Roman" w:hAnsi="Times New Roman"/>
          <w:sz w:val="24"/>
          <w:szCs w:val="24"/>
          <w:lang w:eastAsia="lt-LT"/>
        </w:rPr>
        <w:t>: užbaigti pastato Jūratės</w:t>
      </w:r>
      <w:r w:rsidR="002C75D8">
        <w:rPr>
          <w:rFonts w:ascii="Times New Roman" w:hAnsi="Times New Roman"/>
          <w:sz w:val="24"/>
          <w:szCs w:val="24"/>
          <w:lang w:eastAsia="lt-LT"/>
        </w:rPr>
        <w:t> </w:t>
      </w:r>
      <w:r w:rsidRPr="00D328B5">
        <w:rPr>
          <w:rFonts w:ascii="Times New Roman" w:hAnsi="Times New Roman"/>
          <w:sz w:val="24"/>
          <w:szCs w:val="24"/>
          <w:lang w:eastAsia="lt-LT"/>
        </w:rPr>
        <w:t>g.</w:t>
      </w:r>
      <w:r w:rsidR="002C75D8">
        <w:rPr>
          <w:rFonts w:ascii="Times New Roman" w:hAnsi="Times New Roman"/>
          <w:sz w:val="24"/>
          <w:szCs w:val="24"/>
          <w:lang w:eastAsia="lt-LT"/>
        </w:rPr>
        <w:t> </w:t>
      </w:r>
      <w:r w:rsidRPr="00D328B5">
        <w:rPr>
          <w:rFonts w:ascii="Times New Roman" w:hAnsi="Times New Roman"/>
          <w:sz w:val="24"/>
          <w:szCs w:val="24"/>
          <w:lang w:eastAsia="lt-LT"/>
        </w:rPr>
        <w:t>19 rekonstrukcijos darbus pritaikant pastatą ikimokyklinio ugdymo (9 grupių) veikl</w:t>
      </w:r>
      <w:r w:rsidR="002C75D8">
        <w:rPr>
          <w:rFonts w:ascii="Times New Roman" w:hAnsi="Times New Roman"/>
          <w:sz w:val="24"/>
          <w:szCs w:val="24"/>
          <w:lang w:eastAsia="lt-LT"/>
        </w:rPr>
        <w:t xml:space="preserve">ai, </w:t>
      </w:r>
      <w:r w:rsidRPr="00D328B5">
        <w:rPr>
          <w:rFonts w:ascii="Times New Roman" w:hAnsi="Times New Roman"/>
          <w:sz w:val="24"/>
          <w:szCs w:val="24"/>
          <w:lang w:eastAsia="lt-LT"/>
        </w:rPr>
        <w:t>užbaigti naujo lopšelio-darželio pastato Vijūkų g. 78 projektavimo darbus ir pradėti rangos darbų pirkimą, pradėti naujos mokyklos pastato Vijūkų g. 78 projektavimo darbus, pradėti Tirkiliškių darželio-mokyklos pastatų rekonstrukcijos projektavimo darbus, pradėti Tarptautinės gimnazijos pastato (Vytauto</w:t>
      </w:r>
      <w:r w:rsidR="002C75D8">
        <w:rPr>
          <w:rFonts w:ascii="Times New Roman" w:hAnsi="Times New Roman"/>
          <w:sz w:val="24"/>
          <w:szCs w:val="24"/>
          <w:lang w:eastAsia="lt-LT"/>
        </w:rPr>
        <w:t> </w:t>
      </w:r>
      <w:r w:rsidRPr="00D328B5">
        <w:rPr>
          <w:rFonts w:ascii="Times New Roman" w:hAnsi="Times New Roman"/>
          <w:sz w:val="24"/>
          <w:szCs w:val="24"/>
          <w:lang w:eastAsia="lt-LT"/>
        </w:rPr>
        <w:t>pr.</w:t>
      </w:r>
      <w:r w:rsidR="002C75D8">
        <w:rPr>
          <w:rFonts w:ascii="Times New Roman" w:hAnsi="Times New Roman"/>
          <w:sz w:val="24"/>
          <w:szCs w:val="24"/>
          <w:lang w:eastAsia="lt-LT"/>
        </w:rPr>
        <w:t> </w:t>
      </w:r>
      <w:r w:rsidRPr="00D328B5">
        <w:rPr>
          <w:rFonts w:ascii="Times New Roman" w:hAnsi="Times New Roman"/>
          <w:sz w:val="24"/>
          <w:szCs w:val="24"/>
          <w:lang w:eastAsia="lt-LT"/>
        </w:rPr>
        <w:t>50) rekonstrukcijos (4 aukšto statyba) darbus</w:t>
      </w:r>
      <w:r w:rsidR="00C16C5E" w:rsidRPr="00D328B5">
        <w:rPr>
          <w:rFonts w:ascii="Times New Roman" w:hAnsi="Times New Roman"/>
          <w:sz w:val="24"/>
          <w:szCs w:val="24"/>
          <w:lang w:eastAsia="lt-LT"/>
        </w:rPr>
        <w:t>, pastatyti</w:t>
      </w:r>
      <w:r w:rsidRPr="00D328B5">
        <w:rPr>
          <w:rFonts w:ascii="Times New Roman" w:hAnsi="Times New Roman"/>
          <w:sz w:val="24"/>
          <w:szCs w:val="24"/>
          <w:lang w:eastAsia="lt-LT"/>
        </w:rPr>
        <w:t xml:space="preserve"> </w:t>
      </w:r>
      <w:r w:rsidR="000023F5" w:rsidRPr="00D328B5">
        <w:rPr>
          <w:rFonts w:ascii="Times New Roman" w:hAnsi="Times New Roman"/>
          <w:sz w:val="24"/>
          <w:szCs w:val="24"/>
          <w:lang w:eastAsia="lt-LT"/>
        </w:rPr>
        <w:t xml:space="preserve">Kauno Maironio universitetinės gimnazijos </w:t>
      </w:r>
      <w:r w:rsidR="00C16C5E" w:rsidRPr="00D328B5">
        <w:rPr>
          <w:rFonts w:ascii="Times New Roman" w:hAnsi="Times New Roman"/>
          <w:sz w:val="24"/>
          <w:szCs w:val="24"/>
          <w:lang w:eastAsia="lt-LT"/>
        </w:rPr>
        <w:t>sporto paskirties pastatą.</w:t>
      </w:r>
      <w:r w:rsidR="002C75D8">
        <w:rPr>
          <w:rFonts w:ascii="Times New Roman" w:hAnsi="Times New Roman"/>
          <w:sz w:val="24"/>
          <w:szCs w:val="24"/>
          <w:lang w:eastAsia="lt-LT"/>
        </w:rPr>
        <w:t xml:space="preserve"> </w:t>
      </w:r>
    </w:p>
    <w:p w14:paraId="66B1FE21" w14:textId="39D26ECB" w:rsidR="59839B44" w:rsidRPr="00D328B5" w:rsidRDefault="59839B44" w:rsidP="00D328B5">
      <w:pPr>
        <w:spacing w:after="0" w:line="360" w:lineRule="auto"/>
        <w:ind w:firstLine="1134"/>
        <w:jc w:val="both"/>
        <w:rPr>
          <w:rFonts w:ascii="Times New Roman" w:hAnsi="Times New Roman"/>
          <w:sz w:val="24"/>
          <w:szCs w:val="24"/>
          <w:lang w:eastAsia="lt-LT"/>
        </w:rPr>
      </w:pPr>
      <w:r w:rsidRPr="00D328B5">
        <w:rPr>
          <w:rFonts w:ascii="Times New Roman" w:hAnsi="Times New Roman"/>
          <w:sz w:val="24"/>
          <w:szCs w:val="24"/>
          <w:lang w:eastAsia="lt-LT"/>
        </w:rPr>
        <w:t xml:space="preserve">2023 m. suplanuotas </w:t>
      </w:r>
      <w:r w:rsidR="002C75D8">
        <w:rPr>
          <w:rFonts w:ascii="Times New Roman" w:hAnsi="Times New Roman"/>
          <w:sz w:val="24"/>
          <w:szCs w:val="24"/>
          <w:lang w:eastAsia="lt-LT"/>
        </w:rPr>
        <w:t>š</w:t>
      </w:r>
      <w:r w:rsidRPr="00D328B5">
        <w:rPr>
          <w:rFonts w:ascii="Times New Roman" w:hAnsi="Times New Roman"/>
          <w:sz w:val="24"/>
          <w:szCs w:val="24"/>
          <w:lang w:eastAsia="lt-LT"/>
        </w:rPr>
        <w:t>vietimo įstaigų pastatų ene</w:t>
      </w:r>
      <w:r w:rsidR="001C517F" w:rsidRPr="00D328B5">
        <w:rPr>
          <w:rFonts w:ascii="Times New Roman" w:hAnsi="Times New Roman"/>
          <w:sz w:val="24"/>
          <w:szCs w:val="24"/>
          <w:lang w:eastAsia="lt-LT"/>
        </w:rPr>
        <w:t>rgetinio efektyvumo didinimas</w:t>
      </w:r>
      <w:r w:rsidR="002C75D8">
        <w:rPr>
          <w:rFonts w:ascii="Times New Roman" w:hAnsi="Times New Roman"/>
          <w:sz w:val="24"/>
          <w:szCs w:val="24"/>
          <w:lang w:eastAsia="lt-LT"/>
        </w:rPr>
        <w:t xml:space="preserve"> –</w:t>
      </w:r>
      <w:r w:rsidR="001C517F" w:rsidRPr="00D328B5">
        <w:rPr>
          <w:rFonts w:ascii="Times New Roman" w:hAnsi="Times New Roman"/>
          <w:sz w:val="24"/>
          <w:szCs w:val="24"/>
          <w:lang w:eastAsia="lt-LT"/>
        </w:rPr>
        <w:t xml:space="preserve"> </w:t>
      </w:r>
      <w:r w:rsidRPr="00D328B5">
        <w:rPr>
          <w:rFonts w:ascii="Times New Roman" w:hAnsi="Times New Roman"/>
          <w:sz w:val="24"/>
          <w:szCs w:val="24"/>
          <w:lang w:eastAsia="lt-LT"/>
        </w:rPr>
        <w:t>šildymo</w:t>
      </w:r>
      <w:r w:rsidR="002C75D8">
        <w:rPr>
          <w:rFonts w:ascii="Times New Roman" w:hAnsi="Times New Roman"/>
          <w:sz w:val="24"/>
          <w:szCs w:val="24"/>
          <w:lang w:eastAsia="lt-LT"/>
        </w:rPr>
        <w:t> </w:t>
      </w:r>
      <w:r w:rsidRPr="00D328B5">
        <w:rPr>
          <w:rFonts w:ascii="Times New Roman" w:hAnsi="Times New Roman"/>
          <w:sz w:val="24"/>
          <w:szCs w:val="24"/>
          <w:lang w:eastAsia="lt-LT"/>
        </w:rPr>
        <w:t>ir elektros sistemų atnaujinimas (lopšelio-darželio „Gintarėlis“, lopšelio-darželio „Pienė“, lopšelio-darželio</w:t>
      </w:r>
      <w:r w:rsidR="006F36B6" w:rsidRPr="00D328B5">
        <w:rPr>
          <w:rFonts w:ascii="Times New Roman" w:hAnsi="Times New Roman"/>
          <w:sz w:val="24"/>
          <w:szCs w:val="24"/>
          <w:lang w:eastAsia="lt-LT"/>
        </w:rPr>
        <w:t xml:space="preserve"> </w:t>
      </w:r>
      <w:r w:rsidRPr="00D328B5">
        <w:rPr>
          <w:rFonts w:ascii="Times New Roman" w:hAnsi="Times New Roman"/>
          <w:sz w:val="24"/>
          <w:szCs w:val="24"/>
          <w:lang w:eastAsia="lt-LT"/>
        </w:rPr>
        <w:t>„Kūlverstukas“, lopšelio-darželio „Volungėlė“, „Šilo“ pradinės mokyklos, Palemono gimnazijos, A</w:t>
      </w:r>
      <w:r w:rsidR="002C75D8">
        <w:rPr>
          <w:rFonts w:ascii="Times New Roman" w:hAnsi="Times New Roman"/>
          <w:sz w:val="24"/>
          <w:szCs w:val="24"/>
          <w:lang w:eastAsia="lt-LT"/>
        </w:rPr>
        <w:t>ntano</w:t>
      </w:r>
      <w:r w:rsidRPr="00D328B5">
        <w:rPr>
          <w:rFonts w:ascii="Times New Roman" w:hAnsi="Times New Roman"/>
          <w:sz w:val="24"/>
          <w:szCs w:val="24"/>
          <w:lang w:eastAsia="lt-LT"/>
        </w:rPr>
        <w:t xml:space="preserve"> Smetonos gimnazijos). Tęsiamas švietimo, neformal</w:t>
      </w:r>
      <w:r w:rsidR="002C75D8">
        <w:rPr>
          <w:rFonts w:ascii="Times New Roman" w:hAnsi="Times New Roman"/>
          <w:sz w:val="24"/>
          <w:szCs w:val="24"/>
          <w:lang w:eastAsia="lt-LT"/>
        </w:rPr>
        <w:t xml:space="preserve">iojo </w:t>
      </w:r>
      <w:r w:rsidRPr="00D328B5">
        <w:rPr>
          <w:rFonts w:ascii="Times New Roman" w:hAnsi="Times New Roman"/>
          <w:sz w:val="24"/>
          <w:szCs w:val="24"/>
          <w:lang w:eastAsia="lt-LT"/>
        </w:rPr>
        <w:t>ugdymo įstaigų pastatų šilumos punktų išmaniųjų valdymo sistemų diegimas. Planuojama užbaigti J</w:t>
      </w:r>
      <w:r w:rsidR="002C75D8">
        <w:rPr>
          <w:rFonts w:ascii="Times New Roman" w:hAnsi="Times New Roman"/>
          <w:sz w:val="24"/>
          <w:szCs w:val="24"/>
          <w:lang w:eastAsia="lt-LT"/>
        </w:rPr>
        <w:t xml:space="preserve">urgio </w:t>
      </w:r>
      <w:r w:rsidRPr="00D328B5">
        <w:rPr>
          <w:rFonts w:ascii="Times New Roman" w:hAnsi="Times New Roman"/>
          <w:sz w:val="24"/>
          <w:szCs w:val="24"/>
          <w:lang w:eastAsia="lt-LT"/>
        </w:rPr>
        <w:t>Dobkevičiaus progimnazijos modernizavimo darbus</w:t>
      </w:r>
      <w:r w:rsidR="002C75D8">
        <w:rPr>
          <w:rFonts w:ascii="Times New Roman" w:hAnsi="Times New Roman"/>
          <w:sz w:val="24"/>
          <w:szCs w:val="24"/>
          <w:lang w:eastAsia="lt-LT"/>
        </w:rPr>
        <w:t>,</w:t>
      </w:r>
      <w:r w:rsidRPr="00D328B5">
        <w:rPr>
          <w:rFonts w:ascii="Times New Roman" w:hAnsi="Times New Roman"/>
          <w:sz w:val="24"/>
          <w:szCs w:val="24"/>
          <w:lang w:eastAsia="lt-LT"/>
        </w:rPr>
        <w:t xml:space="preserve"> </w:t>
      </w:r>
      <w:r w:rsidR="002C75D8">
        <w:rPr>
          <w:rFonts w:ascii="Times New Roman" w:hAnsi="Times New Roman"/>
          <w:sz w:val="24"/>
          <w:szCs w:val="24"/>
          <w:lang w:eastAsia="lt-LT"/>
        </w:rPr>
        <w:t>p</w:t>
      </w:r>
      <w:r w:rsidRPr="00D328B5">
        <w:rPr>
          <w:rFonts w:ascii="Times New Roman" w:hAnsi="Times New Roman"/>
          <w:sz w:val="24"/>
          <w:szCs w:val="24"/>
          <w:lang w:eastAsia="lt-LT"/>
        </w:rPr>
        <w:t xml:space="preserve">radėti modernizuoti (apšiltinti, atnaujinti inžinerines sistemas) Atžalyno progimnazijos, </w:t>
      </w:r>
      <w:r w:rsidR="006F36B6" w:rsidRPr="00D328B5">
        <w:rPr>
          <w:rFonts w:ascii="Times New Roman" w:hAnsi="Times New Roman"/>
          <w:sz w:val="24"/>
          <w:szCs w:val="24"/>
          <w:lang w:eastAsia="lt-LT"/>
        </w:rPr>
        <w:t>Š</w:t>
      </w:r>
      <w:r w:rsidRPr="00D328B5">
        <w:rPr>
          <w:rFonts w:ascii="Times New Roman" w:hAnsi="Times New Roman"/>
          <w:sz w:val="24"/>
          <w:szCs w:val="24"/>
          <w:lang w:eastAsia="lt-LT"/>
        </w:rPr>
        <w:t>v. Kaz</w:t>
      </w:r>
      <w:r w:rsidR="00FA62AB">
        <w:rPr>
          <w:rFonts w:ascii="Times New Roman" w:hAnsi="Times New Roman"/>
          <w:sz w:val="24"/>
          <w:szCs w:val="24"/>
          <w:lang w:eastAsia="lt-LT"/>
        </w:rPr>
        <w:t xml:space="preserve">imiero progimnazijos, Veršvų </w:t>
      </w:r>
      <w:r w:rsidRPr="00D328B5">
        <w:rPr>
          <w:rFonts w:ascii="Times New Roman" w:hAnsi="Times New Roman"/>
          <w:sz w:val="24"/>
          <w:szCs w:val="24"/>
          <w:lang w:eastAsia="lt-LT"/>
        </w:rPr>
        <w:t>gimnazijos (Mūšos g. 6), B</w:t>
      </w:r>
      <w:r w:rsidR="002C75D8">
        <w:rPr>
          <w:rFonts w:ascii="Times New Roman" w:hAnsi="Times New Roman"/>
          <w:sz w:val="24"/>
          <w:szCs w:val="24"/>
          <w:lang w:eastAsia="lt-LT"/>
        </w:rPr>
        <w:t>ernardo</w:t>
      </w:r>
      <w:r w:rsidRPr="00D328B5">
        <w:rPr>
          <w:rFonts w:ascii="Times New Roman" w:hAnsi="Times New Roman"/>
          <w:sz w:val="24"/>
          <w:szCs w:val="24"/>
          <w:lang w:eastAsia="lt-LT"/>
        </w:rPr>
        <w:t xml:space="preserve"> Brazdžionio mokyklos (Radvilėnų pl. 7) pastatus. </w:t>
      </w:r>
      <w:r w:rsidR="00E573E6" w:rsidRPr="00D328B5">
        <w:rPr>
          <w:rFonts w:ascii="Times New Roman" w:hAnsi="Times New Roman"/>
          <w:sz w:val="24"/>
          <w:szCs w:val="24"/>
          <w:lang w:eastAsia="lt-LT"/>
        </w:rPr>
        <w:t xml:space="preserve">Planuojami ne mažiau kaip </w:t>
      </w:r>
      <w:r w:rsidRPr="00D328B5">
        <w:rPr>
          <w:rFonts w:ascii="Times New Roman" w:hAnsi="Times New Roman"/>
          <w:sz w:val="24"/>
          <w:szCs w:val="24"/>
          <w:lang w:eastAsia="lt-LT"/>
        </w:rPr>
        <w:t>8 ikimokyklinio ugdymo įstaigų</w:t>
      </w:r>
      <w:r w:rsidR="002C75D8" w:rsidRPr="002C75D8">
        <w:rPr>
          <w:rFonts w:ascii="Times New Roman" w:hAnsi="Times New Roman"/>
          <w:sz w:val="24"/>
          <w:szCs w:val="24"/>
          <w:lang w:eastAsia="lt-LT"/>
        </w:rPr>
        <w:t xml:space="preserve"> </w:t>
      </w:r>
      <w:r w:rsidR="002C75D8" w:rsidRPr="00D328B5">
        <w:rPr>
          <w:rFonts w:ascii="Times New Roman" w:hAnsi="Times New Roman"/>
          <w:sz w:val="24"/>
          <w:szCs w:val="24"/>
          <w:lang w:eastAsia="lt-LT"/>
        </w:rPr>
        <w:t>pastatų apšiltinimo darbai</w:t>
      </w:r>
      <w:r w:rsidRPr="00D328B5">
        <w:rPr>
          <w:rFonts w:ascii="Times New Roman" w:hAnsi="Times New Roman"/>
          <w:sz w:val="24"/>
          <w:szCs w:val="24"/>
          <w:lang w:eastAsia="lt-LT"/>
        </w:rPr>
        <w:t>.</w:t>
      </w:r>
      <w:r w:rsidR="002C75D8">
        <w:rPr>
          <w:rFonts w:ascii="Times New Roman" w:hAnsi="Times New Roman"/>
          <w:sz w:val="24"/>
          <w:szCs w:val="24"/>
          <w:lang w:eastAsia="lt-LT"/>
        </w:rPr>
        <w:t xml:space="preserve"> </w:t>
      </w:r>
    </w:p>
    <w:p w14:paraId="30EDD493" w14:textId="7C370133" w:rsidR="000023F5" w:rsidRPr="00D328B5" w:rsidRDefault="000023F5" w:rsidP="00D328B5">
      <w:pPr>
        <w:spacing w:after="0" w:line="360" w:lineRule="auto"/>
        <w:ind w:firstLine="1134"/>
        <w:jc w:val="both"/>
        <w:rPr>
          <w:rFonts w:ascii="Times New Roman" w:hAnsi="Times New Roman"/>
          <w:sz w:val="24"/>
          <w:szCs w:val="24"/>
          <w:lang w:eastAsia="lt-LT"/>
        </w:rPr>
      </w:pPr>
      <w:r w:rsidRPr="00D328B5">
        <w:rPr>
          <w:rFonts w:ascii="Times New Roman" w:hAnsi="Times New Roman"/>
          <w:sz w:val="24"/>
          <w:szCs w:val="24"/>
          <w:lang w:eastAsia="lt-LT"/>
        </w:rPr>
        <w:t>Tr</w:t>
      </w:r>
      <w:r w:rsidR="002C75D8">
        <w:rPr>
          <w:rFonts w:ascii="Times New Roman" w:hAnsi="Times New Roman"/>
          <w:sz w:val="24"/>
          <w:szCs w:val="24"/>
          <w:lang w:eastAsia="lt-LT"/>
        </w:rPr>
        <w:t>e</w:t>
      </w:r>
      <w:r w:rsidRPr="00D328B5">
        <w:rPr>
          <w:rFonts w:ascii="Times New Roman" w:hAnsi="Times New Roman"/>
          <w:sz w:val="24"/>
          <w:szCs w:val="24"/>
          <w:lang w:eastAsia="lt-LT"/>
        </w:rPr>
        <w:t xml:space="preserve">jų metų planuose </w:t>
      </w:r>
      <w:r w:rsidR="002C75D8">
        <w:rPr>
          <w:rFonts w:ascii="Times New Roman" w:hAnsi="Times New Roman"/>
          <w:sz w:val="24"/>
          <w:szCs w:val="24"/>
          <w:lang w:eastAsia="lt-LT"/>
        </w:rPr>
        <w:t xml:space="preserve">– </w:t>
      </w:r>
      <w:r w:rsidRPr="00D328B5">
        <w:rPr>
          <w:rFonts w:ascii="Times New Roman" w:hAnsi="Times New Roman"/>
          <w:sz w:val="24"/>
          <w:szCs w:val="24"/>
          <w:lang w:eastAsia="lt-LT"/>
        </w:rPr>
        <w:t xml:space="preserve">Kauno Miko Petrausko scenos menų mokyklos pastato kapitalinis remontas ir teritorijos sutvarkymas, </w:t>
      </w:r>
      <w:r w:rsidR="002C75D8">
        <w:rPr>
          <w:rFonts w:ascii="Times New Roman" w:hAnsi="Times New Roman"/>
          <w:sz w:val="24"/>
          <w:szCs w:val="24"/>
          <w:lang w:eastAsia="lt-LT"/>
        </w:rPr>
        <w:t>p</w:t>
      </w:r>
      <w:r w:rsidRPr="00D328B5">
        <w:rPr>
          <w:rFonts w:ascii="Times New Roman" w:hAnsi="Times New Roman"/>
          <w:sz w:val="24"/>
          <w:szCs w:val="24"/>
          <w:lang w:eastAsia="lt-LT"/>
        </w:rPr>
        <w:t>astato Perkūno al. 4B projektavimo ir kapitalinio remonto darbai (keičiant pastato paskirtį).</w:t>
      </w:r>
      <w:r w:rsidR="002C75D8">
        <w:rPr>
          <w:rFonts w:ascii="Times New Roman" w:hAnsi="Times New Roman"/>
          <w:sz w:val="24"/>
          <w:szCs w:val="24"/>
          <w:lang w:eastAsia="lt-LT"/>
        </w:rPr>
        <w:t xml:space="preserve"> </w:t>
      </w:r>
    </w:p>
    <w:p w14:paraId="3330DAF7" w14:textId="7B0CBAC0" w:rsidR="4839D03B" w:rsidRPr="00D328B5" w:rsidRDefault="4839D03B" w:rsidP="00D328B5">
      <w:pPr>
        <w:spacing w:after="0" w:line="360" w:lineRule="auto"/>
        <w:ind w:firstLine="1134"/>
        <w:jc w:val="both"/>
        <w:rPr>
          <w:rFonts w:ascii="Times New Roman" w:hAnsi="Times New Roman"/>
          <w:sz w:val="24"/>
          <w:szCs w:val="24"/>
          <w:lang w:eastAsia="lt-LT"/>
        </w:rPr>
      </w:pPr>
      <w:r w:rsidRPr="00D328B5">
        <w:rPr>
          <w:rFonts w:ascii="Times New Roman" w:hAnsi="Times New Roman"/>
          <w:sz w:val="24"/>
          <w:szCs w:val="24"/>
          <w:lang w:eastAsia="lt-LT"/>
        </w:rPr>
        <w:t xml:space="preserve">2023 m. planuojama baigti vienintelio šalyje mokslo </w:t>
      </w:r>
      <w:r w:rsidR="00FD3813" w:rsidRPr="00D328B5">
        <w:rPr>
          <w:rFonts w:ascii="Times New Roman" w:hAnsi="Times New Roman"/>
          <w:sz w:val="24"/>
          <w:szCs w:val="24"/>
          <w:lang w:eastAsia="lt-LT"/>
        </w:rPr>
        <w:t xml:space="preserve">ir inovacijų </w:t>
      </w:r>
      <w:r w:rsidRPr="00D328B5">
        <w:rPr>
          <w:rFonts w:ascii="Times New Roman" w:hAnsi="Times New Roman"/>
          <w:sz w:val="24"/>
          <w:szCs w:val="24"/>
          <w:lang w:eastAsia="lt-LT"/>
        </w:rPr>
        <w:t xml:space="preserve">muziejaus – Mokslo ir </w:t>
      </w:r>
      <w:r w:rsidR="00DF47B4" w:rsidRPr="00D328B5">
        <w:rPr>
          <w:rFonts w:ascii="Times New Roman" w:hAnsi="Times New Roman"/>
          <w:sz w:val="24"/>
          <w:szCs w:val="24"/>
          <w:lang w:eastAsia="lt-LT"/>
        </w:rPr>
        <w:t>technologijų populiarinimo</w:t>
      </w:r>
      <w:r w:rsidRPr="00D328B5">
        <w:rPr>
          <w:rFonts w:ascii="Times New Roman" w:hAnsi="Times New Roman"/>
          <w:sz w:val="24"/>
          <w:szCs w:val="24"/>
          <w:lang w:eastAsia="lt-LT"/>
        </w:rPr>
        <w:t xml:space="preserve"> centro – statybos </w:t>
      </w:r>
      <w:r w:rsidR="00615FF2" w:rsidRPr="00D328B5">
        <w:rPr>
          <w:rFonts w:ascii="Times New Roman" w:hAnsi="Times New Roman"/>
          <w:sz w:val="24"/>
          <w:szCs w:val="24"/>
          <w:lang w:eastAsia="lt-LT"/>
        </w:rPr>
        <w:t>darbus</w:t>
      </w:r>
      <w:r w:rsidR="6900B50A" w:rsidRPr="00D328B5">
        <w:rPr>
          <w:rFonts w:ascii="Times New Roman" w:hAnsi="Times New Roman"/>
          <w:sz w:val="24"/>
          <w:szCs w:val="24"/>
          <w:lang w:eastAsia="lt-LT"/>
        </w:rPr>
        <w:t>, įrengti nuolatinę mokslo populiarinimo ekspoziciją, virtualių projekcijų erdv</w:t>
      </w:r>
      <w:r w:rsidR="00531E8A" w:rsidRPr="00D328B5">
        <w:rPr>
          <w:rFonts w:ascii="Times New Roman" w:hAnsi="Times New Roman"/>
          <w:sz w:val="24"/>
          <w:szCs w:val="24"/>
          <w:lang w:eastAsia="lt-LT"/>
        </w:rPr>
        <w:t>e</w:t>
      </w:r>
      <w:r w:rsidR="6900B50A" w:rsidRPr="00D328B5">
        <w:rPr>
          <w:rFonts w:ascii="Times New Roman" w:hAnsi="Times New Roman"/>
          <w:sz w:val="24"/>
          <w:szCs w:val="24"/>
          <w:lang w:eastAsia="lt-LT"/>
        </w:rPr>
        <w:t>s ir įsigyti kitas mokslo centro projekt</w:t>
      </w:r>
      <w:r w:rsidR="002C75D8">
        <w:rPr>
          <w:rFonts w:ascii="Times New Roman" w:hAnsi="Times New Roman"/>
          <w:sz w:val="24"/>
          <w:szCs w:val="24"/>
          <w:lang w:eastAsia="lt-LT"/>
        </w:rPr>
        <w:t>ui</w:t>
      </w:r>
      <w:r w:rsidR="6900B50A" w:rsidRPr="00D328B5">
        <w:rPr>
          <w:rFonts w:ascii="Times New Roman" w:hAnsi="Times New Roman"/>
          <w:sz w:val="24"/>
          <w:szCs w:val="24"/>
          <w:lang w:eastAsia="lt-LT"/>
        </w:rPr>
        <w:t xml:space="preserve"> įgyvendin</w:t>
      </w:r>
      <w:r w:rsidR="002C75D8">
        <w:rPr>
          <w:rFonts w:ascii="Times New Roman" w:hAnsi="Times New Roman"/>
          <w:sz w:val="24"/>
          <w:szCs w:val="24"/>
          <w:lang w:eastAsia="lt-LT"/>
        </w:rPr>
        <w:t xml:space="preserve">ti </w:t>
      </w:r>
      <w:r w:rsidR="6900B50A" w:rsidRPr="00D328B5">
        <w:rPr>
          <w:rFonts w:ascii="Times New Roman" w:hAnsi="Times New Roman"/>
          <w:sz w:val="24"/>
          <w:szCs w:val="24"/>
          <w:lang w:eastAsia="lt-LT"/>
        </w:rPr>
        <w:t>būtinas priemones.</w:t>
      </w:r>
      <w:r w:rsidR="002C75D8">
        <w:rPr>
          <w:rFonts w:ascii="Times New Roman" w:hAnsi="Times New Roman"/>
          <w:sz w:val="24"/>
          <w:szCs w:val="24"/>
          <w:lang w:eastAsia="lt-LT"/>
        </w:rPr>
        <w:t xml:space="preserve"> </w:t>
      </w:r>
    </w:p>
    <w:p w14:paraId="0CB69B9B" w14:textId="77777777" w:rsidR="002F1900" w:rsidRPr="00D328B5" w:rsidRDefault="21EBFF97" w:rsidP="00D328B5">
      <w:pPr>
        <w:spacing w:after="0" w:line="360" w:lineRule="auto"/>
        <w:ind w:firstLine="1134"/>
        <w:jc w:val="both"/>
        <w:rPr>
          <w:rFonts w:ascii="Times New Roman" w:hAnsi="Times New Roman"/>
          <w:sz w:val="24"/>
          <w:szCs w:val="24"/>
          <w:lang w:eastAsia="lt-LT"/>
        </w:rPr>
      </w:pPr>
      <w:r w:rsidRPr="00D328B5">
        <w:rPr>
          <w:rFonts w:ascii="Times New Roman" w:hAnsi="Times New Roman"/>
          <w:sz w:val="24"/>
          <w:szCs w:val="24"/>
          <w:lang w:eastAsia="lt-LT"/>
        </w:rPr>
        <w:t xml:space="preserve">Siekiant įtraukti Kauno miesto gyventojus į sporto veiklas, bus gerinama sporto paslaugų kokybė ir prieinamumas, finansuojami nevyriausybinių organizacijų sporto </w:t>
      </w:r>
      <w:r w:rsidR="4A94D3AF" w:rsidRPr="00D328B5">
        <w:rPr>
          <w:rFonts w:ascii="Times New Roman" w:hAnsi="Times New Roman"/>
          <w:sz w:val="24"/>
          <w:szCs w:val="24"/>
          <w:lang w:eastAsia="lt-LT"/>
        </w:rPr>
        <w:t xml:space="preserve">ir </w:t>
      </w:r>
      <w:r w:rsidRPr="00D328B5">
        <w:rPr>
          <w:rFonts w:ascii="Times New Roman" w:hAnsi="Times New Roman"/>
          <w:sz w:val="24"/>
          <w:szCs w:val="24"/>
          <w:lang w:eastAsia="lt-LT"/>
        </w:rPr>
        <w:t>fizinio aktyvumo projektai.</w:t>
      </w:r>
      <w:r w:rsidR="2ED0C90F" w:rsidRPr="00D328B5">
        <w:rPr>
          <w:rFonts w:ascii="Times New Roman" w:hAnsi="Times New Roman"/>
          <w:sz w:val="24"/>
          <w:szCs w:val="24"/>
          <w:lang w:eastAsia="lt-LT"/>
        </w:rPr>
        <w:t xml:space="preserve"> </w:t>
      </w:r>
    </w:p>
    <w:p w14:paraId="7EF3BBFD" w14:textId="0BD2C971" w:rsidR="002F1900" w:rsidRPr="00D328B5" w:rsidRDefault="002F1900" w:rsidP="00D328B5">
      <w:pPr>
        <w:spacing w:after="0" w:line="360" w:lineRule="auto"/>
        <w:ind w:firstLine="1134"/>
        <w:jc w:val="both"/>
        <w:rPr>
          <w:rFonts w:ascii="Times New Roman" w:hAnsi="Times New Roman"/>
          <w:sz w:val="24"/>
          <w:szCs w:val="24"/>
          <w:lang w:eastAsia="lt-LT"/>
        </w:rPr>
      </w:pPr>
      <w:r w:rsidRPr="001C517F">
        <w:rPr>
          <w:rFonts w:ascii="Times New Roman" w:hAnsi="Times New Roman"/>
          <w:sz w:val="24"/>
          <w:szCs w:val="24"/>
          <w:lang w:eastAsia="lt-LT"/>
        </w:rPr>
        <w:lastRenderedPageBreak/>
        <w:t xml:space="preserve">2023 m. bus rengiama </w:t>
      </w:r>
      <w:r w:rsidRPr="00D328B5">
        <w:rPr>
          <w:rFonts w:ascii="Times New Roman" w:hAnsi="Times New Roman"/>
          <w:sz w:val="24"/>
          <w:szCs w:val="24"/>
          <w:lang w:eastAsia="lt-LT"/>
        </w:rPr>
        <w:t>ilgalaikė miesto sporto ir sveikatinimo strategija, kurios tikslas</w:t>
      </w:r>
      <w:r w:rsidRPr="001C517F">
        <w:rPr>
          <w:rFonts w:ascii="Times New Roman" w:hAnsi="Times New Roman"/>
          <w:sz w:val="24"/>
          <w:szCs w:val="24"/>
          <w:lang w:eastAsia="lt-LT"/>
        </w:rPr>
        <w:t xml:space="preserve"> – įvertinti esamą situaciją, identifikuoti svarbiausias sporto šakas ir numatyti sportinio ugdymo organizavimo, sporto finansavimo, infrastruktūros plėtros kryptis.</w:t>
      </w:r>
      <w:r w:rsidR="002C75D8">
        <w:rPr>
          <w:rFonts w:ascii="Times New Roman" w:hAnsi="Times New Roman"/>
          <w:sz w:val="24"/>
          <w:szCs w:val="24"/>
          <w:lang w:eastAsia="lt-LT"/>
        </w:rPr>
        <w:t xml:space="preserve"> </w:t>
      </w:r>
    </w:p>
    <w:p w14:paraId="1313CCAB" w14:textId="1A11792D" w:rsidR="00615FF2" w:rsidRPr="00D328B5" w:rsidRDefault="2ED0C90F" w:rsidP="00D328B5">
      <w:pPr>
        <w:spacing w:after="0" w:line="360" w:lineRule="auto"/>
        <w:ind w:firstLine="1134"/>
        <w:jc w:val="both"/>
        <w:rPr>
          <w:rFonts w:ascii="Times New Roman" w:hAnsi="Times New Roman"/>
          <w:sz w:val="24"/>
          <w:szCs w:val="24"/>
          <w:lang w:eastAsia="lt-LT"/>
        </w:rPr>
      </w:pPr>
      <w:r w:rsidRPr="00D328B5">
        <w:rPr>
          <w:rFonts w:ascii="Times New Roman" w:hAnsi="Times New Roman"/>
          <w:sz w:val="24"/>
          <w:szCs w:val="24"/>
          <w:lang w:eastAsia="lt-LT"/>
        </w:rPr>
        <w:t xml:space="preserve">Planuojama baigti S. Dariaus ir S. Girėno stadiono sertifikavimo procedūras su UEFA ir </w:t>
      </w:r>
      <w:r w:rsidRPr="002C75D8">
        <w:rPr>
          <w:rFonts w:ascii="Times New Roman" w:hAnsi="Times New Roman"/>
          <w:i/>
          <w:sz w:val="24"/>
          <w:szCs w:val="24"/>
          <w:lang w:eastAsia="lt-LT"/>
        </w:rPr>
        <w:t>World Athletics</w:t>
      </w:r>
      <w:r w:rsidRPr="00D328B5">
        <w:rPr>
          <w:rFonts w:ascii="Times New Roman" w:hAnsi="Times New Roman"/>
          <w:sz w:val="24"/>
          <w:szCs w:val="24"/>
          <w:lang w:eastAsia="lt-LT"/>
        </w:rPr>
        <w:t xml:space="preserve"> organizacijomis. </w:t>
      </w:r>
      <w:r w:rsidR="00162092" w:rsidRPr="00D328B5">
        <w:rPr>
          <w:rFonts w:ascii="Times New Roman" w:hAnsi="Times New Roman"/>
          <w:sz w:val="24"/>
          <w:szCs w:val="24"/>
          <w:lang w:eastAsia="lt-LT"/>
        </w:rPr>
        <w:t>Taip pat</w:t>
      </w:r>
      <w:r w:rsidR="2BF88A5B" w:rsidRPr="00D328B5">
        <w:rPr>
          <w:rFonts w:ascii="Times New Roman" w:hAnsi="Times New Roman"/>
          <w:sz w:val="24"/>
          <w:szCs w:val="24"/>
          <w:lang w:eastAsia="lt-LT"/>
        </w:rPr>
        <w:t xml:space="preserve"> </w:t>
      </w:r>
      <w:r w:rsidR="00C16C5E" w:rsidRPr="00D328B5">
        <w:rPr>
          <w:rFonts w:ascii="Times New Roman" w:hAnsi="Times New Roman"/>
          <w:sz w:val="24"/>
          <w:szCs w:val="24"/>
          <w:lang w:eastAsia="lt-LT"/>
        </w:rPr>
        <w:t>bus</w:t>
      </w:r>
      <w:r w:rsidR="2BF88A5B" w:rsidRPr="00D328B5">
        <w:rPr>
          <w:rFonts w:ascii="Times New Roman" w:hAnsi="Times New Roman"/>
          <w:sz w:val="24"/>
          <w:szCs w:val="24"/>
          <w:lang w:eastAsia="lt-LT"/>
        </w:rPr>
        <w:t xml:space="preserve"> </w:t>
      </w:r>
      <w:r w:rsidRPr="00D328B5">
        <w:rPr>
          <w:rFonts w:ascii="Times New Roman" w:hAnsi="Times New Roman"/>
          <w:sz w:val="24"/>
          <w:szCs w:val="24"/>
          <w:lang w:eastAsia="lt-LT"/>
        </w:rPr>
        <w:t>pradėt</w:t>
      </w:r>
      <w:r w:rsidR="00C16C5E" w:rsidRPr="00D328B5">
        <w:rPr>
          <w:rFonts w:ascii="Times New Roman" w:hAnsi="Times New Roman"/>
          <w:sz w:val="24"/>
          <w:szCs w:val="24"/>
          <w:lang w:eastAsia="lt-LT"/>
        </w:rPr>
        <w:t>a</w:t>
      </w:r>
      <w:r w:rsidRPr="00D328B5">
        <w:rPr>
          <w:rFonts w:ascii="Times New Roman" w:hAnsi="Times New Roman"/>
          <w:sz w:val="24"/>
          <w:szCs w:val="24"/>
          <w:lang w:eastAsia="lt-LT"/>
        </w:rPr>
        <w:t xml:space="preserve"> Kauno plaukimo mokyklos ba</w:t>
      </w:r>
      <w:r w:rsidR="00C16C5E" w:rsidRPr="00D328B5">
        <w:rPr>
          <w:rFonts w:ascii="Times New Roman" w:hAnsi="Times New Roman"/>
          <w:sz w:val="24"/>
          <w:szCs w:val="24"/>
          <w:lang w:eastAsia="lt-LT"/>
        </w:rPr>
        <w:t>seino „Šilainiai“ rekonstrukcija</w:t>
      </w:r>
      <w:r w:rsidRPr="00D328B5">
        <w:rPr>
          <w:rFonts w:ascii="Times New Roman" w:hAnsi="Times New Roman"/>
          <w:sz w:val="24"/>
          <w:szCs w:val="24"/>
          <w:lang w:eastAsia="lt-LT"/>
        </w:rPr>
        <w:t xml:space="preserve"> </w:t>
      </w:r>
      <w:r w:rsidR="002C75D8">
        <w:rPr>
          <w:rFonts w:ascii="Times New Roman" w:hAnsi="Times New Roman"/>
          <w:sz w:val="24"/>
          <w:szCs w:val="24"/>
          <w:lang w:eastAsia="lt-LT"/>
        </w:rPr>
        <w:t xml:space="preserve">ir </w:t>
      </w:r>
      <w:r w:rsidRPr="00D328B5">
        <w:rPr>
          <w:rFonts w:ascii="Times New Roman" w:hAnsi="Times New Roman"/>
          <w:sz w:val="24"/>
          <w:szCs w:val="24"/>
          <w:lang w:eastAsia="lt-LT"/>
        </w:rPr>
        <w:t>na</w:t>
      </w:r>
      <w:r w:rsidR="00615FF2" w:rsidRPr="00D328B5">
        <w:rPr>
          <w:rFonts w:ascii="Times New Roman" w:hAnsi="Times New Roman"/>
          <w:sz w:val="24"/>
          <w:szCs w:val="24"/>
          <w:lang w:eastAsia="lt-LT"/>
        </w:rPr>
        <w:t>ujo baseino statyb</w:t>
      </w:r>
      <w:r w:rsidR="00C16C5E" w:rsidRPr="00D328B5">
        <w:rPr>
          <w:rFonts w:ascii="Times New Roman" w:hAnsi="Times New Roman"/>
          <w:sz w:val="24"/>
          <w:szCs w:val="24"/>
          <w:lang w:eastAsia="lt-LT"/>
        </w:rPr>
        <w:t>a</w:t>
      </w:r>
      <w:r w:rsidR="00615FF2" w:rsidRPr="00D328B5">
        <w:rPr>
          <w:rFonts w:ascii="Times New Roman" w:hAnsi="Times New Roman"/>
          <w:sz w:val="24"/>
          <w:szCs w:val="24"/>
          <w:lang w:eastAsia="lt-LT"/>
        </w:rPr>
        <w:t xml:space="preserve"> Panemunėje. P</w:t>
      </w:r>
      <w:r w:rsidRPr="00D328B5">
        <w:rPr>
          <w:rFonts w:ascii="Times New Roman" w:hAnsi="Times New Roman"/>
          <w:sz w:val="24"/>
          <w:szCs w:val="24"/>
          <w:lang w:eastAsia="lt-LT"/>
        </w:rPr>
        <w:t>agal parengtą Kauno marių įlankos prieplaukos ir buriavimo sporto bazės R. Kalantos g. 130, Kaune, techninį projektą</w:t>
      </w:r>
      <w:r w:rsidR="00C16C5E" w:rsidRPr="00D328B5">
        <w:rPr>
          <w:rFonts w:ascii="Times New Roman" w:hAnsi="Times New Roman"/>
          <w:sz w:val="24"/>
          <w:szCs w:val="24"/>
          <w:lang w:eastAsia="lt-LT"/>
        </w:rPr>
        <w:t>,</w:t>
      </w:r>
      <w:r w:rsidRPr="00D328B5">
        <w:rPr>
          <w:rFonts w:ascii="Times New Roman" w:hAnsi="Times New Roman"/>
          <w:sz w:val="24"/>
          <w:szCs w:val="24"/>
          <w:lang w:eastAsia="lt-LT"/>
        </w:rPr>
        <w:t xml:space="preserve"> tęsiami suplanuoti darbai – </w:t>
      </w:r>
      <w:r w:rsidR="40C3886E" w:rsidRPr="00D328B5">
        <w:rPr>
          <w:rFonts w:ascii="Times New Roman" w:hAnsi="Times New Roman"/>
          <w:sz w:val="24"/>
          <w:szCs w:val="24"/>
          <w:lang w:eastAsia="lt-LT"/>
        </w:rPr>
        <w:t xml:space="preserve">bus </w:t>
      </w:r>
      <w:r w:rsidR="234E377F" w:rsidRPr="00D328B5">
        <w:rPr>
          <w:rFonts w:ascii="Times New Roman" w:hAnsi="Times New Roman"/>
          <w:sz w:val="24"/>
          <w:szCs w:val="24"/>
          <w:lang w:eastAsia="lt-LT"/>
        </w:rPr>
        <w:t xml:space="preserve">įrengta pontoninė prieplauka laivams, </w:t>
      </w:r>
      <w:r w:rsidRPr="00D328B5">
        <w:rPr>
          <w:rFonts w:ascii="Times New Roman" w:hAnsi="Times New Roman"/>
          <w:sz w:val="24"/>
          <w:szCs w:val="24"/>
          <w:lang w:eastAsia="lt-LT"/>
        </w:rPr>
        <w:t>statoma buriavimo sporto bazė, elingai, papildomos prieplaukos, įrengiama kita sporto ir laisvalaikio infrastruktūra</w:t>
      </w:r>
      <w:r w:rsidR="40ECD356" w:rsidRPr="00D328B5">
        <w:rPr>
          <w:rFonts w:ascii="Times New Roman" w:hAnsi="Times New Roman"/>
          <w:sz w:val="24"/>
          <w:szCs w:val="24"/>
          <w:lang w:eastAsia="lt-LT"/>
        </w:rPr>
        <w:t>.</w:t>
      </w:r>
      <w:r w:rsidR="002C75D8">
        <w:rPr>
          <w:rFonts w:ascii="Times New Roman" w:hAnsi="Times New Roman"/>
          <w:sz w:val="24"/>
          <w:szCs w:val="24"/>
          <w:lang w:eastAsia="lt-LT"/>
        </w:rPr>
        <w:t xml:space="preserve"> </w:t>
      </w:r>
    </w:p>
    <w:p w14:paraId="2A3BEF23" w14:textId="3A6509D0" w:rsidR="21EBFF97" w:rsidRPr="00D328B5" w:rsidRDefault="2AA3FF13" w:rsidP="00D328B5">
      <w:pPr>
        <w:spacing w:after="0" w:line="360" w:lineRule="auto"/>
        <w:ind w:firstLine="1134"/>
        <w:jc w:val="both"/>
        <w:rPr>
          <w:rFonts w:ascii="Times New Roman" w:hAnsi="Times New Roman"/>
          <w:sz w:val="24"/>
          <w:szCs w:val="24"/>
          <w:lang w:eastAsia="lt-LT"/>
        </w:rPr>
      </w:pPr>
      <w:r w:rsidRPr="00D328B5">
        <w:rPr>
          <w:rFonts w:ascii="Times New Roman" w:hAnsi="Times New Roman"/>
          <w:sz w:val="24"/>
          <w:szCs w:val="24"/>
          <w:lang w:eastAsia="lt-LT"/>
        </w:rPr>
        <w:t xml:space="preserve">2023 m. toliau </w:t>
      </w:r>
      <w:r w:rsidR="2ED0C90F" w:rsidRPr="00D328B5">
        <w:rPr>
          <w:rFonts w:ascii="Times New Roman" w:hAnsi="Times New Roman"/>
          <w:sz w:val="24"/>
          <w:szCs w:val="24"/>
          <w:lang w:eastAsia="lt-LT"/>
        </w:rPr>
        <w:t xml:space="preserve">tęsiami lengvosios atletikos maniežo statybos darbai, </w:t>
      </w:r>
      <w:r w:rsidR="033B1714" w:rsidRPr="00D328B5">
        <w:rPr>
          <w:rFonts w:ascii="Times New Roman" w:hAnsi="Times New Roman"/>
          <w:sz w:val="24"/>
          <w:szCs w:val="24"/>
          <w:lang w:eastAsia="lt-LT"/>
        </w:rPr>
        <w:t>projektuojami nauji sporto ir laisvalaikio infrastruktūros objektai – daugiafunkcis kultūros ir sporto kompleksas Julijanavos</w:t>
      </w:r>
      <w:r w:rsidR="002C75D8">
        <w:rPr>
          <w:rFonts w:ascii="Times New Roman" w:hAnsi="Times New Roman"/>
          <w:sz w:val="24"/>
          <w:szCs w:val="24"/>
          <w:lang w:eastAsia="lt-LT"/>
        </w:rPr>
        <w:t> </w:t>
      </w:r>
      <w:r w:rsidR="033B1714" w:rsidRPr="00D328B5">
        <w:rPr>
          <w:rFonts w:ascii="Times New Roman" w:hAnsi="Times New Roman"/>
          <w:sz w:val="24"/>
          <w:szCs w:val="24"/>
          <w:lang w:eastAsia="lt-LT"/>
        </w:rPr>
        <w:t>g.</w:t>
      </w:r>
      <w:r w:rsidR="002C75D8">
        <w:rPr>
          <w:rFonts w:ascii="Times New Roman" w:hAnsi="Times New Roman"/>
          <w:sz w:val="24"/>
          <w:szCs w:val="24"/>
          <w:lang w:eastAsia="lt-LT"/>
        </w:rPr>
        <w:t> </w:t>
      </w:r>
      <w:r w:rsidR="033B1714" w:rsidRPr="00D328B5">
        <w:rPr>
          <w:rFonts w:ascii="Times New Roman" w:hAnsi="Times New Roman"/>
          <w:sz w:val="24"/>
          <w:szCs w:val="24"/>
          <w:lang w:eastAsia="lt-LT"/>
        </w:rPr>
        <w:t xml:space="preserve">1, </w:t>
      </w:r>
      <w:r w:rsidR="00162092" w:rsidRPr="00D328B5">
        <w:rPr>
          <w:rFonts w:ascii="Times New Roman" w:hAnsi="Times New Roman"/>
          <w:sz w:val="24"/>
          <w:szCs w:val="24"/>
          <w:lang w:eastAsia="lt-LT"/>
        </w:rPr>
        <w:t xml:space="preserve">Kaune, </w:t>
      </w:r>
      <w:r w:rsidR="033B1714" w:rsidRPr="00D328B5">
        <w:rPr>
          <w:rFonts w:ascii="Times New Roman" w:hAnsi="Times New Roman"/>
          <w:sz w:val="24"/>
          <w:szCs w:val="24"/>
          <w:lang w:eastAsia="lt-LT"/>
        </w:rPr>
        <w:t>dengtas</w:t>
      </w:r>
      <w:r w:rsidR="2ED0C90F" w:rsidRPr="00D328B5">
        <w:rPr>
          <w:rFonts w:ascii="Times New Roman" w:hAnsi="Times New Roman"/>
          <w:sz w:val="24"/>
          <w:szCs w:val="24"/>
          <w:lang w:eastAsia="lt-LT"/>
        </w:rPr>
        <w:t xml:space="preserve"> futbolo ir regbio sporto šakoms skirtas maniežas </w:t>
      </w:r>
      <w:r w:rsidR="00DC40B8" w:rsidRPr="00D328B5">
        <w:rPr>
          <w:rFonts w:ascii="Times New Roman" w:hAnsi="Times New Roman"/>
          <w:sz w:val="24"/>
          <w:szCs w:val="24"/>
          <w:lang w:eastAsia="lt-LT"/>
        </w:rPr>
        <w:t>(Europos</w:t>
      </w:r>
      <w:r w:rsidR="002C75D8">
        <w:rPr>
          <w:rFonts w:ascii="Times New Roman" w:hAnsi="Times New Roman"/>
          <w:sz w:val="24"/>
          <w:szCs w:val="24"/>
          <w:lang w:eastAsia="lt-LT"/>
        </w:rPr>
        <w:t> </w:t>
      </w:r>
      <w:r w:rsidR="00DC40B8" w:rsidRPr="00D328B5">
        <w:rPr>
          <w:rFonts w:ascii="Times New Roman" w:hAnsi="Times New Roman"/>
          <w:sz w:val="24"/>
          <w:szCs w:val="24"/>
          <w:lang w:eastAsia="lt-LT"/>
        </w:rPr>
        <w:t>pr.</w:t>
      </w:r>
      <w:r w:rsidR="002C75D8">
        <w:rPr>
          <w:rFonts w:ascii="Times New Roman" w:hAnsi="Times New Roman"/>
          <w:sz w:val="24"/>
          <w:szCs w:val="24"/>
          <w:lang w:eastAsia="lt-LT"/>
        </w:rPr>
        <w:t> </w:t>
      </w:r>
      <w:r w:rsidR="003256E7" w:rsidRPr="00D328B5">
        <w:rPr>
          <w:rFonts w:ascii="Times New Roman" w:hAnsi="Times New Roman"/>
          <w:sz w:val="24"/>
          <w:szCs w:val="24"/>
          <w:lang w:eastAsia="lt-LT"/>
        </w:rPr>
        <w:t xml:space="preserve">105A) </w:t>
      </w:r>
      <w:r w:rsidR="2ED0C90F" w:rsidRPr="00D328B5">
        <w:rPr>
          <w:rFonts w:ascii="Times New Roman" w:hAnsi="Times New Roman"/>
          <w:sz w:val="24"/>
          <w:szCs w:val="24"/>
          <w:lang w:eastAsia="lt-LT"/>
        </w:rPr>
        <w:t>ir uždaras ekstremal</w:t>
      </w:r>
      <w:r w:rsidR="002C75D8">
        <w:rPr>
          <w:rFonts w:ascii="Times New Roman" w:hAnsi="Times New Roman"/>
          <w:sz w:val="24"/>
          <w:szCs w:val="24"/>
          <w:lang w:eastAsia="lt-LT"/>
        </w:rPr>
        <w:t xml:space="preserve">iojo </w:t>
      </w:r>
      <w:r w:rsidR="2ED0C90F" w:rsidRPr="00D328B5">
        <w:rPr>
          <w:rFonts w:ascii="Times New Roman" w:hAnsi="Times New Roman"/>
          <w:sz w:val="24"/>
          <w:szCs w:val="24"/>
          <w:lang w:eastAsia="lt-LT"/>
        </w:rPr>
        <w:t>sporto centras.</w:t>
      </w:r>
      <w:r w:rsidR="21EBFF97" w:rsidRPr="00D328B5">
        <w:rPr>
          <w:rFonts w:ascii="Times New Roman" w:hAnsi="Times New Roman"/>
          <w:sz w:val="24"/>
          <w:szCs w:val="24"/>
          <w:lang w:eastAsia="lt-LT"/>
        </w:rPr>
        <w:t xml:space="preserve"> </w:t>
      </w:r>
      <w:r w:rsidR="76ADD03B" w:rsidRPr="00D328B5">
        <w:rPr>
          <w:rFonts w:ascii="Times New Roman" w:hAnsi="Times New Roman"/>
          <w:sz w:val="24"/>
          <w:szCs w:val="24"/>
          <w:lang w:eastAsia="lt-LT"/>
        </w:rPr>
        <w:t xml:space="preserve">2023 m. </w:t>
      </w:r>
      <w:r w:rsidR="002C75D8">
        <w:rPr>
          <w:rFonts w:ascii="Times New Roman" w:hAnsi="Times New Roman"/>
          <w:sz w:val="24"/>
          <w:szCs w:val="24"/>
          <w:lang w:eastAsia="lt-LT"/>
        </w:rPr>
        <w:t xml:space="preserve">bus </w:t>
      </w:r>
      <w:r w:rsidR="76ADD03B" w:rsidRPr="00D328B5">
        <w:rPr>
          <w:rFonts w:ascii="Times New Roman" w:hAnsi="Times New Roman"/>
          <w:sz w:val="24"/>
          <w:szCs w:val="24"/>
          <w:lang w:eastAsia="lt-LT"/>
        </w:rPr>
        <w:t>tęsiamas projekto „Mokausi plaukti ir saugiai elgtis vandenyje“ įgyvendinimas.</w:t>
      </w:r>
      <w:r w:rsidR="002C75D8">
        <w:rPr>
          <w:rFonts w:ascii="Times New Roman" w:hAnsi="Times New Roman"/>
          <w:sz w:val="24"/>
          <w:szCs w:val="24"/>
          <w:lang w:eastAsia="lt-LT"/>
        </w:rPr>
        <w:t xml:space="preserve"> </w:t>
      </w:r>
    </w:p>
    <w:p w14:paraId="16A25D8D" w14:textId="412252E5" w:rsidR="76ADD03B" w:rsidRPr="00D328B5" w:rsidRDefault="00E241E8" w:rsidP="797ABA36">
      <w:pPr>
        <w:spacing w:after="0" w:line="360" w:lineRule="auto"/>
        <w:ind w:firstLine="1134"/>
        <w:jc w:val="both"/>
        <w:rPr>
          <w:rFonts w:ascii="Times New Roman" w:hAnsi="Times New Roman"/>
          <w:sz w:val="24"/>
          <w:szCs w:val="24"/>
          <w:lang w:eastAsia="lt-LT"/>
        </w:rPr>
      </w:pPr>
      <w:r w:rsidRPr="00D328B5">
        <w:rPr>
          <w:rFonts w:ascii="Times New Roman" w:hAnsi="Times New Roman"/>
          <w:sz w:val="24"/>
          <w:szCs w:val="24"/>
          <w:lang w:eastAsia="lt-LT"/>
        </w:rPr>
        <w:t>Planuojama t</w:t>
      </w:r>
      <w:r w:rsidR="144990EA" w:rsidRPr="00D328B5">
        <w:rPr>
          <w:rFonts w:ascii="Times New Roman" w:hAnsi="Times New Roman"/>
          <w:sz w:val="24"/>
          <w:szCs w:val="24"/>
          <w:lang w:eastAsia="lt-LT"/>
        </w:rPr>
        <w:t>ęsti mokinių sportinio užimtumo infrastruktūros atnaujinimą, ją atveriant bendruomenėms: užbaigti B</w:t>
      </w:r>
      <w:r w:rsidR="002C75D8">
        <w:rPr>
          <w:rFonts w:ascii="Times New Roman" w:hAnsi="Times New Roman"/>
          <w:sz w:val="24"/>
          <w:szCs w:val="24"/>
          <w:lang w:eastAsia="lt-LT"/>
        </w:rPr>
        <w:t>ernardo</w:t>
      </w:r>
      <w:r w:rsidR="144990EA" w:rsidRPr="00D328B5">
        <w:rPr>
          <w:rFonts w:ascii="Times New Roman" w:hAnsi="Times New Roman"/>
          <w:sz w:val="24"/>
          <w:szCs w:val="24"/>
          <w:lang w:eastAsia="lt-LT"/>
        </w:rPr>
        <w:t xml:space="preserve"> Brazdžionio mokyklos (Partizanų g. 22) stadiono rekonstrukcijos darbus, </w:t>
      </w:r>
      <w:r w:rsidR="144990EA" w:rsidRPr="00F700E9">
        <w:rPr>
          <w:rFonts w:ascii="Times New Roman" w:hAnsi="Times New Roman"/>
          <w:sz w:val="24"/>
          <w:szCs w:val="24"/>
          <w:lang w:eastAsia="lt-LT"/>
        </w:rPr>
        <w:t>pradėti</w:t>
      </w:r>
      <w:r w:rsidR="144990EA" w:rsidRPr="00D328B5">
        <w:rPr>
          <w:rFonts w:ascii="Times New Roman" w:hAnsi="Times New Roman"/>
          <w:sz w:val="24"/>
          <w:szCs w:val="24"/>
          <w:lang w:eastAsia="lt-LT"/>
        </w:rPr>
        <w:t xml:space="preserve"> V</w:t>
      </w:r>
      <w:r w:rsidR="00AD3E0A">
        <w:rPr>
          <w:rFonts w:ascii="Times New Roman" w:hAnsi="Times New Roman"/>
          <w:sz w:val="24"/>
          <w:szCs w:val="24"/>
          <w:lang w:eastAsia="lt-LT"/>
        </w:rPr>
        <w:t xml:space="preserve">ytauto </w:t>
      </w:r>
      <w:r w:rsidR="144990EA" w:rsidRPr="00D328B5">
        <w:rPr>
          <w:rFonts w:ascii="Times New Roman" w:hAnsi="Times New Roman"/>
          <w:sz w:val="24"/>
          <w:szCs w:val="24"/>
          <w:lang w:eastAsia="lt-LT"/>
        </w:rPr>
        <w:t>D</w:t>
      </w:r>
      <w:r w:rsidR="00AD3E0A">
        <w:rPr>
          <w:rFonts w:ascii="Times New Roman" w:hAnsi="Times New Roman"/>
          <w:sz w:val="24"/>
          <w:szCs w:val="24"/>
          <w:lang w:eastAsia="lt-LT"/>
        </w:rPr>
        <w:t>idžiojo universiteto</w:t>
      </w:r>
      <w:r w:rsidR="144990EA" w:rsidRPr="00D328B5">
        <w:rPr>
          <w:rFonts w:ascii="Times New Roman" w:hAnsi="Times New Roman"/>
          <w:sz w:val="24"/>
          <w:szCs w:val="24"/>
          <w:lang w:eastAsia="lt-LT"/>
        </w:rPr>
        <w:t xml:space="preserve"> klasikinio ugdymo mokyklos (Vokiečių</w:t>
      </w:r>
      <w:r w:rsidR="00875E43">
        <w:rPr>
          <w:rFonts w:ascii="Times New Roman" w:hAnsi="Times New Roman"/>
          <w:sz w:val="24"/>
          <w:szCs w:val="24"/>
          <w:lang w:eastAsia="lt-LT"/>
        </w:rPr>
        <w:t> </w:t>
      </w:r>
      <w:r w:rsidR="144990EA" w:rsidRPr="00D328B5">
        <w:rPr>
          <w:rFonts w:ascii="Times New Roman" w:hAnsi="Times New Roman"/>
          <w:sz w:val="24"/>
          <w:szCs w:val="24"/>
          <w:lang w:eastAsia="lt-LT"/>
        </w:rPr>
        <w:t>g.</w:t>
      </w:r>
      <w:r w:rsidR="00875E43">
        <w:rPr>
          <w:rFonts w:ascii="Times New Roman" w:hAnsi="Times New Roman"/>
          <w:sz w:val="24"/>
          <w:szCs w:val="24"/>
          <w:lang w:eastAsia="lt-LT"/>
        </w:rPr>
        <w:t> </w:t>
      </w:r>
      <w:r w:rsidR="144990EA" w:rsidRPr="00D328B5">
        <w:rPr>
          <w:rFonts w:ascii="Times New Roman" w:hAnsi="Times New Roman"/>
          <w:sz w:val="24"/>
          <w:szCs w:val="24"/>
          <w:lang w:eastAsia="lt-LT"/>
        </w:rPr>
        <w:t>164) stadiono rekonstrukciją.</w:t>
      </w:r>
      <w:r w:rsidR="00800F61">
        <w:rPr>
          <w:rFonts w:ascii="Times New Roman" w:hAnsi="Times New Roman"/>
          <w:sz w:val="24"/>
          <w:szCs w:val="24"/>
          <w:lang w:eastAsia="lt-LT"/>
        </w:rPr>
        <w:t xml:space="preserve"> Tr</w:t>
      </w:r>
      <w:r w:rsidR="00AD3E0A">
        <w:rPr>
          <w:rFonts w:ascii="Times New Roman" w:hAnsi="Times New Roman"/>
          <w:sz w:val="24"/>
          <w:szCs w:val="24"/>
          <w:lang w:eastAsia="lt-LT"/>
        </w:rPr>
        <w:t>e</w:t>
      </w:r>
      <w:r w:rsidR="00800F61">
        <w:rPr>
          <w:rFonts w:ascii="Times New Roman" w:hAnsi="Times New Roman"/>
          <w:sz w:val="24"/>
          <w:szCs w:val="24"/>
          <w:lang w:eastAsia="lt-LT"/>
        </w:rPr>
        <w:t xml:space="preserve">jų metų laikotarpiu numatoma </w:t>
      </w:r>
      <w:r w:rsidR="00800F61" w:rsidRPr="00800F61">
        <w:rPr>
          <w:rFonts w:ascii="Times New Roman" w:hAnsi="Times New Roman"/>
          <w:sz w:val="24"/>
          <w:szCs w:val="24"/>
          <w:lang w:eastAsia="lt-LT"/>
        </w:rPr>
        <w:t>Kauno technologijos universiteto inžinerijos licėjaus (</w:t>
      </w:r>
      <w:r w:rsidR="00AD3E0A">
        <w:rPr>
          <w:rFonts w:ascii="Times New Roman" w:hAnsi="Times New Roman"/>
          <w:sz w:val="24"/>
          <w:szCs w:val="24"/>
          <w:lang w:eastAsia="lt-LT"/>
        </w:rPr>
        <w:t xml:space="preserve">S. </w:t>
      </w:r>
      <w:r w:rsidR="00800F61" w:rsidRPr="00800F61">
        <w:rPr>
          <w:rFonts w:ascii="Times New Roman" w:hAnsi="Times New Roman"/>
          <w:sz w:val="24"/>
          <w:szCs w:val="24"/>
          <w:lang w:eastAsia="lt-LT"/>
        </w:rPr>
        <w:t>Lozoraičio g.)</w:t>
      </w:r>
      <w:r w:rsidR="00800F61">
        <w:rPr>
          <w:rFonts w:ascii="Times New Roman" w:hAnsi="Times New Roman"/>
          <w:sz w:val="24"/>
          <w:szCs w:val="24"/>
          <w:lang w:eastAsia="lt-LT"/>
        </w:rPr>
        <w:t xml:space="preserve"> ir </w:t>
      </w:r>
      <w:r w:rsidR="00800F61" w:rsidRPr="00800F61">
        <w:rPr>
          <w:rFonts w:ascii="Times New Roman" w:hAnsi="Times New Roman"/>
          <w:sz w:val="24"/>
          <w:szCs w:val="24"/>
          <w:lang w:eastAsia="lt-LT"/>
        </w:rPr>
        <w:t>Kauno Simono Daukanto progimnazijos stadion</w:t>
      </w:r>
      <w:r w:rsidR="00800F61">
        <w:rPr>
          <w:rFonts w:ascii="Times New Roman" w:hAnsi="Times New Roman"/>
          <w:sz w:val="24"/>
          <w:szCs w:val="24"/>
          <w:lang w:eastAsia="lt-LT"/>
        </w:rPr>
        <w:t>ų</w:t>
      </w:r>
      <w:r w:rsidR="00800F61" w:rsidRPr="00800F61">
        <w:rPr>
          <w:rFonts w:ascii="Times New Roman" w:hAnsi="Times New Roman"/>
          <w:sz w:val="24"/>
          <w:szCs w:val="24"/>
          <w:lang w:eastAsia="lt-LT"/>
        </w:rPr>
        <w:t xml:space="preserve"> rekonstrukcija</w:t>
      </w:r>
      <w:r w:rsidR="00800F61">
        <w:rPr>
          <w:rFonts w:ascii="Times New Roman" w:hAnsi="Times New Roman"/>
          <w:sz w:val="24"/>
          <w:szCs w:val="24"/>
          <w:lang w:eastAsia="lt-LT"/>
        </w:rPr>
        <w:t>.</w:t>
      </w:r>
      <w:r w:rsidR="00AD3E0A">
        <w:rPr>
          <w:rFonts w:ascii="Times New Roman" w:hAnsi="Times New Roman"/>
          <w:sz w:val="24"/>
          <w:szCs w:val="24"/>
          <w:lang w:eastAsia="lt-LT"/>
        </w:rPr>
        <w:t xml:space="preserve"> </w:t>
      </w:r>
    </w:p>
    <w:p w14:paraId="618A4C2D" w14:textId="0CD03372" w:rsidR="6605E75E" w:rsidRPr="00D328B5" w:rsidRDefault="6605E75E" w:rsidP="00D328B5">
      <w:pPr>
        <w:spacing w:after="0" w:line="360" w:lineRule="auto"/>
        <w:ind w:firstLine="1134"/>
        <w:jc w:val="both"/>
        <w:rPr>
          <w:rFonts w:ascii="Times New Roman" w:hAnsi="Times New Roman"/>
          <w:sz w:val="24"/>
          <w:szCs w:val="24"/>
          <w:lang w:eastAsia="lt-LT"/>
        </w:rPr>
      </w:pPr>
      <w:r w:rsidRPr="00D328B5">
        <w:rPr>
          <w:rFonts w:ascii="Times New Roman" w:hAnsi="Times New Roman"/>
          <w:sz w:val="24"/>
          <w:szCs w:val="24"/>
          <w:lang w:eastAsia="lt-LT"/>
        </w:rPr>
        <w:t xml:space="preserve">Siekdama skatinti gyventojų bendruomeniškumą, organizacijų iniciatyvas </w:t>
      </w:r>
      <w:r w:rsidR="00084DB3" w:rsidRPr="00D328B5">
        <w:rPr>
          <w:rFonts w:ascii="Times New Roman" w:hAnsi="Times New Roman"/>
          <w:sz w:val="24"/>
          <w:szCs w:val="24"/>
          <w:lang w:eastAsia="lt-LT"/>
        </w:rPr>
        <w:t>įvairiose srityse</w:t>
      </w:r>
      <w:r w:rsidRPr="00D328B5">
        <w:rPr>
          <w:rFonts w:ascii="Times New Roman" w:hAnsi="Times New Roman"/>
          <w:sz w:val="24"/>
          <w:szCs w:val="24"/>
          <w:lang w:eastAsia="lt-LT"/>
        </w:rPr>
        <w:t xml:space="preserve"> (sportas, socialinės paslaugos, nevyriausybinių organizacijų, jaunimo veiklos stiprinimas), Savivaldybė toliau vyk</w:t>
      </w:r>
      <w:r w:rsidR="60812AEE" w:rsidRPr="00D328B5">
        <w:rPr>
          <w:rFonts w:ascii="Times New Roman" w:hAnsi="Times New Roman"/>
          <w:sz w:val="24"/>
          <w:szCs w:val="24"/>
          <w:lang w:eastAsia="lt-LT"/>
        </w:rPr>
        <w:t>d</w:t>
      </w:r>
      <w:r w:rsidRPr="00D328B5">
        <w:rPr>
          <w:rFonts w:ascii="Times New Roman" w:hAnsi="Times New Roman"/>
          <w:sz w:val="24"/>
          <w:szCs w:val="24"/>
          <w:lang w:eastAsia="lt-LT"/>
        </w:rPr>
        <w:t>ys programą „Iniciatyvos Kaunui“, finansuodama geriausius įvairių sričių projektus. Numatoma, kad viešųjų paslaugų, kurias teikia pagal šią programą finansuojamos nevyriausybinės, bendruomeninės ir kitos Savivaldybės teritorijoje veikiančios organizacijos, skaičius didės</w:t>
      </w:r>
      <w:r w:rsidR="20B6DAF2" w:rsidRPr="00D328B5">
        <w:rPr>
          <w:rFonts w:ascii="Times New Roman" w:hAnsi="Times New Roman"/>
          <w:sz w:val="24"/>
          <w:szCs w:val="24"/>
          <w:lang w:eastAsia="lt-LT"/>
        </w:rPr>
        <w:t xml:space="preserve"> ir </w:t>
      </w:r>
      <w:r w:rsidRPr="00D328B5">
        <w:rPr>
          <w:rFonts w:ascii="Times New Roman" w:hAnsi="Times New Roman"/>
          <w:sz w:val="24"/>
          <w:szCs w:val="24"/>
          <w:lang w:eastAsia="lt-LT"/>
        </w:rPr>
        <w:t>kokybė gerės</w:t>
      </w:r>
      <w:r w:rsidR="50B00045" w:rsidRPr="00D328B5">
        <w:rPr>
          <w:rFonts w:ascii="Times New Roman" w:hAnsi="Times New Roman"/>
          <w:sz w:val="24"/>
          <w:szCs w:val="24"/>
          <w:lang w:eastAsia="lt-LT"/>
        </w:rPr>
        <w:t>.</w:t>
      </w:r>
      <w:r w:rsidR="00AD3E0A">
        <w:rPr>
          <w:rFonts w:ascii="Times New Roman" w:hAnsi="Times New Roman"/>
          <w:sz w:val="24"/>
          <w:szCs w:val="24"/>
          <w:lang w:eastAsia="lt-LT"/>
        </w:rPr>
        <w:t xml:space="preserve"> </w:t>
      </w:r>
    </w:p>
    <w:p w14:paraId="7A76FDE2" w14:textId="3D8D466E" w:rsidR="002F6D38" w:rsidRPr="00D328B5" w:rsidRDefault="00787864" w:rsidP="797ABA36">
      <w:pPr>
        <w:spacing w:after="0" w:line="360" w:lineRule="auto"/>
        <w:ind w:firstLine="1134"/>
        <w:jc w:val="both"/>
        <w:rPr>
          <w:rFonts w:ascii="Times New Roman" w:hAnsi="Times New Roman"/>
          <w:sz w:val="24"/>
          <w:szCs w:val="24"/>
          <w:lang w:eastAsia="lt-LT"/>
        </w:rPr>
      </w:pPr>
      <w:r w:rsidRPr="00787864">
        <w:rPr>
          <w:rFonts w:ascii="Times New Roman" w:hAnsi="Times New Roman"/>
          <w:sz w:val="24"/>
          <w:szCs w:val="24"/>
          <w:lang w:eastAsia="lt-LT"/>
        </w:rPr>
        <w:t>Didelis dėmesys 2023–2025 m. strateginiame veiklos plane skiriamas socialinei veiklai</w:t>
      </w:r>
      <w:r w:rsidR="00C16C5E">
        <w:rPr>
          <w:rFonts w:ascii="Times New Roman" w:hAnsi="Times New Roman"/>
          <w:sz w:val="24"/>
          <w:szCs w:val="24"/>
          <w:lang w:eastAsia="lt-LT"/>
        </w:rPr>
        <w:t>:</w:t>
      </w:r>
      <w:r w:rsidRPr="00787864">
        <w:rPr>
          <w:rFonts w:ascii="Times New Roman" w:hAnsi="Times New Roman"/>
          <w:sz w:val="24"/>
          <w:szCs w:val="24"/>
          <w:lang w:eastAsia="lt-LT"/>
        </w:rPr>
        <w:t xml:space="preserve"> užtikrinti akredituotų socialinės priežiūros paslaugų teikimą; organizuoti akredituotų ir licencijuotų socialinių paslaugų kokybės vertinimą; organizuoti prevencinių paslaugų (</w:t>
      </w:r>
      <w:r w:rsidR="00AD3E0A">
        <w:rPr>
          <w:rFonts w:ascii="Times New Roman" w:hAnsi="Times New Roman"/>
          <w:sz w:val="24"/>
          <w:szCs w:val="24"/>
          <w:lang w:eastAsia="lt-LT"/>
        </w:rPr>
        <w:t xml:space="preserve">tarp jų – </w:t>
      </w:r>
      <w:r w:rsidRPr="00787864">
        <w:rPr>
          <w:rFonts w:ascii="Times New Roman" w:hAnsi="Times New Roman"/>
          <w:sz w:val="24"/>
          <w:szCs w:val="24"/>
          <w:lang w:eastAsia="lt-LT"/>
        </w:rPr>
        <w:t xml:space="preserve">kompleksinių paslaugų šeimai) teikimą; teikti socialinių, darbinių ir kitų įgūdžių ugdymo, palaikymo ir (ar) </w:t>
      </w:r>
      <w:r w:rsidR="00AD3E0A">
        <w:rPr>
          <w:rFonts w:ascii="Times New Roman" w:hAnsi="Times New Roman"/>
          <w:sz w:val="24"/>
          <w:szCs w:val="24"/>
          <w:lang w:eastAsia="lt-LT"/>
        </w:rPr>
        <w:t xml:space="preserve">atkūrimo </w:t>
      </w:r>
      <w:r w:rsidRPr="00787864">
        <w:rPr>
          <w:rFonts w:ascii="Times New Roman" w:hAnsi="Times New Roman"/>
          <w:sz w:val="24"/>
          <w:szCs w:val="24"/>
          <w:lang w:eastAsia="lt-LT"/>
        </w:rPr>
        <w:t xml:space="preserve">paslaugų teikimą asmenims (šeimoms), kuriems išnuomotas Savivaldybės socialinis būstas; tęsti būstų pritaikymą asmenims su sunkia negalia ar judantiems tik su vežimėliu ar su kitomis </w:t>
      </w:r>
      <w:r w:rsidRPr="003F5AD0">
        <w:rPr>
          <w:rFonts w:ascii="Times New Roman" w:hAnsi="Times New Roman"/>
          <w:sz w:val="24"/>
          <w:szCs w:val="24"/>
          <w:lang w:eastAsia="lt-LT"/>
        </w:rPr>
        <w:t>pagalbinėmis techninėmis priemonėmis.</w:t>
      </w:r>
      <w:r w:rsidR="20B6DAF2" w:rsidRPr="00D328B5">
        <w:rPr>
          <w:rFonts w:ascii="Times New Roman" w:hAnsi="Times New Roman"/>
          <w:sz w:val="24"/>
          <w:szCs w:val="24"/>
          <w:lang w:eastAsia="lt-LT"/>
        </w:rPr>
        <w:t xml:space="preserve"> </w:t>
      </w:r>
    </w:p>
    <w:p w14:paraId="409AED4D" w14:textId="7E9ACDC8" w:rsidR="007D2F7B" w:rsidRPr="00D328B5" w:rsidRDefault="007D2F7B" w:rsidP="007D2F7B">
      <w:pPr>
        <w:spacing w:after="0" w:line="360" w:lineRule="auto"/>
        <w:ind w:firstLine="1134"/>
        <w:jc w:val="both"/>
        <w:rPr>
          <w:rFonts w:ascii="Times New Roman" w:hAnsi="Times New Roman"/>
          <w:sz w:val="24"/>
          <w:szCs w:val="24"/>
          <w:lang w:eastAsia="lt-LT"/>
        </w:rPr>
      </w:pPr>
      <w:r w:rsidRPr="00D328B5">
        <w:rPr>
          <w:rFonts w:ascii="Times New Roman" w:hAnsi="Times New Roman"/>
          <w:sz w:val="24"/>
          <w:szCs w:val="24"/>
          <w:lang w:eastAsia="lt-LT"/>
        </w:rPr>
        <w:lastRenderedPageBreak/>
        <w:t>Iki 2024 m. planuojama pabaigti gydymo paskirties pastato</w:t>
      </w:r>
      <w:r w:rsidR="00AD3E0A">
        <w:rPr>
          <w:rFonts w:ascii="Times New Roman" w:hAnsi="Times New Roman"/>
          <w:sz w:val="24"/>
          <w:szCs w:val="24"/>
          <w:lang w:eastAsia="lt-LT"/>
        </w:rPr>
        <w:t xml:space="preserve"> – </w:t>
      </w:r>
      <w:r w:rsidRPr="00D328B5">
        <w:rPr>
          <w:rFonts w:ascii="Times New Roman" w:hAnsi="Times New Roman"/>
          <w:sz w:val="24"/>
          <w:szCs w:val="24"/>
          <w:lang w:eastAsia="lt-LT"/>
        </w:rPr>
        <w:t>ligoninės Josvainių</w:t>
      </w:r>
      <w:r w:rsidR="00AD3E0A">
        <w:rPr>
          <w:rFonts w:ascii="Times New Roman" w:hAnsi="Times New Roman"/>
          <w:sz w:val="24"/>
          <w:szCs w:val="24"/>
          <w:lang w:eastAsia="lt-LT"/>
        </w:rPr>
        <w:t> </w:t>
      </w:r>
      <w:r w:rsidRPr="00D328B5">
        <w:rPr>
          <w:rFonts w:ascii="Times New Roman" w:hAnsi="Times New Roman"/>
          <w:sz w:val="24"/>
          <w:szCs w:val="24"/>
          <w:lang w:eastAsia="lt-LT"/>
        </w:rPr>
        <w:t>g.</w:t>
      </w:r>
      <w:r w:rsidR="00AD3E0A">
        <w:rPr>
          <w:rFonts w:ascii="Times New Roman" w:hAnsi="Times New Roman"/>
          <w:sz w:val="24"/>
          <w:szCs w:val="24"/>
          <w:lang w:eastAsia="lt-LT"/>
        </w:rPr>
        <w:t> </w:t>
      </w:r>
      <w:r w:rsidRPr="00D328B5">
        <w:rPr>
          <w:rFonts w:ascii="Times New Roman" w:hAnsi="Times New Roman"/>
          <w:sz w:val="24"/>
          <w:szCs w:val="24"/>
          <w:lang w:eastAsia="lt-LT"/>
        </w:rPr>
        <w:t>2, Kaune, statybą.</w:t>
      </w:r>
      <w:r w:rsidR="00144364">
        <w:rPr>
          <w:rFonts w:ascii="Times New Roman" w:hAnsi="Times New Roman"/>
          <w:sz w:val="24"/>
          <w:szCs w:val="24"/>
          <w:lang w:eastAsia="lt-LT"/>
        </w:rPr>
        <w:t xml:space="preserve"> Bus pagerinta </w:t>
      </w:r>
      <w:r w:rsidR="00144364" w:rsidRPr="00144364">
        <w:rPr>
          <w:rFonts w:ascii="Times New Roman" w:hAnsi="Times New Roman"/>
          <w:sz w:val="24"/>
          <w:szCs w:val="24"/>
          <w:lang w:eastAsia="lt-LT"/>
        </w:rPr>
        <w:t>Kauno miesto socialinių paslaugų centro infrastruktūr</w:t>
      </w:r>
      <w:r w:rsidR="00144364">
        <w:rPr>
          <w:rFonts w:ascii="Times New Roman" w:hAnsi="Times New Roman"/>
          <w:sz w:val="24"/>
          <w:szCs w:val="24"/>
          <w:lang w:eastAsia="lt-LT"/>
        </w:rPr>
        <w:t xml:space="preserve">a </w:t>
      </w:r>
      <w:r w:rsidR="00FE64C2">
        <w:rPr>
          <w:rFonts w:ascii="Times New Roman" w:hAnsi="Times New Roman"/>
          <w:sz w:val="24"/>
          <w:szCs w:val="24"/>
          <w:lang w:eastAsia="lt-LT"/>
        </w:rPr>
        <w:t>–</w:t>
      </w:r>
      <w:r w:rsidR="00144364">
        <w:rPr>
          <w:rFonts w:ascii="Times New Roman" w:hAnsi="Times New Roman"/>
          <w:sz w:val="24"/>
          <w:szCs w:val="24"/>
          <w:lang w:eastAsia="lt-LT"/>
        </w:rPr>
        <w:t xml:space="preserve"> atlikti</w:t>
      </w:r>
      <w:r w:rsidR="00144364" w:rsidRPr="00144364">
        <w:rPr>
          <w:rFonts w:ascii="Times New Roman" w:hAnsi="Times New Roman"/>
          <w:sz w:val="24"/>
          <w:szCs w:val="24"/>
          <w:lang w:eastAsia="lt-LT"/>
        </w:rPr>
        <w:t xml:space="preserve"> </w:t>
      </w:r>
      <w:r w:rsidR="00AD3E0A" w:rsidRPr="00144364">
        <w:rPr>
          <w:rFonts w:ascii="Times New Roman" w:hAnsi="Times New Roman"/>
          <w:sz w:val="24"/>
          <w:szCs w:val="24"/>
          <w:lang w:eastAsia="lt-LT"/>
        </w:rPr>
        <w:t xml:space="preserve">pastato </w:t>
      </w:r>
      <w:r w:rsidR="00144364" w:rsidRPr="00144364">
        <w:rPr>
          <w:rFonts w:ascii="Times New Roman" w:hAnsi="Times New Roman"/>
          <w:sz w:val="24"/>
          <w:szCs w:val="24"/>
          <w:lang w:eastAsia="lt-LT"/>
        </w:rPr>
        <w:t>R.</w:t>
      </w:r>
      <w:r w:rsidR="00AD3E0A">
        <w:rPr>
          <w:rFonts w:ascii="Times New Roman" w:hAnsi="Times New Roman"/>
          <w:sz w:val="24"/>
          <w:szCs w:val="24"/>
          <w:lang w:eastAsia="lt-LT"/>
        </w:rPr>
        <w:t> </w:t>
      </w:r>
      <w:r w:rsidR="00144364" w:rsidRPr="00144364">
        <w:rPr>
          <w:rFonts w:ascii="Times New Roman" w:hAnsi="Times New Roman"/>
          <w:sz w:val="24"/>
          <w:szCs w:val="24"/>
          <w:lang w:eastAsia="lt-LT"/>
        </w:rPr>
        <w:t>Kalantos</w:t>
      </w:r>
      <w:r w:rsidR="00AD3E0A">
        <w:rPr>
          <w:rFonts w:ascii="Times New Roman" w:hAnsi="Times New Roman"/>
          <w:sz w:val="24"/>
          <w:szCs w:val="24"/>
          <w:lang w:eastAsia="lt-LT"/>
        </w:rPr>
        <w:t> </w:t>
      </w:r>
      <w:r w:rsidR="00144364" w:rsidRPr="00144364">
        <w:rPr>
          <w:rFonts w:ascii="Times New Roman" w:hAnsi="Times New Roman"/>
          <w:sz w:val="24"/>
          <w:szCs w:val="24"/>
          <w:lang w:eastAsia="lt-LT"/>
        </w:rPr>
        <w:t>g.</w:t>
      </w:r>
      <w:r w:rsidR="00AD3E0A">
        <w:rPr>
          <w:rFonts w:ascii="Times New Roman" w:hAnsi="Times New Roman"/>
          <w:sz w:val="24"/>
          <w:szCs w:val="24"/>
          <w:lang w:eastAsia="lt-LT"/>
        </w:rPr>
        <w:t> </w:t>
      </w:r>
      <w:r w:rsidR="00144364" w:rsidRPr="00144364">
        <w:rPr>
          <w:rFonts w:ascii="Times New Roman" w:hAnsi="Times New Roman"/>
          <w:sz w:val="24"/>
          <w:szCs w:val="24"/>
          <w:lang w:eastAsia="lt-LT"/>
        </w:rPr>
        <w:t>57 kapitalinio remonto darbai.</w:t>
      </w:r>
      <w:r w:rsidR="00AD3E0A">
        <w:rPr>
          <w:rFonts w:ascii="Times New Roman" w:hAnsi="Times New Roman"/>
          <w:sz w:val="24"/>
          <w:szCs w:val="24"/>
          <w:lang w:eastAsia="lt-LT"/>
        </w:rPr>
        <w:t xml:space="preserve"> </w:t>
      </w:r>
    </w:p>
    <w:p w14:paraId="53545402" w14:textId="54291D4A" w:rsidR="006156FC" w:rsidRPr="00D328B5" w:rsidRDefault="2B9E5F3D" w:rsidP="00D328B5">
      <w:pPr>
        <w:spacing w:after="0" w:line="360" w:lineRule="auto"/>
        <w:ind w:firstLine="1134"/>
        <w:jc w:val="both"/>
        <w:rPr>
          <w:rFonts w:ascii="Times New Roman" w:hAnsi="Times New Roman"/>
          <w:sz w:val="24"/>
          <w:szCs w:val="24"/>
          <w:lang w:eastAsia="lt-LT"/>
        </w:rPr>
      </w:pPr>
      <w:r w:rsidRPr="00D328B5">
        <w:rPr>
          <w:rFonts w:ascii="Times New Roman" w:hAnsi="Times New Roman"/>
          <w:sz w:val="24"/>
          <w:szCs w:val="24"/>
          <w:lang w:eastAsia="lt-LT"/>
        </w:rPr>
        <w:t>2022 metais patvirtinus Kauno miesto savivaldybės nekilnojamojo turto valdymo strategiją iki 2029 metų</w:t>
      </w:r>
      <w:r w:rsidR="00C16C5E" w:rsidRPr="00D328B5">
        <w:rPr>
          <w:rFonts w:ascii="Times New Roman" w:hAnsi="Times New Roman"/>
          <w:sz w:val="24"/>
          <w:szCs w:val="24"/>
          <w:lang w:eastAsia="lt-LT"/>
        </w:rPr>
        <w:t>,</w:t>
      </w:r>
      <w:r w:rsidRPr="00D328B5">
        <w:rPr>
          <w:rFonts w:ascii="Times New Roman" w:hAnsi="Times New Roman"/>
          <w:sz w:val="24"/>
          <w:szCs w:val="24"/>
          <w:lang w:eastAsia="lt-LT"/>
        </w:rPr>
        <w:t xml:space="preserve"> 2023</w:t>
      </w:r>
      <w:r w:rsidR="00162092" w:rsidRPr="00787864">
        <w:rPr>
          <w:rFonts w:ascii="Times New Roman" w:hAnsi="Times New Roman"/>
          <w:sz w:val="24"/>
          <w:szCs w:val="24"/>
          <w:lang w:eastAsia="lt-LT"/>
        </w:rPr>
        <w:t>–</w:t>
      </w:r>
      <w:r w:rsidRPr="00D328B5">
        <w:rPr>
          <w:rFonts w:ascii="Times New Roman" w:hAnsi="Times New Roman"/>
          <w:sz w:val="24"/>
          <w:szCs w:val="24"/>
          <w:lang w:eastAsia="lt-LT"/>
        </w:rPr>
        <w:t>2025 metais bus įgyvendinama Savivaldybės socialinio būsto fondo plėtros programa, kuria siekiama užtikrinti esamo socialinio būsto fondo tinkamą kokybę, sudaryti palankias sąlygas apsigyventi gyvenamuosiuose būstuose asmenims (šeimoms), kurie turi t</w:t>
      </w:r>
      <w:r w:rsidR="006156FC" w:rsidRPr="00D328B5">
        <w:rPr>
          <w:rFonts w:ascii="Times New Roman" w:hAnsi="Times New Roman"/>
          <w:sz w:val="24"/>
          <w:szCs w:val="24"/>
          <w:lang w:eastAsia="lt-LT"/>
        </w:rPr>
        <w:t>eisę į socialinio būsto nuomą.</w:t>
      </w:r>
      <w:r w:rsidR="00C16C5E" w:rsidRPr="00D328B5">
        <w:rPr>
          <w:rFonts w:ascii="Times New Roman" w:hAnsi="Times New Roman"/>
          <w:sz w:val="24"/>
          <w:szCs w:val="24"/>
          <w:lang w:eastAsia="lt-LT"/>
        </w:rPr>
        <w:t xml:space="preserve"> </w:t>
      </w:r>
      <w:r w:rsidRPr="00D328B5">
        <w:rPr>
          <w:rFonts w:ascii="Times New Roman" w:hAnsi="Times New Roman"/>
          <w:sz w:val="24"/>
          <w:szCs w:val="24"/>
          <w:lang w:eastAsia="lt-LT"/>
        </w:rPr>
        <w:t>2023 m. bus tęsiami bendrabučio pastato Lampėdžių</w:t>
      </w:r>
      <w:r w:rsidR="00875E43">
        <w:rPr>
          <w:rFonts w:ascii="Times New Roman" w:hAnsi="Times New Roman"/>
          <w:sz w:val="24"/>
          <w:szCs w:val="24"/>
          <w:lang w:eastAsia="lt-LT"/>
        </w:rPr>
        <w:t> </w:t>
      </w:r>
      <w:r w:rsidRPr="00D328B5">
        <w:rPr>
          <w:rFonts w:ascii="Times New Roman" w:hAnsi="Times New Roman"/>
          <w:sz w:val="24"/>
          <w:szCs w:val="24"/>
          <w:lang w:eastAsia="lt-LT"/>
        </w:rPr>
        <w:t>g.</w:t>
      </w:r>
      <w:r w:rsidR="00875E43">
        <w:rPr>
          <w:rFonts w:ascii="Times New Roman" w:hAnsi="Times New Roman"/>
          <w:sz w:val="24"/>
          <w:szCs w:val="24"/>
          <w:lang w:eastAsia="lt-LT"/>
        </w:rPr>
        <w:t> </w:t>
      </w:r>
      <w:r w:rsidRPr="00D328B5">
        <w:rPr>
          <w:rFonts w:ascii="Times New Roman" w:hAnsi="Times New Roman"/>
          <w:sz w:val="24"/>
          <w:szCs w:val="24"/>
          <w:lang w:eastAsia="lt-LT"/>
        </w:rPr>
        <w:t>10, Kaune, atnaujinimo ir pritaikymo savarankiško gyvenimo namų ir Savivaldybės būsto poreikiams darbai.</w:t>
      </w:r>
      <w:r w:rsidR="00AD3E0A">
        <w:rPr>
          <w:rFonts w:ascii="Times New Roman" w:hAnsi="Times New Roman"/>
          <w:sz w:val="24"/>
          <w:szCs w:val="24"/>
          <w:lang w:eastAsia="lt-LT"/>
        </w:rPr>
        <w:t xml:space="preserve"> </w:t>
      </w:r>
    </w:p>
    <w:p w14:paraId="25BB0577" w14:textId="7079FB59" w:rsidR="003F69EE" w:rsidRDefault="1DD7C4EB" w:rsidP="797ABA36">
      <w:pPr>
        <w:spacing w:after="0" w:line="360" w:lineRule="auto"/>
        <w:ind w:firstLine="1134"/>
        <w:jc w:val="both"/>
        <w:rPr>
          <w:rFonts w:ascii="Times New Roman" w:eastAsia="Times New Roman" w:hAnsi="Times New Roman"/>
          <w:sz w:val="24"/>
          <w:szCs w:val="24"/>
          <w:lang w:eastAsia="lt-LT"/>
        </w:rPr>
      </w:pPr>
      <w:r w:rsidRPr="00D328B5">
        <w:rPr>
          <w:rFonts w:ascii="Times New Roman" w:hAnsi="Times New Roman"/>
          <w:sz w:val="24"/>
          <w:szCs w:val="24"/>
          <w:lang w:eastAsia="lt-LT"/>
        </w:rPr>
        <w:t>Gyventojo poreikius atliepianti gyvenimo kokybės sumaniam, aktyviam ir sveikam gyventojui</w:t>
      </w:r>
      <w:r w:rsidR="5AF9D32A" w:rsidRPr="00D328B5">
        <w:rPr>
          <w:rFonts w:ascii="Times New Roman" w:hAnsi="Times New Roman"/>
          <w:sz w:val="24"/>
          <w:szCs w:val="24"/>
          <w:lang w:eastAsia="lt-LT"/>
        </w:rPr>
        <w:t xml:space="preserve"> programa yra aprašyta 2 priede</w:t>
      </w:r>
      <w:r w:rsidR="5AF9D32A" w:rsidRPr="797ABA36">
        <w:rPr>
          <w:rFonts w:ascii="Times New Roman" w:eastAsia="Times New Roman" w:hAnsi="Times New Roman"/>
          <w:sz w:val="24"/>
          <w:szCs w:val="24"/>
          <w:lang w:eastAsia="lt-LT"/>
        </w:rPr>
        <w:t>.</w:t>
      </w:r>
      <w:r w:rsidR="00241774">
        <w:rPr>
          <w:rFonts w:ascii="Times New Roman" w:eastAsia="Times New Roman" w:hAnsi="Times New Roman"/>
          <w:sz w:val="24"/>
          <w:szCs w:val="24"/>
          <w:lang w:eastAsia="lt-LT"/>
        </w:rPr>
        <w:t xml:space="preserve">  </w:t>
      </w:r>
      <w:hyperlink r:id="rId10" w:history="1">
        <w:r w:rsidR="00241774" w:rsidRPr="00241774">
          <w:rPr>
            <w:rStyle w:val="Hipersaitas"/>
            <w:rFonts w:ascii="Times New Roman" w:eastAsia="Times New Roman" w:hAnsi="Times New Roman"/>
            <w:sz w:val="24"/>
            <w:szCs w:val="24"/>
            <w:lang w:eastAsia="lt-LT"/>
          </w:rPr>
          <w:t>t2310001priedas2_1.docx</w:t>
        </w:r>
      </w:hyperlink>
      <w:r w:rsidR="00FD39C4">
        <w:rPr>
          <w:rFonts w:ascii="Times New Roman" w:eastAsia="Times New Roman" w:hAnsi="Times New Roman"/>
          <w:sz w:val="24"/>
          <w:szCs w:val="24"/>
          <w:lang w:eastAsia="lt-LT"/>
        </w:rPr>
        <w:t xml:space="preserve">   </w:t>
      </w:r>
      <w:hyperlink r:id="rId11" w:history="1">
        <w:r w:rsidR="00FD39C4" w:rsidRPr="00FD39C4">
          <w:rPr>
            <w:rStyle w:val="Hipersaitas"/>
            <w:rFonts w:ascii="Times New Roman" w:eastAsia="Times New Roman" w:hAnsi="Times New Roman"/>
            <w:sz w:val="24"/>
            <w:szCs w:val="24"/>
            <w:lang w:eastAsia="lt-LT"/>
          </w:rPr>
          <w:t>t2310001priedas2_2.xlsx</w:t>
        </w:r>
      </w:hyperlink>
    </w:p>
    <w:p w14:paraId="47477C93" w14:textId="63E3441C" w:rsidR="00D7638E" w:rsidRPr="0075753D" w:rsidRDefault="00D7638E" w:rsidP="007D2F7B">
      <w:pPr>
        <w:spacing w:after="0" w:line="360" w:lineRule="auto"/>
        <w:jc w:val="both"/>
        <w:rPr>
          <w:rFonts w:ascii="Times New Roman" w:eastAsia="Times New Roman" w:hAnsi="Times New Roman"/>
          <w:sz w:val="24"/>
          <w:szCs w:val="24"/>
          <w:lang w:eastAsia="lt-LT"/>
        </w:rPr>
      </w:pPr>
    </w:p>
    <w:p w14:paraId="20F95CEC" w14:textId="758BF904" w:rsidR="004060CA" w:rsidRPr="009622DC" w:rsidRDefault="004060CA" w:rsidP="00D7638E">
      <w:pPr>
        <w:spacing w:after="0" w:line="360" w:lineRule="auto"/>
        <w:jc w:val="center"/>
        <w:rPr>
          <w:rFonts w:ascii="Times New Roman" w:hAnsi="Times New Roman"/>
          <w:b/>
          <w:caps/>
          <w:sz w:val="24"/>
          <w:szCs w:val="24"/>
          <w:lang w:eastAsia="lt-LT"/>
        </w:rPr>
      </w:pPr>
      <w:r w:rsidRPr="009622DC">
        <w:rPr>
          <w:rFonts w:ascii="Times New Roman" w:hAnsi="Times New Roman"/>
          <w:b/>
          <w:caps/>
          <w:sz w:val="24"/>
          <w:szCs w:val="24"/>
          <w:lang w:eastAsia="lt-LT"/>
        </w:rPr>
        <w:t>TREČIASIS SKIRSNIS</w:t>
      </w:r>
      <w:r w:rsidR="00FC757E" w:rsidRPr="009622DC">
        <w:rPr>
          <w:rFonts w:ascii="Times New Roman" w:hAnsi="Times New Roman"/>
          <w:b/>
          <w:caps/>
          <w:sz w:val="24"/>
          <w:szCs w:val="24"/>
          <w:lang w:eastAsia="lt-LT"/>
        </w:rPr>
        <w:t xml:space="preserve"> </w:t>
      </w:r>
    </w:p>
    <w:p w14:paraId="196E8BE6" w14:textId="6108AA5B" w:rsidR="00194452" w:rsidRDefault="009622DC" w:rsidP="00D7638E">
      <w:pPr>
        <w:spacing w:after="0" w:line="360" w:lineRule="auto"/>
        <w:ind w:firstLine="567"/>
        <w:jc w:val="center"/>
        <w:rPr>
          <w:rFonts w:ascii="Times New Roman" w:hAnsi="Times New Roman"/>
          <w:b/>
          <w:sz w:val="24"/>
          <w:szCs w:val="24"/>
          <w:lang w:eastAsia="lt-LT"/>
        </w:rPr>
      </w:pPr>
      <w:r w:rsidRPr="009622DC">
        <w:rPr>
          <w:rFonts w:ascii="Times New Roman" w:hAnsi="Times New Roman"/>
          <w:b/>
          <w:caps/>
          <w:sz w:val="24"/>
          <w:szCs w:val="24"/>
          <w:lang w:eastAsia="lt-LT"/>
        </w:rPr>
        <w:t xml:space="preserve">Tvarumo </w:t>
      </w:r>
      <w:r w:rsidR="00AD3E0A">
        <w:rPr>
          <w:rFonts w:ascii="Times New Roman" w:hAnsi="Times New Roman"/>
          <w:b/>
          <w:caps/>
          <w:sz w:val="24"/>
          <w:szCs w:val="24"/>
          <w:lang w:eastAsia="lt-LT"/>
        </w:rPr>
        <w:t xml:space="preserve">BEI </w:t>
      </w:r>
      <w:r w:rsidRPr="009622DC">
        <w:rPr>
          <w:rFonts w:ascii="Times New Roman" w:hAnsi="Times New Roman"/>
          <w:b/>
          <w:caps/>
          <w:sz w:val="24"/>
          <w:szCs w:val="24"/>
          <w:lang w:eastAsia="lt-LT"/>
        </w:rPr>
        <w:t>žaliojo kurso principais sumaniai valdomo miesto</w:t>
      </w:r>
      <w:r w:rsidR="004060CA" w:rsidRPr="0075753D">
        <w:rPr>
          <w:rFonts w:ascii="Times New Roman" w:hAnsi="Times New Roman"/>
          <w:b/>
          <w:sz w:val="24"/>
          <w:szCs w:val="24"/>
          <w:lang w:eastAsia="lt-LT"/>
        </w:rPr>
        <w:t xml:space="preserve"> PROGRAMA</w:t>
      </w:r>
      <w:r w:rsidR="00081DE1" w:rsidRPr="0075753D">
        <w:rPr>
          <w:rFonts w:ascii="Times New Roman" w:hAnsi="Times New Roman"/>
          <w:b/>
          <w:sz w:val="24"/>
          <w:szCs w:val="24"/>
          <w:lang w:eastAsia="lt-LT"/>
        </w:rPr>
        <w:t xml:space="preserve"> </w:t>
      </w:r>
    </w:p>
    <w:p w14:paraId="5C446474" w14:textId="77777777" w:rsidR="00D7638E" w:rsidRPr="00F96891" w:rsidRDefault="00D7638E" w:rsidP="00D7638E">
      <w:pPr>
        <w:spacing w:after="0" w:line="360" w:lineRule="auto"/>
        <w:ind w:firstLine="567"/>
        <w:jc w:val="center"/>
        <w:rPr>
          <w:rFonts w:ascii="Times New Roman" w:hAnsi="Times New Roman"/>
          <w:b/>
          <w:sz w:val="24"/>
          <w:szCs w:val="24"/>
          <w:lang w:eastAsia="lt-LT"/>
        </w:rPr>
      </w:pPr>
    </w:p>
    <w:p w14:paraId="40F9B8F1" w14:textId="43948C7E" w:rsidR="004060CA" w:rsidRPr="00D328B5" w:rsidRDefault="00DB0530" w:rsidP="00D328B5">
      <w:pPr>
        <w:spacing w:after="0" w:line="360" w:lineRule="auto"/>
        <w:ind w:firstLine="1134"/>
        <w:jc w:val="both"/>
        <w:rPr>
          <w:rFonts w:ascii="Times New Roman" w:hAnsi="Times New Roman"/>
          <w:sz w:val="24"/>
          <w:szCs w:val="24"/>
          <w:lang w:eastAsia="lt-LT"/>
        </w:rPr>
      </w:pPr>
      <w:r w:rsidRPr="00AD3E0A">
        <w:rPr>
          <w:rFonts w:ascii="Times New Roman" w:hAnsi="Times New Roman"/>
          <w:sz w:val="24"/>
          <w:szCs w:val="24"/>
          <w:lang w:eastAsia="lt-LT"/>
        </w:rPr>
        <w:t xml:space="preserve">Siekiant </w:t>
      </w:r>
      <w:r w:rsidRPr="00AD3E0A">
        <w:rPr>
          <w:rFonts w:ascii="Times New Roman" w:eastAsia="Times New Roman" w:hAnsi="Times New Roman"/>
          <w:sz w:val="24"/>
          <w:szCs w:val="24"/>
        </w:rPr>
        <w:t>įgyvendinti</w:t>
      </w:r>
      <w:r w:rsidRPr="00F96891">
        <w:rPr>
          <w:rFonts w:ascii="Times New Roman" w:hAnsi="Times New Roman"/>
          <w:sz w:val="24"/>
          <w:szCs w:val="24"/>
          <w:lang w:eastAsia="lt-LT"/>
        </w:rPr>
        <w:t xml:space="preserve"> </w:t>
      </w:r>
      <w:r w:rsidR="00AD3E0A">
        <w:rPr>
          <w:rFonts w:ascii="Times New Roman" w:hAnsi="Times New Roman"/>
          <w:sz w:val="24"/>
          <w:szCs w:val="24"/>
          <w:lang w:eastAsia="lt-LT"/>
        </w:rPr>
        <w:t>t</w:t>
      </w:r>
      <w:r w:rsidR="006C009C" w:rsidRPr="00F96891">
        <w:rPr>
          <w:rFonts w:ascii="Times New Roman" w:eastAsia="Times New Roman" w:hAnsi="Times New Roman"/>
          <w:sz w:val="24"/>
          <w:szCs w:val="24"/>
        </w:rPr>
        <w:t xml:space="preserve">varumo </w:t>
      </w:r>
      <w:r w:rsidR="00AD3E0A">
        <w:rPr>
          <w:rFonts w:ascii="Times New Roman" w:eastAsia="Times New Roman" w:hAnsi="Times New Roman"/>
          <w:sz w:val="24"/>
          <w:szCs w:val="24"/>
        </w:rPr>
        <w:t xml:space="preserve">bei </w:t>
      </w:r>
      <w:r w:rsidR="006C009C" w:rsidRPr="00F96891">
        <w:rPr>
          <w:rFonts w:ascii="Times New Roman" w:eastAsia="Times New Roman" w:hAnsi="Times New Roman"/>
          <w:sz w:val="24"/>
          <w:szCs w:val="24"/>
        </w:rPr>
        <w:t>žaliojo kurso principais sumaniai valdom</w:t>
      </w:r>
      <w:r w:rsidR="00162092" w:rsidRPr="00F96891">
        <w:rPr>
          <w:rFonts w:ascii="Times New Roman" w:eastAsia="Times New Roman" w:hAnsi="Times New Roman"/>
          <w:sz w:val="24"/>
          <w:szCs w:val="24"/>
        </w:rPr>
        <w:t>o</w:t>
      </w:r>
      <w:r w:rsidR="006C009C" w:rsidRPr="00F96891">
        <w:rPr>
          <w:rFonts w:ascii="Times New Roman" w:eastAsia="Times New Roman" w:hAnsi="Times New Roman"/>
          <w:sz w:val="24"/>
          <w:szCs w:val="24"/>
        </w:rPr>
        <w:t xml:space="preserve"> miesto</w:t>
      </w:r>
      <w:r w:rsidRPr="00F96891">
        <w:rPr>
          <w:rFonts w:ascii="Times New Roman" w:hAnsi="Times New Roman"/>
          <w:sz w:val="24"/>
          <w:szCs w:val="24"/>
          <w:lang w:eastAsia="lt-LT"/>
        </w:rPr>
        <w:t xml:space="preserve"> programą, numatomos šios veiklos kryptys</w:t>
      </w:r>
      <w:r w:rsidR="00D62C38" w:rsidRPr="00F96891">
        <w:rPr>
          <w:rFonts w:ascii="Times New Roman" w:hAnsi="Times New Roman"/>
          <w:sz w:val="24"/>
          <w:szCs w:val="24"/>
          <w:lang w:eastAsia="lt-LT"/>
        </w:rPr>
        <w:t>:</w:t>
      </w:r>
      <w:r w:rsidRPr="00F96891">
        <w:rPr>
          <w:rFonts w:ascii="Times New Roman" w:hAnsi="Times New Roman"/>
          <w:sz w:val="24"/>
          <w:szCs w:val="24"/>
          <w:lang w:eastAsia="lt-LT"/>
        </w:rPr>
        <w:t xml:space="preserve"> </w:t>
      </w:r>
      <w:r w:rsidR="00390877" w:rsidRPr="00F96891">
        <w:rPr>
          <w:rFonts w:ascii="Times New Roman" w:hAnsi="Times New Roman"/>
          <w:sz w:val="24"/>
          <w:szCs w:val="24"/>
        </w:rPr>
        <w:t>tvari, nuolat tobulėjanti organizacija patogiam miestiečių gyvenimui</w:t>
      </w:r>
      <w:r w:rsidR="00390877" w:rsidRPr="00F96891">
        <w:rPr>
          <w:rFonts w:ascii="Times New Roman" w:hAnsi="Times New Roman"/>
          <w:sz w:val="24"/>
          <w:szCs w:val="24"/>
          <w:shd w:val="clear" w:color="auto" w:fill="FFFFFF"/>
        </w:rPr>
        <w:t xml:space="preserve">; </w:t>
      </w:r>
      <w:r w:rsidR="00390877" w:rsidRPr="00F96891">
        <w:rPr>
          <w:rFonts w:ascii="Times New Roman" w:hAnsi="Times New Roman"/>
          <w:sz w:val="24"/>
          <w:szCs w:val="24"/>
        </w:rPr>
        <w:t xml:space="preserve">saugus visų eismo dalyvių susisiekimas, didinant tvarių kelionių dalį ir mažinant transporto keliamą taršą; tvarus ir įtraukus teritorijų vystymas, orientuotas į kasdienius kiekvieno žmogaus poreikius ir </w:t>
      </w:r>
      <w:r w:rsidR="00390877" w:rsidRPr="00F96891">
        <w:rPr>
          <w:rFonts w:ascii="Times New Roman" w:hAnsi="Times New Roman"/>
          <w:sz w:val="24"/>
          <w:szCs w:val="24"/>
          <w:lang w:eastAsia="lt-LT"/>
        </w:rPr>
        <w:t>kokybišką miesto aplinką</w:t>
      </w:r>
      <w:r w:rsidR="00390877" w:rsidRPr="00D328B5">
        <w:rPr>
          <w:rFonts w:ascii="Times New Roman" w:hAnsi="Times New Roman"/>
          <w:sz w:val="24"/>
          <w:szCs w:val="24"/>
          <w:lang w:eastAsia="lt-LT"/>
        </w:rPr>
        <w:t xml:space="preserve">; </w:t>
      </w:r>
      <w:r w:rsidR="00390877" w:rsidRPr="00F96891">
        <w:rPr>
          <w:rFonts w:ascii="Times New Roman" w:hAnsi="Times New Roman"/>
          <w:sz w:val="24"/>
          <w:szCs w:val="24"/>
          <w:lang w:eastAsia="lt-LT"/>
        </w:rPr>
        <w:t>žaliojo kurso principais paremtas modernus, efektyviai išteklius naudojantis</w:t>
      </w:r>
      <w:r w:rsidR="00162092" w:rsidRPr="00F96891">
        <w:rPr>
          <w:rFonts w:ascii="Times New Roman" w:hAnsi="Times New Roman"/>
          <w:sz w:val="24"/>
          <w:szCs w:val="24"/>
          <w:lang w:eastAsia="lt-LT"/>
        </w:rPr>
        <w:t>,</w:t>
      </w:r>
      <w:r w:rsidR="00390877" w:rsidRPr="00F96891">
        <w:rPr>
          <w:rFonts w:ascii="Times New Roman" w:hAnsi="Times New Roman"/>
          <w:sz w:val="24"/>
          <w:szCs w:val="24"/>
          <w:lang w:eastAsia="lt-LT"/>
        </w:rPr>
        <w:t xml:space="preserve"> klimato kaitą švelninantis ir konkurencingas miestas</w:t>
      </w:r>
      <w:r w:rsidR="00EB6549" w:rsidRPr="00D328B5">
        <w:rPr>
          <w:rFonts w:ascii="Times New Roman" w:hAnsi="Times New Roman"/>
          <w:sz w:val="24"/>
          <w:szCs w:val="24"/>
          <w:lang w:eastAsia="lt-LT"/>
        </w:rPr>
        <w:t>.</w:t>
      </w:r>
      <w:r w:rsidR="00081DE1" w:rsidRPr="00D328B5">
        <w:rPr>
          <w:rFonts w:ascii="Times New Roman" w:hAnsi="Times New Roman"/>
          <w:sz w:val="24"/>
          <w:szCs w:val="24"/>
          <w:lang w:eastAsia="lt-LT"/>
        </w:rPr>
        <w:t xml:space="preserve"> </w:t>
      </w:r>
    </w:p>
    <w:p w14:paraId="4738CCD8" w14:textId="1044190C" w:rsidR="00290406" w:rsidRDefault="00503FEB" w:rsidP="00D328B5">
      <w:pPr>
        <w:spacing w:after="0" w:line="360" w:lineRule="auto"/>
        <w:ind w:firstLine="1134"/>
        <w:jc w:val="both"/>
        <w:rPr>
          <w:rFonts w:ascii="Times New Roman" w:hAnsi="Times New Roman"/>
          <w:sz w:val="24"/>
          <w:szCs w:val="24"/>
          <w:lang w:eastAsia="lt-LT"/>
        </w:rPr>
      </w:pPr>
      <w:r w:rsidRPr="000E5877">
        <w:rPr>
          <w:rFonts w:ascii="Times New Roman" w:hAnsi="Times New Roman"/>
          <w:sz w:val="24"/>
          <w:szCs w:val="24"/>
          <w:lang w:eastAsia="lt-LT"/>
        </w:rPr>
        <w:t xml:space="preserve">Darnus </w:t>
      </w:r>
      <w:r w:rsidRPr="00D328B5">
        <w:rPr>
          <w:rFonts w:ascii="Times New Roman" w:hAnsi="Times New Roman"/>
          <w:sz w:val="24"/>
          <w:szCs w:val="24"/>
          <w:lang w:eastAsia="lt-LT"/>
        </w:rPr>
        <w:t>teritorijų</w:t>
      </w:r>
      <w:r w:rsidRPr="000E5877">
        <w:rPr>
          <w:rFonts w:ascii="Times New Roman" w:hAnsi="Times New Roman"/>
          <w:sz w:val="24"/>
          <w:szCs w:val="24"/>
          <w:lang w:eastAsia="lt-LT"/>
        </w:rPr>
        <w:t xml:space="preserve"> ir infrastruktūros vystymas </w:t>
      </w:r>
      <w:r w:rsidR="004629CB" w:rsidRPr="000E5877">
        <w:rPr>
          <w:rFonts w:ascii="Times New Roman" w:hAnsi="Times New Roman"/>
          <w:sz w:val="24"/>
          <w:szCs w:val="24"/>
          <w:lang w:eastAsia="lt-LT"/>
        </w:rPr>
        <w:t>Savivaldybėje</w:t>
      </w:r>
      <w:r w:rsidRPr="000E5877">
        <w:rPr>
          <w:rFonts w:ascii="Times New Roman" w:hAnsi="Times New Roman"/>
          <w:sz w:val="24"/>
          <w:szCs w:val="24"/>
          <w:lang w:eastAsia="lt-LT"/>
        </w:rPr>
        <w:t xml:space="preserve"> vyks įgyvendinant įva</w:t>
      </w:r>
      <w:r w:rsidR="00802088" w:rsidRPr="000E5877">
        <w:rPr>
          <w:rFonts w:ascii="Times New Roman" w:hAnsi="Times New Roman"/>
          <w:sz w:val="24"/>
          <w:szCs w:val="24"/>
          <w:lang w:eastAsia="lt-LT"/>
        </w:rPr>
        <w:t>i</w:t>
      </w:r>
      <w:r w:rsidRPr="000E5877">
        <w:rPr>
          <w:rFonts w:ascii="Times New Roman" w:hAnsi="Times New Roman"/>
          <w:sz w:val="24"/>
          <w:szCs w:val="24"/>
          <w:lang w:eastAsia="lt-LT"/>
        </w:rPr>
        <w:t xml:space="preserve">rius strateginius, teritorijų </w:t>
      </w:r>
      <w:r w:rsidR="00290406" w:rsidRPr="000E5877">
        <w:rPr>
          <w:rFonts w:ascii="Times New Roman" w:hAnsi="Times New Roman"/>
          <w:sz w:val="24"/>
          <w:szCs w:val="24"/>
          <w:lang w:eastAsia="lt-LT"/>
        </w:rPr>
        <w:t>vystymo ir planavimo dokumentus: be strateginio plėtros ir veiklos planų</w:t>
      </w:r>
      <w:r w:rsidR="00692E53" w:rsidRPr="000E5877">
        <w:rPr>
          <w:rFonts w:ascii="Times New Roman" w:hAnsi="Times New Roman"/>
          <w:sz w:val="24"/>
          <w:szCs w:val="24"/>
          <w:lang w:eastAsia="lt-LT"/>
        </w:rPr>
        <w:t xml:space="preserve"> – </w:t>
      </w:r>
      <w:r w:rsidR="00290406" w:rsidRPr="000E5877">
        <w:rPr>
          <w:rFonts w:ascii="Times New Roman" w:hAnsi="Times New Roman"/>
          <w:sz w:val="24"/>
          <w:szCs w:val="24"/>
          <w:lang w:eastAsia="lt-LT"/>
        </w:rPr>
        <w:t xml:space="preserve">Kauno miesto </w:t>
      </w:r>
      <w:r w:rsidR="000E5877" w:rsidRPr="000E5877">
        <w:rPr>
          <w:rFonts w:ascii="Times New Roman" w:hAnsi="Times New Roman"/>
          <w:sz w:val="24"/>
          <w:szCs w:val="24"/>
          <w:lang w:eastAsia="lt-LT"/>
        </w:rPr>
        <w:t xml:space="preserve">savivaldybės teritorijos </w:t>
      </w:r>
      <w:r w:rsidR="00290406" w:rsidRPr="000E5877">
        <w:rPr>
          <w:rFonts w:ascii="Times New Roman" w:hAnsi="Times New Roman"/>
          <w:sz w:val="24"/>
          <w:szCs w:val="24"/>
          <w:lang w:eastAsia="lt-LT"/>
        </w:rPr>
        <w:t xml:space="preserve">bendrąjį planą iki 2023 m., </w:t>
      </w:r>
      <w:r w:rsidR="00D62C38" w:rsidRPr="000E5877">
        <w:rPr>
          <w:rFonts w:ascii="Times New Roman" w:hAnsi="Times New Roman"/>
          <w:sz w:val="24"/>
          <w:szCs w:val="24"/>
          <w:lang w:eastAsia="lt-LT"/>
        </w:rPr>
        <w:t xml:space="preserve">2014–2020 m. </w:t>
      </w:r>
      <w:r w:rsidR="00290406" w:rsidRPr="000E5877">
        <w:rPr>
          <w:rFonts w:ascii="Times New Roman" w:hAnsi="Times New Roman"/>
          <w:sz w:val="24"/>
          <w:szCs w:val="24"/>
          <w:lang w:eastAsia="lt-LT"/>
        </w:rPr>
        <w:t>Kauno miesto integruot</w:t>
      </w:r>
      <w:r w:rsidR="001D65C6" w:rsidRPr="000E5877">
        <w:rPr>
          <w:rFonts w:ascii="Times New Roman" w:hAnsi="Times New Roman"/>
          <w:sz w:val="24"/>
          <w:szCs w:val="24"/>
          <w:lang w:eastAsia="lt-LT"/>
        </w:rPr>
        <w:t>ą</w:t>
      </w:r>
      <w:r w:rsidR="00290406" w:rsidRPr="000E5877">
        <w:rPr>
          <w:rFonts w:ascii="Times New Roman" w:hAnsi="Times New Roman"/>
          <w:sz w:val="24"/>
          <w:szCs w:val="24"/>
          <w:lang w:eastAsia="lt-LT"/>
        </w:rPr>
        <w:t xml:space="preserve"> teritorijų vystymo programą</w:t>
      </w:r>
      <w:r w:rsidR="00D62C38" w:rsidRPr="000E5877">
        <w:rPr>
          <w:rFonts w:ascii="Times New Roman" w:hAnsi="Times New Roman"/>
          <w:sz w:val="24"/>
          <w:szCs w:val="24"/>
          <w:lang w:eastAsia="lt-LT"/>
        </w:rPr>
        <w:t>,</w:t>
      </w:r>
      <w:r w:rsidR="00290406" w:rsidRPr="000E5877">
        <w:rPr>
          <w:rFonts w:ascii="Times New Roman" w:hAnsi="Times New Roman"/>
          <w:sz w:val="24"/>
          <w:szCs w:val="24"/>
          <w:lang w:eastAsia="lt-LT"/>
        </w:rPr>
        <w:t xml:space="preserve"> </w:t>
      </w:r>
      <w:r w:rsidR="004B2055" w:rsidRPr="000E5877">
        <w:rPr>
          <w:rFonts w:ascii="Times New Roman" w:hAnsi="Times New Roman"/>
          <w:sz w:val="24"/>
          <w:szCs w:val="24"/>
          <w:lang w:eastAsia="lt-LT"/>
        </w:rPr>
        <w:t>Kauno miesto</w:t>
      </w:r>
      <w:r w:rsidR="00290406" w:rsidRPr="000E5877">
        <w:rPr>
          <w:rFonts w:ascii="Times New Roman" w:hAnsi="Times New Roman"/>
          <w:sz w:val="24"/>
          <w:szCs w:val="24"/>
          <w:lang w:eastAsia="lt-LT"/>
        </w:rPr>
        <w:t xml:space="preserve"> </w:t>
      </w:r>
      <w:r w:rsidR="004B2055" w:rsidRPr="000E5877">
        <w:rPr>
          <w:rFonts w:ascii="Times New Roman" w:hAnsi="Times New Roman"/>
          <w:sz w:val="24"/>
          <w:szCs w:val="24"/>
          <w:lang w:eastAsia="lt-LT"/>
        </w:rPr>
        <w:t>d</w:t>
      </w:r>
      <w:r w:rsidR="00290406" w:rsidRPr="000E5877">
        <w:rPr>
          <w:rFonts w:ascii="Times New Roman" w:hAnsi="Times New Roman"/>
          <w:sz w:val="24"/>
          <w:szCs w:val="24"/>
          <w:lang w:eastAsia="lt-LT"/>
        </w:rPr>
        <w:t>arnaus judumo planą ir kitus</w:t>
      </w:r>
      <w:r w:rsidR="0040275E" w:rsidRPr="000E5877">
        <w:rPr>
          <w:rFonts w:ascii="Times New Roman" w:hAnsi="Times New Roman"/>
          <w:sz w:val="24"/>
          <w:szCs w:val="24"/>
          <w:lang w:eastAsia="lt-LT"/>
        </w:rPr>
        <w:t xml:space="preserve"> dokumentus</w:t>
      </w:r>
      <w:r w:rsidR="00290406" w:rsidRPr="000E5877">
        <w:rPr>
          <w:rFonts w:ascii="Times New Roman" w:hAnsi="Times New Roman"/>
          <w:sz w:val="24"/>
          <w:szCs w:val="24"/>
          <w:lang w:eastAsia="lt-LT"/>
        </w:rPr>
        <w:t>.</w:t>
      </w:r>
      <w:r w:rsidR="00081DE1" w:rsidRPr="000E5877">
        <w:rPr>
          <w:rFonts w:ascii="Times New Roman" w:hAnsi="Times New Roman"/>
          <w:sz w:val="24"/>
          <w:szCs w:val="24"/>
          <w:lang w:eastAsia="lt-LT"/>
        </w:rPr>
        <w:t xml:space="preserve"> </w:t>
      </w:r>
    </w:p>
    <w:p w14:paraId="2098DB6F" w14:textId="58A07FCD" w:rsidR="008A700C" w:rsidRPr="000E5877" w:rsidRDefault="00E474E3" w:rsidP="00D328B5">
      <w:pPr>
        <w:spacing w:after="0" w:line="360" w:lineRule="auto"/>
        <w:ind w:firstLine="1134"/>
        <w:jc w:val="both"/>
        <w:rPr>
          <w:rFonts w:ascii="Times New Roman" w:hAnsi="Times New Roman"/>
          <w:sz w:val="24"/>
          <w:szCs w:val="24"/>
          <w:lang w:eastAsia="lt-LT"/>
        </w:rPr>
      </w:pPr>
      <w:r w:rsidRPr="00E474E3">
        <w:rPr>
          <w:rFonts w:ascii="Times New Roman" w:hAnsi="Times New Roman"/>
          <w:sz w:val="24"/>
          <w:szCs w:val="24"/>
          <w:lang w:eastAsia="lt-LT"/>
        </w:rPr>
        <w:t>Siekiant skatinti kompaktišką urbanizuotų ir urbanizuojamų teritorijų vystymą, reguliuoti urbanizuotų teritorijų plėtrą, naudojant tankinimą ir užstatytų teritorijų konversiją (antrinį panaudojimą)</w:t>
      </w:r>
      <w:r w:rsidR="00FE7B26">
        <w:rPr>
          <w:rFonts w:ascii="Times New Roman" w:hAnsi="Times New Roman"/>
          <w:sz w:val="24"/>
          <w:szCs w:val="24"/>
          <w:lang w:eastAsia="lt-LT"/>
        </w:rPr>
        <w:t>,</w:t>
      </w:r>
      <w:r w:rsidRPr="00E474E3">
        <w:rPr>
          <w:rFonts w:ascii="Times New Roman" w:hAnsi="Times New Roman"/>
          <w:sz w:val="24"/>
          <w:szCs w:val="24"/>
          <w:lang w:eastAsia="lt-LT"/>
        </w:rPr>
        <w:t xml:space="preserve"> planuojama keisti Kauno miesto savivaldybės teritorijos bendrąjį planą, </w:t>
      </w:r>
      <w:r w:rsidRPr="00FE7B26">
        <w:rPr>
          <w:rFonts w:ascii="Times New Roman" w:hAnsi="Times New Roman"/>
          <w:sz w:val="24"/>
          <w:szCs w:val="24"/>
          <w:lang w:eastAsia="lt-LT"/>
        </w:rPr>
        <w:t>o siekiant</w:t>
      </w:r>
      <w:r w:rsidRPr="00E474E3">
        <w:rPr>
          <w:rFonts w:ascii="Times New Roman" w:hAnsi="Times New Roman"/>
          <w:sz w:val="24"/>
          <w:szCs w:val="24"/>
          <w:lang w:eastAsia="lt-LT"/>
        </w:rPr>
        <w:t xml:space="preserve"> pagerinti gyvenamosios aplinkos kokybę, išryškinti teritorijų, turinčių prastą urbanistinę kokybę, potencialą, skatinti jų atnaujinimą, išnaudojant šių teritorijų resursus, atsižvelgiant į vietos kontekstą, formuojant fizinį </w:t>
      </w:r>
      <w:r w:rsidR="00FE7B26">
        <w:rPr>
          <w:rFonts w:ascii="Times New Roman" w:hAnsi="Times New Roman"/>
          <w:sz w:val="24"/>
          <w:szCs w:val="24"/>
          <w:lang w:eastAsia="lt-LT"/>
        </w:rPr>
        <w:t xml:space="preserve">ir </w:t>
      </w:r>
      <w:r w:rsidRPr="00E474E3">
        <w:rPr>
          <w:rFonts w:ascii="Times New Roman" w:hAnsi="Times New Roman"/>
          <w:sz w:val="24"/>
          <w:szCs w:val="24"/>
          <w:lang w:eastAsia="lt-LT"/>
        </w:rPr>
        <w:t>socialinį kaimynystės charakterį, stiprinant vietos identitetą</w:t>
      </w:r>
      <w:r w:rsidR="00FE7B26">
        <w:rPr>
          <w:rFonts w:ascii="Times New Roman" w:hAnsi="Times New Roman"/>
          <w:sz w:val="24"/>
          <w:szCs w:val="24"/>
          <w:lang w:eastAsia="lt-LT"/>
        </w:rPr>
        <w:t xml:space="preserve"> –</w:t>
      </w:r>
      <w:r w:rsidRPr="00E474E3">
        <w:rPr>
          <w:rFonts w:ascii="Times New Roman" w:hAnsi="Times New Roman"/>
          <w:sz w:val="24"/>
          <w:szCs w:val="24"/>
          <w:lang w:eastAsia="lt-LT"/>
        </w:rPr>
        <w:t xml:space="preserve"> atli</w:t>
      </w:r>
      <w:r w:rsidR="00FE7B26">
        <w:rPr>
          <w:rFonts w:ascii="Times New Roman" w:hAnsi="Times New Roman"/>
          <w:sz w:val="24"/>
          <w:szCs w:val="24"/>
          <w:lang w:eastAsia="lt-LT"/>
        </w:rPr>
        <w:t xml:space="preserve">kti </w:t>
      </w:r>
      <w:r w:rsidRPr="00E474E3">
        <w:rPr>
          <w:rFonts w:ascii="Times New Roman" w:hAnsi="Times New Roman"/>
          <w:sz w:val="24"/>
          <w:szCs w:val="24"/>
          <w:lang w:eastAsia="lt-LT"/>
        </w:rPr>
        <w:t>atskirų miesto dalių bendrojo plano teritorijų (Žemosios Fredos teritorijos bendrojo plano dalies ir kt.)</w:t>
      </w:r>
      <w:r w:rsidR="00FE7B26" w:rsidRPr="00FE7B26">
        <w:rPr>
          <w:rFonts w:ascii="Times New Roman" w:hAnsi="Times New Roman"/>
          <w:sz w:val="24"/>
          <w:szCs w:val="24"/>
          <w:lang w:eastAsia="lt-LT"/>
        </w:rPr>
        <w:t xml:space="preserve"> </w:t>
      </w:r>
      <w:r w:rsidR="00FE7B26" w:rsidRPr="00E474E3">
        <w:rPr>
          <w:rFonts w:ascii="Times New Roman" w:hAnsi="Times New Roman"/>
          <w:sz w:val="24"/>
          <w:szCs w:val="24"/>
          <w:lang w:eastAsia="lt-LT"/>
        </w:rPr>
        <w:t>keitim</w:t>
      </w:r>
      <w:r w:rsidR="00FE7B26">
        <w:rPr>
          <w:rFonts w:ascii="Times New Roman" w:hAnsi="Times New Roman"/>
          <w:sz w:val="24"/>
          <w:szCs w:val="24"/>
          <w:lang w:eastAsia="lt-LT"/>
        </w:rPr>
        <w:t>us</w:t>
      </w:r>
      <w:r w:rsidRPr="00E474E3">
        <w:rPr>
          <w:rFonts w:ascii="Times New Roman" w:hAnsi="Times New Roman"/>
          <w:sz w:val="24"/>
          <w:szCs w:val="24"/>
          <w:lang w:eastAsia="lt-LT"/>
        </w:rPr>
        <w:t>.</w:t>
      </w:r>
      <w:r w:rsidR="00FE7B26">
        <w:rPr>
          <w:rFonts w:ascii="Times New Roman" w:hAnsi="Times New Roman"/>
          <w:sz w:val="24"/>
          <w:szCs w:val="24"/>
          <w:lang w:eastAsia="lt-LT"/>
        </w:rPr>
        <w:t xml:space="preserve"> </w:t>
      </w:r>
    </w:p>
    <w:p w14:paraId="362AE229" w14:textId="2D7691F2" w:rsidR="00BE7382" w:rsidRPr="00BE7382" w:rsidRDefault="00BE7382" w:rsidP="00D328B5">
      <w:pPr>
        <w:spacing w:after="0" w:line="360" w:lineRule="auto"/>
        <w:ind w:firstLine="1134"/>
        <w:jc w:val="both"/>
        <w:rPr>
          <w:rFonts w:ascii="Times New Roman" w:hAnsi="Times New Roman"/>
          <w:sz w:val="24"/>
          <w:szCs w:val="24"/>
          <w:lang w:eastAsia="lt-LT"/>
        </w:rPr>
      </w:pPr>
      <w:r w:rsidRPr="00BE7382">
        <w:rPr>
          <w:rFonts w:ascii="Times New Roman" w:hAnsi="Times New Roman"/>
          <w:sz w:val="24"/>
          <w:szCs w:val="24"/>
          <w:lang w:eastAsia="lt-LT"/>
        </w:rPr>
        <w:t xml:space="preserve">2023 m. tęsiant </w:t>
      </w:r>
      <w:r w:rsidRPr="00D328B5">
        <w:rPr>
          <w:rFonts w:ascii="Times New Roman" w:hAnsi="Times New Roman"/>
          <w:sz w:val="24"/>
          <w:szCs w:val="24"/>
          <w:lang w:eastAsia="lt-LT"/>
        </w:rPr>
        <w:t>darbus</w:t>
      </w:r>
      <w:r w:rsidRPr="00BE7382">
        <w:rPr>
          <w:rFonts w:ascii="Times New Roman" w:hAnsi="Times New Roman"/>
          <w:sz w:val="24"/>
          <w:szCs w:val="24"/>
          <w:lang w:eastAsia="lt-LT"/>
        </w:rPr>
        <w:t xml:space="preserve"> miesto centre bus baigtas rekonstruoti Studentų skveras, Muzikinio teatro skveras, užbaigtas Vilniaus g. kapitalinis remontas. Tęsiami Radvilėnų pl. nuo </w:t>
      </w:r>
      <w:r w:rsidRPr="00BE7382">
        <w:rPr>
          <w:rFonts w:ascii="Times New Roman" w:hAnsi="Times New Roman"/>
          <w:sz w:val="24"/>
          <w:szCs w:val="24"/>
          <w:lang w:eastAsia="lt-LT"/>
        </w:rPr>
        <w:lastRenderedPageBreak/>
        <w:t>A.</w:t>
      </w:r>
      <w:r w:rsidR="00FE7B26">
        <w:rPr>
          <w:rFonts w:ascii="Times New Roman" w:hAnsi="Times New Roman"/>
          <w:sz w:val="24"/>
          <w:szCs w:val="24"/>
          <w:lang w:eastAsia="lt-LT"/>
        </w:rPr>
        <w:t> </w:t>
      </w:r>
      <w:r w:rsidRPr="00BE7382">
        <w:rPr>
          <w:rFonts w:ascii="Times New Roman" w:hAnsi="Times New Roman"/>
          <w:sz w:val="24"/>
          <w:szCs w:val="24"/>
          <w:lang w:eastAsia="lt-LT"/>
        </w:rPr>
        <w:t>Baranausko g. iki Tunelio g. rekonstravimo darbai, P. Lukšio g. ir S.</w:t>
      </w:r>
      <w:r w:rsidR="00875E43">
        <w:rPr>
          <w:rFonts w:ascii="Times New Roman" w:hAnsi="Times New Roman"/>
          <w:sz w:val="24"/>
          <w:szCs w:val="24"/>
          <w:lang w:eastAsia="lt-LT"/>
        </w:rPr>
        <w:t> </w:t>
      </w:r>
      <w:r w:rsidRPr="00BE7382">
        <w:rPr>
          <w:rFonts w:ascii="Times New Roman" w:hAnsi="Times New Roman"/>
          <w:sz w:val="24"/>
          <w:szCs w:val="24"/>
          <w:lang w:eastAsia="lt-LT"/>
        </w:rPr>
        <w:t>Žukausko</w:t>
      </w:r>
      <w:r w:rsidR="00875E43">
        <w:rPr>
          <w:rFonts w:ascii="Times New Roman" w:hAnsi="Times New Roman"/>
          <w:sz w:val="24"/>
          <w:szCs w:val="24"/>
          <w:lang w:eastAsia="lt-LT"/>
        </w:rPr>
        <w:t> </w:t>
      </w:r>
      <w:r w:rsidRPr="00BE7382">
        <w:rPr>
          <w:rFonts w:ascii="Times New Roman" w:hAnsi="Times New Roman"/>
          <w:sz w:val="24"/>
          <w:szCs w:val="24"/>
          <w:lang w:eastAsia="lt-LT"/>
        </w:rPr>
        <w:t>g. kapitalinio remonto darbai. 2023 m. bus atlikti Savanorių pr. nuo Taikos pr. iki miest</w:t>
      </w:r>
      <w:r w:rsidR="00162092">
        <w:rPr>
          <w:rFonts w:ascii="Times New Roman" w:hAnsi="Times New Roman"/>
          <w:sz w:val="24"/>
          <w:szCs w:val="24"/>
          <w:lang w:eastAsia="lt-LT"/>
        </w:rPr>
        <w:t>o ribos, Birutės</w:t>
      </w:r>
      <w:r w:rsidR="00FE7B26">
        <w:rPr>
          <w:rFonts w:ascii="Times New Roman" w:hAnsi="Times New Roman"/>
          <w:sz w:val="24"/>
          <w:szCs w:val="24"/>
          <w:lang w:eastAsia="lt-LT"/>
        </w:rPr>
        <w:t> </w:t>
      </w:r>
      <w:r w:rsidR="00162092">
        <w:rPr>
          <w:rFonts w:ascii="Times New Roman" w:hAnsi="Times New Roman"/>
          <w:sz w:val="24"/>
          <w:szCs w:val="24"/>
          <w:lang w:eastAsia="lt-LT"/>
        </w:rPr>
        <w:t>g.</w:t>
      </w:r>
      <w:r w:rsidR="00FE7B26">
        <w:rPr>
          <w:rFonts w:ascii="Times New Roman" w:hAnsi="Times New Roman"/>
          <w:sz w:val="24"/>
          <w:szCs w:val="24"/>
          <w:lang w:eastAsia="lt-LT"/>
        </w:rPr>
        <w:t> </w:t>
      </w:r>
      <w:r w:rsidR="00162092">
        <w:rPr>
          <w:rFonts w:ascii="Times New Roman" w:hAnsi="Times New Roman"/>
          <w:sz w:val="24"/>
          <w:szCs w:val="24"/>
          <w:lang w:eastAsia="lt-LT"/>
        </w:rPr>
        <w:t>Hipodromo g.</w:t>
      </w:r>
      <w:r w:rsidRPr="00BE7382">
        <w:rPr>
          <w:rFonts w:ascii="Times New Roman" w:hAnsi="Times New Roman"/>
          <w:sz w:val="24"/>
          <w:szCs w:val="24"/>
          <w:lang w:eastAsia="lt-LT"/>
        </w:rPr>
        <w:t>, Tilžės g. remont</w:t>
      </w:r>
      <w:r w:rsidR="00FE7B26">
        <w:rPr>
          <w:rFonts w:ascii="Times New Roman" w:hAnsi="Times New Roman"/>
          <w:sz w:val="24"/>
          <w:szCs w:val="24"/>
          <w:lang w:eastAsia="lt-LT"/>
        </w:rPr>
        <w:t>o darbai</w:t>
      </w:r>
      <w:r w:rsidRPr="00BE7382">
        <w:rPr>
          <w:rFonts w:ascii="Times New Roman" w:hAnsi="Times New Roman"/>
          <w:sz w:val="24"/>
          <w:szCs w:val="24"/>
          <w:lang w:eastAsia="lt-LT"/>
        </w:rPr>
        <w:t>.</w:t>
      </w:r>
      <w:r w:rsidR="00FE7B26">
        <w:rPr>
          <w:rFonts w:ascii="Times New Roman" w:hAnsi="Times New Roman"/>
          <w:sz w:val="24"/>
          <w:szCs w:val="24"/>
          <w:lang w:eastAsia="lt-LT"/>
        </w:rPr>
        <w:t xml:space="preserve"> </w:t>
      </w:r>
    </w:p>
    <w:p w14:paraId="4CC220D4" w14:textId="431DEF92" w:rsidR="00BE7382" w:rsidRDefault="00BE7382" w:rsidP="00D328B5">
      <w:pPr>
        <w:spacing w:after="0" w:line="360" w:lineRule="auto"/>
        <w:ind w:firstLine="1134"/>
        <w:jc w:val="both"/>
        <w:rPr>
          <w:rFonts w:ascii="Times New Roman" w:hAnsi="Times New Roman"/>
          <w:sz w:val="24"/>
          <w:szCs w:val="24"/>
          <w:lang w:eastAsia="lt-LT"/>
        </w:rPr>
      </w:pPr>
      <w:r w:rsidRPr="00D328B5">
        <w:rPr>
          <w:rFonts w:ascii="Times New Roman" w:hAnsi="Times New Roman"/>
          <w:sz w:val="24"/>
          <w:szCs w:val="24"/>
          <w:lang w:eastAsia="lt-LT"/>
        </w:rPr>
        <w:t>Planuojama</w:t>
      </w:r>
      <w:r w:rsidRPr="00BE7382">
        <w:rPr>
          <w:rFonts w:ascii="Times New Roman" w:hAnsi="Times New Roman"/>
          <w:sz w:val="24"/>
          <w:szCs w:val="24"/>
          <w:lang w:eastAsia="lt-LT"/>
        </w:rPr>
        <w:t xml:space="preserve"> atlikti Romainių g., Marių g. rekonstrukciją, Ateities pl</w:t>
      </w:r>
      <w:r w:rsidR="00FE7B26">
        <w:rPr>
          <w:rFonts w:ascii="Times New Roman" w:hAnsi="Times New Roman"/>
          <w:sz w:val="24"/>
          <w:szCs w:val="24"/>
          <w:lang w:eastAsia="lt-LT"/>
        </w:rPr>
        <w:t xml:space="preserve">. </w:t>
      </w:r>
      <w:r w:rsidRPr="00BE7382">
        <w:rPr>
          <w:rFonts w:ascii="Times New Roman" w:hAnsi="Times New Roman"/>
          <w:sz w:val="24"/>
          <w:szCs w:val="24"/>
          <w:lang w:eastAsia="lt-LT"/>
        </w:rPr>
        <w:t>tęsinio nuo Palemono g. iki T. Masiulo</w:t>
      </w:r>
      <w:r w:rsidR="007D36E4">
        <w:rPr>
          <w:rFonts w:ascii="Times New Roman" w:hAnsi="Times New Roman"/>
          <w:sz w:val="24"/>
          <w:szCs w:val="24"/>
          <w:lang w:eastAsia="lt-LT"/>
        </w:rPr>
        <w:t xml:space="preserve"> g. tiesybą, S. Dariaus ir S. </w:t>
      </w:r>
      <w:r w:rsidRPr="00BE7382">
        <w:rPr>
          <w:rFonts w:ascii="Times New Roman" w:hAnsi="Times New Roman"/>
          <w:sz w:val="24"/>
          <w:szCs w:val="24"/>
          <w:lang w:eastAsia="lt-LT"/>
        </w:rPr>
        <w:t>Girėno g., H.</w:t>
      </w:r>
      <w:r w:rsidR="00875E43">
        <w:rPr>
          <w:rFonts w:ascii="Times New Roman" w:hAnsi="Times New Roman"/>
          <w:sz w:val="24"/>
          <w:szCs w:val="24"/>
          <w:lang w:eastAsia="lt-LT"/>
        </w:rPr>
        <w:t> </w:t>
      </w:r>
      <w:r w:rsidRPr="00BE7382">
        <w:rPr>
          <w:rFonts w:ascii="Times New Roman" w:hAnsi="Times New Roman"/>
          <w:sz w:val="24"/>
          <w:szCs w:val="24"/>
          <w:lang w:eastAsia="lt-LT"/>
        </w:rPr>
        <w:t>ir</w:t>
      </w:r>
      <w:r w:rsidR="00875E43">
        <w:rPr>
          <w:rFonts w:ascii="Times New Roman" w:hAnsi="Times New Roman"/>
          <w:sz w:val="24"/>
          <w:szCs w:val="24"/>
          <w:lang w:eastAsia="lt-LT"/>
        </w:rPr>
        <w:t> </w:t>
      </w:r>
      <w:r w:rsidRPr="00BE7382">
        <w:rPr>
          <w:rFonts w:ascii="Times New Roman" w:hAnsi="Times New Roman"/>
          <w:sz w:val="24"/>
          <w:szCs w:val="24"/>
          <w:lang w:eastAsia="lt-LT"/>
        </w:rPr>
        <w:t>O.</w:t>
      </w:r>
      <w:r w:rsidR="00875E43">
        <w:rPr>
          <w:rFonts w:ascii="Times New Roman" w:hAnsi="Times New Roman"/>
          <w:sz w:val="24"/>
          <w:szCs w:val="24"/>
          <w:lang w:eastAsia="lt-LT"/>
        </w:rPr>
        <w:t> </w:t>
      </w:r>
      <w:r w:rsidRPr="00BE7382">
        <w:rPr>
          <w:rFonts w:ascii="Times New Roman" w:hAnsi="Times New Roman"/>
          <w:sz w:val="24"/>
          <w:szCs w:val="24"/>
          <w:lang w:eastAsia="lt-LT"/>
        </w:rPr>
        <w:t>Minkovskių</w:t>
      </w:r>
      <w:r w:rsidR="00875E43">
        <w:rPr>
          <w:rFonts w:ascii="Times New Roman" w:hAnsi="Times New Roman"/>
          <w:sz w:val="24"/>
          <w:szCs w:val="24"/>
          <w:lang w:eastAsia="lt-LT"/>
        </w:rPr>
        <w:t> </w:t>
      </w:r>
      <w:r w:rsidRPr="00BE7382">
        <w:rPr>
          <w:rFonts w:ascii="Times New Roman" w:hAnsi="Times New Roman"/>
          <w:sz w:val="24"/>
          <w:szCs w:val="24"/>
          <w:lang w:eastAsia="lt-LT"/>
        </w:rPr>
        <w:t>g., Vandžiogalos</w:t>
      </w:r>
      <w:r w:rsidR="00FE7B26">
        <w:rPr>
          <w:rFonts w:ascii="Times New Roman" w:hAnsi="Times New Roman"/>
          <w:sz w:val="24"/>
          <w:szCs w:val="24"/>
          <w:lang w:eastAsia="lt-LT"/>
        </w:rPr>
        <w:t> </w:t>
      </w:r>
      <w:r w:rsidRPr="00BE7382">
        <w:rPr>
          <w:rFonts w:ascii="Times New Roman" w:hAnsi="Times New Roman"/>
          <w:sz w:val="24"/>
          <w:szCs w:val="24"/>
          <w:lang w:eastAsia="lt-LT"/>
        </w:rPr>
        <w:t>pl. rekonstravimo darbus. Taip pat numatyta baigti viaduko Tunelio g., tarp Perkūno al. ir Vievio</w:t>
      </w:r>
      <w:r w:rsidR="00FE7B26">
        <w:rPr>
          <w:rFonts w:ascii="Times New Roman" w:hAnsi="Times New Roman"/>
          <w:sz w:val="24"/>
          <w:szCs w:val="24"/>
          <w:lang w:eastAsia="lt-LT"/>
        </w:rPr>
        <w:t> </w:t>
      </w:r>
      <w:r w:rsidRPr="00BE7382">
        <w:rPr>
          <w:rFonts w:ascii="Times New Roman" w:hAnsi="Times New Roman"/>
          <w:sz w:val="24"/>
          <w:szCs w:val="24"/>
          <w:lang w:eastAsia="lt-LT"/>
        </w:rPr>
        <w:t xml:space="preserve">g., kapitalinį remontą </w:t>
      </w:r>
      <w:r w:rsidR="00FE7B26">
        <w:rPr>
          <w:rFonts w:ascii="Times New Roman" w:hAnsi="Times New Roman"/>
          <w:sz w:val="24"/>
          <w:szCs w:val="24"/>
          <w:lang w:eastAsia="lt-LT"/>
        </w:rPr>
        <w:t xml:space="preserve">ir </w:t>
      </w:r>
      <w:r w:rsidRPr="00BE7382">
        <w:rPr>
          <w:rFonts w:ascii="Times New Roman" w:hAnsi="Times New Roman"/>
          <w:sz w:val="24"/>
          <w:szCs w:val="24"/>
          <w:lang w:eastAsia="lt-LT"/>
        </w:rPr>
        <w:t xml:space="preserve">pradėti </w:t>
      </w:r>
      <w:r w:rsidR="007D36E4">
        <w:rPr>
          <w:rFonts w:ascii="Times New Roman" w:hAnsi="Times New Roman"/>
          <w:sz w:val="24"/>
          <w:szCs w:val="24"/>
          <w:lang w:eastAsia="lt-LT"/>
        </w:rPr>
        <w:t>v</w:t>
      </w:r>
      <w:r w:rsidRPr="00BE7382">
        <w:rPr>
          <w:rFonts w:ascii="Times New Roman" w:hAnsi="Times New Roman"/>
          <w:sz w:val="24"/>
          <w:szCs w:val="24"/>
          <w:lang w:eastAsia="lt-LT"/>
        </w:rPr>
        <w:t>iaduko Tunelio g. (tarp Girstupio g. ir Lentvario</w:t>
      </w:r>
      <w:r w:rsidR="00875E43">
        <w:rPr>
          <w:rFonts w:ascii="Times New Roman" w:hAnsi="Times New Roman"/>
          <w:sz w:val="24"/>
          <w:szCs w:val="24"/>
          <w:lang w:eastAsia="lt-LT"/>
        </w:rPr>
        <w:t> </w:t>
      </w:r>
      <w:r w:rsidRPr="00BE7382">
        <w:rPr>
          <w:rFonts w:ascii="Times New Roman" w:hAnsi="Times New Roman"/>
          <w:sz w:val="24"/>
          <w:szCs w:val="24"/>
          <w:lang w:eastAsia="lt-LT"/>
        </w:rPr>
        <w:t xml:space="preserve">g.) rekonstravimo darbus, bus baigti K. Baršausko g. ir Tunelio g. šaligatvių remonto darbai. </w:t>
      </w:r>
      <w:r w:rsidR="00F96891" w:rsidRPr="00F96891">
        <w:rPr>
          <w:rFonts w:ascii="Times New Roman" w:hAnsi="Times New Roman"/>
          <w:sz w:val="24"/>
          <w:szCs w:val="24"/>
          <w:lang w:eastAsia="lt-LT"/>
        </w:rPr>
        <w:t xml:space="preserve">Bendradarbiaujant su Lietuvos automobilių kelių direkcija </w:t>
      </w:r>
      <w:r w:rsidR="00FE7B26">
        <w:rPr>
          <w:rFonts w:ascii="Times New Roman" w:hAnsi="Times New Roman"/>
          <w:sz w:val="24"/>
          <w:szCs w:val="24"/>
          <w:lang w:eastAsia="lt-LT"/>
        </w:rPr>
        <w:t xml:space="preserve">bus vykdoma </w:t>
      </w:r>
      <w:r w:rsidR="00F96891" w:rsidRPr="00F96891">
        <w:rPr>
          <w:rFonts w:ascii="Times New Roman" w:hAnsi="Times New Roman"/>
          <w:sz w:val="24"/>
          <w:szCs w:val="24"/>
          <w:lang w:eastAsia="lt-LT"/>
        </w:rPr>
        <w:t>s</w:t>
      </w:r>
      <w:r w:rsidR="006A0F50" w:rsidRPr="00F96891">
        <w:rPr>
          <w:rFonts w:ascii="Times New Roman" w:hAnsi="Times New Roman"/>
          <w:sz w:val="24"/>
          <w:szCs w:val="24"/>
          <w:lang w:eastAsia="lt-LT"/>
        </w:rPr>
        <w:t>kirtingų lygių sankryžos ties magistralinio kelio A1 Vilnius–Kaunas–Klaipėda 98,100 km Kauno mieste (ties Ašigalio</w:t>
      </w:r>
      <w:r w:rsidR="00FE7B26">
        <w:rPr>
          <w:rFonts w:ascii="Times New Roman" w:hAnsi="Times New Roman"/>
          <w:sz w:val="24"/>
          <w:szCs w:val="24"/>
          <w:lang w:eastAsia="lt-LT"/>
        </w:rPr>
        <w:t> </w:t>
      </w:r>
      <w:r w:rsidR="006A0F50" w:rsidRPr="00F96891">
        <w:rPr>
          <w:rFonts w:ascii="Times New Roman" w:hAnsi="Times New Roman"/>
          <w:sz w:val="24"/>
          <w:szCs w:val="24"/>
          <w:lang w:eastAsia="lt-LT"/>
        </w:rPr>
        <w:t>g.) statyba</w:t>
      </w:r>
      <w:r w:rsidR="00F96891" w:rsidRPr="00F96891">
        <w:rPr>
          <w:rFonts w:ascii="Times New Roman" w:hAnsi="Times New Roman"/>
          <w:sz w:val="24"/>
          <w:szCs w:val="24"/>
          <w:lang w:eastAsia="lt-LT"/>
        </w:rPr>
        <w:t xml:space="preserve">. </w:t>
      </w:r>
      <w:r w:rsidR="00FE7B26">
        <w:rPr>
          <w:rFonts w:ascii="Times New Roman" w:hAnsi="Times New Roman"/>
          <w:sz w:val="24"/>
          <w:szCs w:val="24"/>
          <w:lang w:eastAsia="lt-LT"/>
        </w:rPr>
        <w:t>Bus p</w:t>
      </w:r>
      <w:r w:rsidRPr="00BE7382">
        <w:rPr>
          <w:rFonts w:ascii="Times New Roman" w:hAnsi="Times New Roman"/>
          <w:sz w:val="24"/>
          <w:szCs w:val="24"/>
          <w:lang w:eastAsia="lt-LT"/>
        </w:rPr>
        <w:t xml:space="preserve">rojektuojamos, renovuojamos, tvarkomos kitos Kauno miesto gatvės. </w:t>
      </w:r>
    </w:p>
    <w:p w14:paraId="4AD060E4" w14:textId="09C75E0A" w:rsidR="00F96891" w:rsidRPr="00D328B5" w:rsidRDefault="00F96891" w:rsidP="00D328B5">
      <w:pPr>
        <w:spacing w:after="0" w:line="360" w:lineRule="auto"/>
        <w:ind w:firstLine="1134"/>
        <w:jc w:val="both"/>
        <w:rPr>
          <w:rFonts w:ascii="Times New Roman" w:hAnsi="Times New Roman"/>
          <w:sz w:val="24"/>
          <w:szCs w:val="24"/>
          <w:lang w:eastAsia="lt-LT"/>
        </w:rPr>
      </w:pPr>
      <w:r w:rsidRPr="00D328B5">
        <w:rPr>
          <w:rFonts w:ascii="Times New Roman" w:hAnsi="Times New Roman"/>
          <w:sz w:val="24"/>
          <w:szCs w:val="24"/>
          <w:lang w:eastAsia="lt-LT"/>
        </w:rPr>
        <w:t xml:space="preserve">2023 m. </w:t>
      </w:r>
      <w:r w:rsidRPr="00F96891">
        <w:rPr>
          <w:rFonts w:ascii="Times New Roman" w:hAnsi="Times New Roman"/>
          <w:sz w:val="24"/>
          <w:szCs w:val="24"/>
          <w:lang w:eastAsia="lt-LT"/>
        </w:rPr>
        <w:t>planuojamos</w:t>
      </w:r>
      <w:r w:rsidRPr="00D328B5">
        <w:rPr>
          <w:rFonts w:ascii="Times New Roman" w:hAnsi="Times New Roman"/>
          <w:sz w:val="24"/>
          <w:szCs w:val="24"/>
          <w:lang w:eastAsia="lt-LT"/>
        </w:rPr>
        <w:t xml:space="preserve"> baigti daugiaaukštės automobilių stovėjimo aikštelės prie K.</w:t>
      </w:r>
      <w:r w:rsidR="00FE7B26">
        <w:rPr>
          <w:rFonts w:ascii="Times New Roman" w:hAnsi="Times New Roman"/>
          <w:sz w:val="24"/>
          <w:szCs w:val="24"/>
          <w:lang w:eastAsia="lt-LT"/>
        </w:rPr>
        <w:t> </w:t>
      </w:r>
      <w:r w:rsidRPr="00D328B5">
        <w:rPr>
          <w:rFonts w:ascii="Times New Roman" w:hAnsi="Times New Roman"/>
          <w:sz w:val="24"/>
          <w:szCs w:val="24"/>
          <w:lang w:eastAsia="lt-LT"/>
        </w:rPr>
        <w:t>Donelaičio g. 65P statybos</w:t>
      </w:r>
      <w:r w:rsidR="00FE7B26">
        <w:rPr>
          <w:rFonts w:ascii="Times New Roman" w:hAnsi="Times New Roman"/>
          <w:sz w:val="24"/>
          <w:szCs w:val="24"/>
          <w:lang w:eastAsia="lt-LT"/>
        </w:rPr>
        <w:t xml:space="preserve"> darbus</w:t>
      </w:r>
      <w:r w:rsidR="0089488F" w:rsidRPr="00D328B5">
        <w:rPr>
          <w:rFonts w:ascii="Times New Roman" w:hAnsi="Times New Roman"/>
          <w:sz w:val="24"/>
          <w:szCs w:val="24"/>
          <w:lang w:eastAsia="lt-LT"/>
        </w:rPr>
        <w:t>,</w:t>
      </w:r>
      <w:r w:rsidRPr="00D328B5">
        <w:rPr>
          <w:rFonts w:ascii="Times New Roman" w:hAnsi="Times New Roman"/>
          <w:sz w:val="24"/>
          <w:szCs w:val="24"/>
          <w:lang w:eastAsia="lt-LT"/>
        </w:rPr>
        <w:t xml:space="preserve"> pradėti krematoriumo Vainatrakio k. statyb</w:t>
      </w:r>
      <w:r w:rsidR="00FE7B26">
        <w:rPr>
          <w:rFonts w:ascii="Times New Roman" w:hAnsi="Times New Roman"/>
          <w:sz w:val="24"/>
          <w:szCs w:val="24"/>
          <w:lang w:eastAsia="lt-LT"/>
        </w:rPr>
        <w:t xml:space="preserve">ą. </w:t>
      </w:r>
    </w:p>
    <w:p w14:paraId="77CF679C" w14:textId="3F404479" w:rsidR="00F96891" w:rsidRDefault="00F96891" w:rsidP="00D328B5">
      <w:pPr>
        <w:spacing w:after="0" w:line="360" w:lineRule="auto"/>
        <w:ind w:firstLine="1134"/>
        <w:jc w:val="both"/>
        <w:rPr>
          <w:rFonts w:ascii="Times New Roman" w:hAnsi="Times New Roman"/>
          <w:sz w:val="24"/>
          <w:szCs w:val="24"/>
          <w:lang w:eastAsia="lt-LT"/>
        </w:rPr>
      </w:pPr>
      <w:r w:rsidRPr="00EA014A">
        <w:rPr>
          <w:rFonts w:ascii="Times New Roman" w:hAnsi="Times New Roman"/>
          <w:sz w:val="24"/>
          <w:szCs w:val="24"/>
          <w:lang w:eastAsia="lt-LT"/>
        </w:rPr>
        <w:t>Tęsiamas Kauno miesto savivaldybės gyvenamųjų namų prijungimo prie geriamojo vandens tiekimo ir (arba) nuotekų tvarkymo infrastruktūros, kurią eksploatuoja geriamojo vandens tiekėjas ir nuotekų tvarkytojas, programos įgyvendinimas</w:t>
      </w:r>
      <w:r w:rsidR="00FE7B26">
        <w:rPr>
          <w:rFonts w:ascii="Times New Roman" w:hAnsi="Times New Roman"/>
          <w:sz w:val="24"/>
          <w:szCs w:val="24"/>
          <w:lang w:eastAsia="lt-LT"/>
        </w:rPr>
        <w:t>. Šia programa</w:t>
      </w:r>
      <w:r w:rsidRPr="00EA014A">
        <w:rPr>
          <w:rFonts w:ascii="Times New Roman" w:hAnsi="Times New Roman"/>
          <w:sz w:val="24"/>
          <w:szCs w:val="24"/>
          <w:lang w:eastAsia="lt-LT"/>
        </w:rPr>
        <w:t xml:space="preserve"> siekiama skatinti Kauno miesto savivaldybės gyvenamųjų namų prijungimą prie geriamojo vandens tiekimo ir (arba) nuotekų tvarkymo infrastruktūros.</w:t>
      </w:r>
      <w:r w:rsidR="008646DF">
        <w:rPr>
          <w:rFonts w:ascii="Times New Roman" w:hAnsi="Times New Roman"/>
          <w:sz w:val="24"/>
          <w:szCs w:val="24"/>
          <w:lang w:eastAsia="lt-LT"/>
        </w:rPr>
        <w:t xml:space="preserve"> </w:t>
      </w:r>
      <w:r w:rsidR="00EA014A">
        <w:rPr>
          <w:rFonts w:ascii="Times New Roman" w:hAnsi="Times New Roman"/>
          <w:sz w:val="24"/>
          <w:szCs w:val="24"/>
          <w:lang w:eastAsia="lt-LT"/>
        </w:rPr>
        <w:t xml:space="preserve">Taip pat planuojamas </w:t>
      </w:r>
      <w:r w:rsidR="00FE7B26">
        <w:rPr>
          <w:rFonts w:ascii="Times New Roman" w:hAnsi="Times New Roman"/>
          <w:sz w:val="24"/>
          <w:szCs w:val="24"/>
          <w:lang w:eastAsia="lt-LT"/>
        </w:rPr>
        <w:t>v</w:t>
      </w:r>
      <w:r w:rsidR="008646DF" w:rsidRPr="008646DF">
        <w:rPr>
          <w:rFonts w:ascii="Times New Roman" w:hAnsi="Times New Roman"/>
          <w:sz w:val="24"/>
          <w:szCs w:val="24"/>
          <w:lang w:eastAsia="lt-LT"/>
        </w:rPr>
        <w:t>isuomeninės paskirti</w:t>
      </w:r>
      <w:r w:rsidR="008646DF">
        <w:rPr>
          <w:rFonts w:ascii="Times New Roman" w:hAnsi="Times New Roman"/>
          <w:sz w:val="24"/>
          <w:szCs w:val="24"/>
          <w:lang w:eastAsia="lt-LT"/>
        </w:rPr>
        <w:t>es objektų prieinamumo didinimo program</w:t>
      </w:r>
      <w:r w:rsidR="00EA014A">
        <w:rPr>
          <w:rFonts w:ascii="Times New Roman" w:hAnsi="Times New Roman"/>
          <w:sz w:val="24"/>
          <w:szCs w:val="24"/>
          <w:lang w:eastAsia="lt-LT"/>
        </w:rPr>
        <w:t xml:space="preserve">os, kurios </w:t>
      </w:r>
      <w:r w:rsidR="00EA014A" w:rsidRPr="00EA014A">
        <w:rPr>
          <w:rFonts w:ascii="Times New Roman" w:hAnsi="Times New Roman"/>
          <w:sz w:val="24"/>
          <w:szCs w:val="24"/>
          <w:lang w:eastAsia="lt-LT"/>
        </w:rPr>
        <w:t>tikslas – juridinių asmenų valdomų objektų išsaugojimas, sutvarkymas, pritaikymas visuomenės poreikiams tenkinti ir jų prieinamumo didinimas</w:t>
      </w:r>
      <w:r w:rsidR="00FE7B26">
        <w:rPr>
          <w:rFonts w:ascii="Times New Roman" w:hAnsi="Times New Roman"/>
          <w:sz w:val="24"/>
          <w:szCs w:val="24"/>
          <w:lang w:eastAsia="lt-LT"/>
        </w:rPr>
        <w:t xml:space="preserve"> –</w:t>
      </w:r>
      <w:r w:rsidR="00EA014A">
        <w:rPr>
          <w:rFonts w:ascii="Times New Roman" w:hAnsi="Times New Roman"/>
          <w:sz w:val="24"/>
          <w:szCs w:val="24"/>
          <w:lang w:eastAsia="lt-LT"/>
        </w:rPr>
        <w:t xml:space="preserve"> įgyvendinimas.</w:t>
      </w:r>
      <w:r w:rsidR="00FE7B26">
        <w:rPr>
          <w:rFonts w:ascii="Times New Roman" w:hAnsi="Times New Roman"/>
          <w:sz w:val="24"/>
          <w:szCs w:val="24"/>
          <w:lang w:eastAsia="lt-LT"/>
        </w:rPr>
        <w:t xml:space="preserve"> </w:t>
      </w:r>
    </w:p>
    <w:p w14:paraId="3CCE261C" w14:textId="146DDF29" w:rsidR="006E72E9" w:rsidRDefault="00FE7B26" w:rsidP="00D328B5">
      <w:pPr>
        <w:spacing w:after="0" w:line="360" w:lineRule="auto"/>
        <w:ind w:firstLine="1134"/>
        <w:jc w:val="both"/>
        <w:rPr>
          <w:rFonts w:ascii="Times New Roman" w:hAnsi="Times New Roman"/>
          <w:sz w:val="24"/>
          <w:szCs w:val="24"/>
          <w:lang w:eastAsia="lt-LT"/>
        </w:rPr>
      </w:pPr>
      <w:r>
        <w:rPr>
          <w:rFonts w:ascii="Times New Roman" w:hAnsi="Times New Roman"/>
          <w:sz w:val="24"/>
          <w:szCs w:val="24"/>
          <w:lang w:eastAsia="lt-LT"/>
        </w:rPr>
        <w:t>2023 m. s</w:t>
      </w:r>
      <w:r w:rsidR="1A13027F" w:rsidRPr="006A0F50">
        <w:rPr>
          <w:rFonts w:ascii="Times New Roman" w:hAnsi="Times New Roman"/>
          <w:sz w:val="24"/>
          <w:szCs w:val="24"/>
          <w:lang w:eastAsia="lt-LT"/>
        </w:rPr>
        <w:t>uplanuoti viešųjų</w:t>
      </w:r>
      <w:r w:rsidR="1A13027F" w:rsidRPr="00770376">
        <w:rPr>
          <w:rFonts w:ascii="Times New Roman" w:hAnsi="Times New Roman"/>
          <w:sz w:val="24"/>
          <w:szCs w:val="24"/>
          <w:lang w:eastAsia="lt-LT"/>
        </w:rPr>
        <w:t xml:space="preserve"> erdvių sutvarkymo ir atnaujinimo projektai </w:t>
      </w:r>
      <w:r w:rsidR="1A13027F" w:rsidRPr="00E621F4">
        <w:rPr>
          <w:rFonts w:ascii="Times New Roman" w:hAnsi="Times New Roman"/>
          <w:sz w:val="24"/>
          <w:szCs w:val="24"/>
          <w:lang w:eastAsia="lt-LT"/>
        </w:rPr>
        <w:t xml:space="preserve">– </w:t>
      </w:r>
      <w:r w:rsidR="00126E74">
        <w:rPr>
          <w:rFonts w:ascii="Times New Roman" w:hAnsi="Times New Roman"/>
          <w:sz w:val="24"/>
          <w:szCs w:val="24"/>
          <w:lang w:eastAsia="lt-LT"/>
        </w:rPr>
        <w:t>baigiamas tvarkyti Neries krantinės parkas</w:t>
      </w:r>
      <w:r w:rsidR="003B150F">
        <w:rPr>
          <w:rFonts w:ascii="Times New Roman" w:hAnsi="Times New Roman"/>
          <w:sz w:val="24"/>
          <w:szCs w:val="24"/>
          <w:lang w:eastAsia="lt-LT"/>
        </w:rPr>
        <w:t>, Nemuno salos teritorija</w:t>
      </w:r>
      <w:r w:rsidR="00126E74">
        <w:rPr>
          <w:rFonts w:ascii="Times New Roman" w:hAnsi="Times New Roman"/>
          <w:sz w:val="24"/>
          <w:szCs w:val="24"/>
          <w:lang w:eastAsia="lt-LT"/>
        </w:rPr>
        <w:t xml:space="preserve">, </w:t>
      </w:r>
      <w:r w:rsidR="00024B66">
        <w:rPr>
          <w:rFonts w:ascii="Times New Roman" w:hAnsi="Times New Roman"/>
          <w:sz w:val="24"/>
          <w:szCs w:val="24"/>
          <w:lang w:eastAsia="lt-LT"/>
        </w:rPr>
        <w:t xml:space="preserve">per </w:t>
      </w:r>
      <w:r w:rsidR="00E621F4" w:rsidRPr="00E621F4">
        <w:rPr>
          <w:rFonts w:ascii="Times New Roman" w:hAnsi="Times New Roman"/>
          <w:sz w:val="24"/>
          <w:szCs w:val="24"/>
          <w:lang w:eastAsia="lt-LT"/>
        </w:rPr>
        <w:t>tr</w:t>
      </w:r>
      <w:r w:rsidR="00024B66">
        <w:rPr>
          <w:rFonts w:ascii="Times New Roman" w:hAnsi="Times New Roman"/>
          <w:sz w:val="24"/>
          <w:szCs w:val="24"/>
          <w:lang w:eastAsia="lt-LT"/>
        </w:rPr>
        <w:t>e</w:t>
      </w:r>
      <w:r w:rsidR="00E621F4" w:rsidRPr="00E621F4">
        <w:rPr>
          <w:rFonts w:ascii="Times New Roman" w:hAnsi="Times New Roman"/>
          <w:sz w:val="24"/>
          <w:szCs w:val="24"/>
          <w:lang w:eastAsia="lt-LT"/>
        </w:rPr>
        <w:t>j</w:t>
      </w:r>
      <w:r w:rsidR="00024B66">
        <w:rPr>
          <w:rFonts w:ascii="Times New Roman" w:hAnsi="Times New Roman"/>
          <w:sz w:val="24"/>
          <w:szCs w:val="24"/>
          <w:lang w:eastAsia="lt-LT"/>
        </w:rPr>
        <w:t>us</w:t>
      </w:r>
      <w:r w:rsidR="00E621F4" w:rsidRPr="00E621F4">
        <w:rPr>
          <w:rFonts w:ascii="Times New Roman" w:hAnsi="Times New Roman"/>
          <w:sz w:val="24"/>
          <w:szCs w:val="24"/>
          <w:lang w:eastAsia="lt-LT"/>
        </w:rPr>
        <w:t xml:space="preserve"> met</w:t>
      </w:r>
      <w:r w:rsidR="00024B66">
        <w:rPr>
          <w:rFonts w:ascii="Times New Roman" w:hAnsi="Times New Roman"/>
          <w:sz w:val="24"/>
          <w:szCs w:val="24"/>
          <w:lang w:eastAsia="lt-LT"/>
        </w:rPr>
        <w:t>us</w:t>
      </w:r>
      <w:r w:rsidR="00E621F4" w:rsidRPr="00E621F4">
        <w:rPr>
          <w:rFonts w:ascii="Times New Roman" w:hAnsi="Times New Roman"/>
          <w:sz w:val="24"/>
          <w:szCs w:val="24"/>
          <w:lang w:eastAsia="lt-LT"/>
        </w:rPr>
        <w:t xml:space="preserve"> planuojama atnaujinti Gedimino, A. Gustaičio, Liepų </w:t>
      </w:r>
      <w:r w:rsidR="003B150F">
        <w:rPr>
          <w:rFonts w:ascii="Times New Roman" w:hAnsi="Times New Roman"/>
          <w:sz w:val="24"/>
          <w:szCs w:val="24"/>
          <w:lang w:eastAsia="lt-LT"/>
        </w:rPr>
        <w:t>al., A. Samulevičiaus</w:t>
      </w:r>
      <w:r w:rsidR="00024B66">
        <w:rPr>
          <w:rFonts w:ascii="Times New Roman" w:hAnsi="Times New Roman"/>
          <w:sz w:val="24"/>
          <w:szCs w:val="24"/>
          <w:lang w:eastAsia="lt-LT"/>
        </w:rPr>
        <w:t>-</w:t>
      </w:r>
      <w:r w:rsidR="003B150F">
        <w:rPr>
          <w:rFonts w:ascii="Times New Roman" w:hAnsi="Times New Roman"/>
          <w:sz w:val="24"/>
          <w:szCs w:val="24"/>
          <w:lang w:eastAsia="lt-LT"/>
        </w:rPr>
        <w:t xml:space="preserve">Samuolio </w:t>
      </w:r>
      <w:r w:rsidR="00E621F4" w:rsidRPr="00E621F4">
        <w:rPr>
          <w:rFonts w:ascii="Times New Roman" w:hAnsi="Times New Roman"/>
          <w:sz w:val="24"/>
          <w:szCs w:val="24"/>
          <w:lang w:eastAsia="lt-LT"/>
        </w:rPr>
        <w:t>skver</w:t>
      </w:r>
      <w:r w:rsidR="0068342F">
        <w:rPr>
          <w:rFonts w:ascii="Times New Roman" w:hAnsi="Times New Roman"/>
          <w:sz w:val="24"/>
          <w:szCs w:val="24"/>
          <w:lang w:eastAsia="lt-LT"/>
        </w:rPr>
        <w:t>us</w:t>
      </w:r>
      <w:r w:rsidR="00E621F4" w:rsidRPr="00E621F4">
        <w:rPr>
          <w:rFonts w:ascii="Times New Roman" w:hAnsi="Times New Roman"/>
          <w:sz w:val="24"/>
          <w:szCs w:val="24"/>
          <w:lang w:eastAsia="lt-LT"/>
        </w:rPr>
        <w:t>,</w:t>
      </w:r>
      <w:r w:rsidR="003B150F">
        <w:rPr>
          <w:rFonts w:ascii="Times New Roman" w:hAnsi="Times New Roman"/>
          <w:sz w:val="24"/>
          <w:szCs w:val="24"/>
          <w:lang w:eastAsia="lt-LT"/>
        </w:rPr>
        <w:t xml:space="preserve"> skverą prie Naujakurių</w:t>
      </w:r>
      <w:r w:rsidR="00024B66">
        <w:rPr>
          <w:rFonts w:ascii="Times New Roman" w:hAnsi="Times New Roman"/>
          <w:sz w:val="24"/>
          <w:szCs w:val="24"/>
          <w:lang w:eastAsia="lt-LT"/>
        </w:rPr>
        <w:t> </w:t>
      </w:r>
      <w:r w:rsidR="003B150F">
        <w:rPr>
          <w:rFonts w:ascii="Times New Roman" w:hAnsi="Times New Roman"/>
          <w:sz w:val="24"/>
          <w:szCs w:val="24"/>
          <w:lang w:eastAsia="lt-LT"/>
        </w:rPr>
        <w:t>g.,</w:t>
      </w:r>
      <w:r w:rsidR="00E621F4" w:rsidRPr="00E621F4">
        <w:rPr>
          <w:rFonts w:ascii="Times New Roman" w:hAnsi="Times New Roman"/>
          <w:sz w:val="24"/>
          <w:szCs w:val="24"/>
          <w:lang w:eastAsia="lt-LT"/>
        </w:rPr>
        <w:t xml:space="preserve"> Kovo 11-osios, Gr</w:t>
      </w:r>
      <w:r w:rsidR="00E621F4">
        <w:rPr>
          <w:rFonts w:ascii="Times New Roman" w:hAnsi="Times New Roman"/>
          <w:sz w:val="24"/>
          <w:szCs w:val="24"/>
          <w:lang w:eastAsia="lt-LT"/>
        </w:rPr>
        <w:t>ičiupio</w:t>
      </w:r>
      <w:r w:rsidR="005F148E">
        <w:rPr>
          <w:rFonts w:ascii="Times New Roman" w:hAnsi="Times New Roman"/>
          <w:sz w:val="24"/>
          <w:szCs w:val="24"/>
          <w:lang w:eastAsia="lt-LT"/>
        </w:rPr>
        <w:t>, Vaišvydavos</w:t>
      </w:r>
      <w:r w:rsidR="003B150F">
        <w:rPr>
          <w:rFonts w:ascii="Times New Roman" w:hAnsi="Times New Roman"/>
          <w:sz w:val="24"/>
          <w:szCs w:val="24"/>
          <w:lang w:eastAsia="lt-LT"/>
        </w:rPr>
        <w:t xml:space="preserve"> </w:t>
      </w:r>
      <w:r w:rsidR="00024B66">
        <w:rPr>
          <w:rFonts w:ascii="Times New Roman" w:hAnsi="Times New Roman"/>
          <w:sz w:val="24"/>
          <w:szCs w:val="24"/>
          <w:lang w:eastAsia="lt-LT"/>
        </w:rPr>
        <w:t xml:space="preserve">ir </w:t>
      </w:r>
      <w:r w:rsidR="00E621F4">
        <w:rPr>
          <w:rFonts w:ascii="Times New Roman" w:hAnsi="Times New Roman"/>
          <w:sz w:val="24"/>
          <w:szCs w:val="24"/>
          <w:lang w:eastAsia="lt-LT"/>
        </w:rPr>
        <w:t xml:space="preserve">Naugardiškių </w:t>
      </w:r>
      <w:r w:rsidR="00E621F4" w:rsidRPr="00E621F4">
        <w:rPr>
          <w:rFonts w:ascii="Times New Roman" w:hAnsi="Times New Roman"/>
          <w:sz w:val="24"/>
          <w:szCs w:val="24"/>
          <w:lang w:eastAsia="lt-LT"/>
        </w:rPr>
        <w:t>parkus</w:t>
      </w:r>
      <w:r w:rsidR="003B150F">
        <w:rPr>
          <w:rFonts w:ascii="Times New Roman" w:hAnsi="Times New Roman"/>
          <w:sz w:val="24"/>
          <w:szCs w:val="24"/>
          <w:lang w:eastAsia="lt-LT"/>
        </w:rPr>
        <w:t xml:space="preserve">, Aukštųjų Šančių ąžuolyną. </w:t>
      </w:r>
      <w:r w:rsidR="0068342F">
        <w:rPr>
          <w:rFonts w:ascii="Times New Roman" w:hAnsi="Times New Roman"/>
          <w:sz w:val="24"/>
          <w:szCs w:val="24"/>
          <w:lang w:eastAsia="lt-LT"/>
        </w:rPr>
        <w:t xml:space="preserve">Suplanuota parengti Sąjungos aikštės, Linkuvos dvaro parko, A. Mickevičiaus slėnio, Vijūkų skvero </w:t>
      </w:r>
      <w:r w:rsidR="00024B66">
        <w:rPr>
          <w:rFonts w:ascii="Times New Roman" w:hAnsi="Times New Roman"/>
          <w:sz w:val="24"/>
          <w:szCs w:val="24"/>
          <w:lang w:eastAsia="lt-LT"/>
        </w:rPr>
        <w:t xml:space="preserve">ir </w:t>
      </w:r>
      <w:r w:rsidR="003B150F">
        <w:rPr>
          <w:rFonts w:ascii="Times New Roman" w:hAnsi="Times New Roman"/>
          <w:sz w:val="24"/>
          <w:szCs w:val="24"/>
          <w:lang w:eastAsia="lt-LT"/>
        </w:rPr>
        <w:t>Sargėnų dvaro parko techninius projektus</w:t>
      </w:r>
      <w:r w:rsidR="0068342F">
        <w:rPr>
          <w:rFonts w:ascii="Times New Roman" w:hAnsi="Times New Roman"/>
          <w:sz w:val="24"/>
          <w:szCs w:val="24"/>
          <w:lang w:eastAsia="lt-LT"/>
        </w:rPr>
        <w:t>.</w:t>
      </w:r>
      <w:r w:rsidR="00536BF7">
        <w:rPr>
          <w:rFonts w:ascii="Times New Roman" w:hAnsi="Times New Roman"/>
          <w:sz w:val="24"/>
          <w:szCs w:val="24"/>
          <w:lang w:eastAsia="lt-LT"/>
        </w:rPr>
        <w:t xml:space="preserve"> Baigus Rotušės aikštės projektavimo darbus, rangos darbus planuojama pradėti 2024 m</w:t>
      </w:r>
      <w:r w:rsidR="00024B66">
        <w:rPr>
          <w:rFonts w:ascii="Times New Roman" w:hAnsi="Times New Roman"/>
          <w:sz w:val="24"/>
          <w:szCs w:val="24"/>
          <w:lang w:eastAsia="lt-LT"/>
        </w:rPr>
        <w:t>etais</w:t>
      </w:r>
      <w:r w:rsidR="00536BF7">
        <w:rPr>
          <w:rFonts w:ascii="Times New Roman" w:hAnsi="Times New Roman"/>
          <w:sz w:val="24"/>
          <w:szCs w:val="24"/>
          <w:lang w:eastAsia="lt-LT"/>
        </w:rPr>
        <w:t>.</w:t>
      </w:r>
      <w:r w:rsidR="00F96891">
        <w:rPr>
          <w:rFonts w:ascii="Times New Roman" w:hAnsi="Times New Roman"/>
          <w:sz w:val="24"/>
          <w:szCs w:val="24"/>
          <w:lang w:eastAsia="lt-LT"/>
        </w:rPr>
        <w:t xml:space="preserve"> </w:t>
      </w:r>
      <w:r w:rsidR="00F96891" w:rsidRPr="00F96891">
        <w:rPr>
          <w:rFonts w:ascii="Times New Roman" w:hAnsi="Times New Roman"/>
          <w:sz w:val="24"/>
          <w:szCs w:val="24"/>
          <w:lang w:eastAsia="lt-LT"/>
        </w:rPr>
        <w:t>Tr</w:t>
      </w:r>
      <w:r w:rsidR="00024B66">
        <w:rPr>
          <w:rFonts w:ascii="Times New Roman" w:hAnsi="Times New Roman"/>
          <w:sz w:val="24"/>
          <w:szCs w:val="24"/>
          <w:lang w:eastAsia="lt-LT"/>
        </w:rPr>
        <w:t>e</w:t>
      </w:r>
      <w:r w:rsidR="00F96891" w:rsidRPr="00F96891">
        <w:rPr>
          <w:rFonts w:ascii="Times New Roman" w:hAnsi="Times New Roman"/>
          <w:sz w:val="24"/>
          <w:szCs w:val="24"/>
          <w:lang w:eastAsia="lt-LT"/>
        </w:rPr>
        <w:t xml:space="preserve">jų metų planuose </w:t>
      </w:r>
      <w:r w:rsidR="00024B66">
        <w:rPr>
          <w:rFonts w:ascii="Times New Roman" w:hAnsi="Times New Roman"/>
          <w:sz w:val="24"/>
          <w:szCs w:val="24"/>
          <w:lang w:eastAsia="lt-LT"/>
        </w:rPr>
        <w:t xml:space="preserve">taip pat yra </w:t>
      </w:r>
      <w:r w:rsidR="00F96891" w:rsidRPr="00F96891">
        <w:rPr>
          <w:rFonts w:ascii="Times New Roman" w:hAnsi="Times New Roman"/>
          <w:sz w:val="24"/>
          <w:szCs w:val="24"/>
          <w:lang w:eastAsia="lt-LT"/>
        </w:rPr>
        <w:t>Laisvės alėjos</w:t>
      </w:r>
      <w:r w:rsidR="00024B66">
        <w:rPr>
          <w:rFonts w:ascii="Times New Roman" w:hAnsi="Times New Roman"/>
          <w:sz w:val="24"/>
          <w:szCs w:val="24"/>
          <w:lang w:eastAsia="lt-LT"/>
        </w:rPr>
        <w:t xml:space="preserve"> rekonstrukcijos </w:t>
      </w:r>
      <w:r w:rsidR="00F96891" w:rsidRPr="00F96891">
        <w:rPr>
          <w:rFonts w:ascii="Times New Roman" w:hAnsi="Times New Roman"/>
          <w:sz w:val="24"/>
          <w:szCs w:val="24"/>
          <w:lang w:eastAsia="lt-LT"/>
        </w:rPr>
        <w:t>VI</w:t>
      </w:r>
      <w:r w:rsidR="00024B66">
        <w:rPr>
          <w:rFonts w:ascii="Times New Roman" w:hAnsi="Times New Roman"/>
          <w:sz w:val="24"/>
          <w:szCs w:val="24"/>
          <w:lang w:eastAsia="lt-LT"/>
        </w:rPr>
        <w:t> </w:t>
      </w:r>
      <w:r w:rsidR="00F96891" w:rsidRPr="00F96891">
        <w:rPr>
          <w:rFonts w:ascii="Times New Roman" w:hAnsi="Times New Roman"/>
          <w:sz w:val="24"/>
          <w:szCs w:val="24"/>
          <w:lang w:eastAsia="lt-LT"/>
        </w:rPr>
        <w:t>etapas – Laisvės al</w:t>
      </w:r>
      <w:r w:rsidR="00024B66">
        <w:rPr>
          <w:rFonts w:ascii="Times New Roman" w:hAnsi="Times New Roman"/>
          <w:sz w:val="24"/>
          <w:szCs w:val="24"/>
          <w:lang w:eastAsia="lt-LT"/>
        </w:rPr>
        <w:t xml:space="preserve">. </w:t>
      </w:r>
      <w:r w:rsidR="00F96891" w:rsidRPr="00F96891">
        <w:rPr>
          <w:rFonts w:ascii="Times New Roman" w:hAnsi="Times New Roman"/>
          <w:sz w:val="24"/>
          <w:szCs w:val="24"/>
          <w:lang w:eastAsia="lt-LT"/>
        </w:rPr>
        <w:t xml:space="preserve">tarp Vytauto </w:t>
      </w:r>
      <w:r w:rsidR="00024B66">
        <w:rPr>
          <w:rFonts w:ascii="Times New Roman" w:hAnsi="Times New Roman"/>
          <w:sz w:val="24"/>
          <w:szCs w:val="24"/>
          <w:lang w:eastAsia="lt-LT"/>
        </w:rPr>
        <w:t xml:space="preserve">pr. </w:t>
      </w:r>
      <w:r w:rsidR="00F96891" w:rsidRPr="00F96891">
        <w:rPr>
          <w:rFonts w:ascii="Times New Roman" w:hAnsi="Times New Roman"/>
          <w:sz w:val="24"/>
          <w:szCs w:val="24"/>
          <w:lang w:eastAsia="lt-LT"/>
        </w:rPr>
        <w:t>ir Trakų g</w:t>
      </w:r>
      <w:r w:rsidR="00024B66">
        <w:rPr>
          <w:rFonts w:ascii="Times New Roman" w:hAnsi="Times New Roman"/>
          <w:sz w:val="24"/>
          <w:szCs w:val="24"/>
          <w:lang w:eastAsia="lt-LT"/>
        </w:rPr>
        <w:t xml:space="preserve">. </w:t>
      </w:r>
      <w:r w:rsidR="00F96891" w:rsidRPr="00F96891">
        <w:rPr>
          <w:rFonts w:ascii="Times New Roman" w:hAnsi="Times New Roman"/>
          <w:sz w:val="24"/>
          <w:szCs w:val="24"/>
          <w:lang w:eastAsia="lt-LT"/>
        </w:rPr>
        <w:t>rekonstravimas</w:t>
      </w:r>
      <w:r w:rsidR="00F96891">
        <w:rPr>
          <w:rFonts w:ascii="Times New Roman" w:hAnsi="Times New Roman"/>
          <w:sz w:val="24"/>
          <w:szCs w:val="24"/>
          <w:lang w:eastAsia="lt-LT"/>
        </w:rPr>
        <w:t>.</w:t>
      </w:r>
      <w:r w:rsidR="00024B66">
        <w:rPr>
          <w:rFonts w:ascii="Times New Roman" w:hAnsi="Times New Roman"/>
          <w:sz w:val="24"/>
          <w:szCs w:val="24"/>
          <w:lang w:eastAsia="lt-LT"/>
        </w:rPr>
        <w:t xml:space="preserve"> </w:t>
      </w:r>
    </w:p>
    <w:p w14:paraId="52CA8812" w14:textId="3658B63E" w:rsidR="00BE7382" w:rsidRPr="00D328B5" w:rsidRDefault="00172FD0" w:rsidP="00D328B5">
      <w:pPr>
        <w:spacing w:after="0" w:line="360" w:lineRule="auto"/>
        <w:ind w:firstLine="1134"/>
        <w:jc w:val="both"/>
        <w:rPr>
          <w:rFonts w:ascii="Times New Roman" w:hAnsi="Times New Roman"/>
          <w:sz w:val="24"/>
          <w:szCs w:val="24"/>
          <w:lang w:eastAsia="lt-LT"/>
        </w:rPr>
      </w:pPr>
      <w:r w:rsidRPr="00D328B5">
        <w:rPr>
          <w:rFonts w:ascii="Times New Roman" w:hAnsi="Times New Roman"/>
          <w:sz w:val="24"/>
          <w:szCs w:val="24"/>
          <w:lang w:eastAsia="lt-LT"/>
        </w:rPr>
        <w:t xml:space="preserve">Trimečiame </w:t>
      </w:r>
      <w:r w:rsidRPr="00F96891">
        <w:rPr>
          <w:rFonts w:ascii="Times New Roman" w:hAnsi="Times New Roman"/>
          <w:sz w:val="24"/>
          <w:szCs w:val="24"/>
          <w:lang w:eastAsia="lt-LT"/>
        </w:rPr>
        <w:t>plane</w:t>
      </w:r>
      <w:r w:rsidR="7BAB9717" w:rsidRPr="00D328B5">
        <w:rPr>
          <w:rFonts w:ascii="Times New Roman" w:hAnsi="Times New Roman"/>
          <w:sz w:val="24"/>
          <w:szCs w:val="24"/>
          <w:lang w:eastAsia="lt-LT"/>
        </w:rPr>
        <w:t xml:space="preserve"> 2023 m. planuojam</w:t>
      </w:r>
      <w:r w:rsidR="007D36E4" w:rsidRPr="00D328B5">
        <w:rPr>
          <w:rFonts w:ascii="Times New Roman" w:hAnsi="Times New Roman"/>
          <w:sz w:val="24"/>
          <w:szCs w:val="24"/>
          <w:lang w:eastAsia="lt-LT"/>
        </w:rPr>
        <w:t>a</w:t>
      </w:r>
      <w:r w:rsidR="7BAB9717" w:rsidRPr="00D328B5">
        <w:rPr>
          <w:rFonts w:ascii="Times New Roman" w:hAnsi="Times New Roman"/>
          <w:sz w:val="24"/>
          <w:szCs w:val="24"/>
          <w:lang w:eastAsia="lt-LT"/>
        </w:rPr>
        <w:t xml:space="preserve"> Kėdainių tilto per Nemun</w:t>
      </w:r>
      <w:r w:rsidR="00024B66">
        <w:rPr>
          <w:rFonts w:ascii="Times New Roman" w:hAnsi="Times New Roman"/>
          <w:sz w:val="24"/>
          <w:szCs w:val="24"/>
          <w:lang w:eastAsia="lt-LT"/>
        </w:rPr>
        <w:t>ą</w:t>
      </w:r>
      <w:r w:rsidR="7BAB9717" w:rsidRPr="00D328B5">
        <w:rPr>
          <w:rFonts w:ascii="Times New Roman" w:hAnsi="Times New Roman"/>
          <w:sz w:val="24"/>
          <w:szCs w:val="24"/>
          <w:lang w:eastAsia="lt-LT"/>
        </w:rPr>
        <w:t xml:space="preserve"> statyba</w:t>
      </w:r>
      <w:r w:rsidRPr="00D328B5">
        <w:rPr>
          <w:rFonts w:ascii="Times New Roman" w:hAnsi="Times New Roman"/>
          <w:sz w:val="24"/>
          <w:szCs w:val="24"/>
          <w:lang w:eastAsia="lt-LT"/>
        </w:rPr>
        <w:t>. Numatomi pėsčiųjų tilto per Nemuną nuo Aleksoto iki salos ir pėsčiųjų tilto per Nerį projektavimo darbai, tęsiamas Trijų mergelių tilto kapitalinis remontas.</w:t>
      </w:r>
      <w:r w:rsidR="00024B66">
        <w:rPr>
          <w:rFonts w:ascii="Times New Roman" w:hAnsi="Times New Roman"/>
          <w:sz w:val="24"/>
          <w:szCs w:val="24"/>
          <w:lang w:eastAsia="lt-LT"/>
        </w:rPr>
        <w:t xml:space="preserve"> </w:t>
      </w:r>
    </w:p>
    <w:p w14:paraId="1DDA1CE3" w14:textId="7732267C" w:rsidR="4C0C57B1" w:rsidRPr="00D328B5" w:rsidRDefault="00BE7382" w:rsidP="00D328B5">
      <w:pPr>
        <w:spacing w:after="0" w:line="360" w:lineRule="auto"/>
        <w:ind w:firstLine="1134"/>
        <w:jc w:val="both"/>
        <w:rPr>
          <w:rFonts w:ascii="Times New Roman" w:hAnsi="Times New Roman"/>
          <w:sz w:val="24"/>
          <w:szCs w:val="24"/>
          <w:lang w:eastAsia="lt-LT"/>
        </w:rPr>
      </w:pPr>
      <w:r w:rsidRPr="00D328B5">
        <w:rPr>
          <w:rFonts w:ascii="Times New Roman" w:hAnsi="Times New Roman"/>
          <w:sz w:val="24"/>
          <w:szCs w:val="24"/>
          <w:lang w:eastAsia="lt-LT"/>
        </w:rPr>
        <w:t>2023</w:t>
      </w:r>
      <w:r w:rsidR="007D36E4" w:rsidRPr="00787864">
        <w:rPr>
          <w:rFonts w:ascii="Times New Roman" w:hAnsi="Times New Roman"/>
          <w:sz w:val="24"/>
          <w:szCs w:val="24"/>
          <w:lang w:eastAsia="lt-LT"/>
        </w:rPr>
        <w:t>–</w:t>
      </w:r>
      <w:r w:rsidRPr="00D328B5">
        <w:rPr>
          <w:rFonts w:ascii="Times New Roman" w:hAnsi="Times New Roman"/>
          <w:sz w:val="24"/>
          <w:szCs w:val="24"/>
          <w:lang w:eastAsia="lt-LT"/>
        </w:rPr>
        <w:t>2025 m. numatyti požeminių perėjų Karaliaus Mindaugo pr. ties I.</w:t>
      </w:r>
      <w:r w:rsidR="00024B66">
        <w:rPr>
          <w:rFonts w:ascii="Times New Roman" w:hAnsi="Times New Roman"/>
          <w:sz w:val="24"/>
          <w:szCs w:val="24"/>
          <w:lang w:eastAsia="lt-LT"/>
        </w:rPr>
        <w:t> </w:t>
      </w:r>
      <w:r w:rsidRPr="00D328B5">
        <w:rPr>
          <w:rFonts w:ascii="Times New Roman" w:hAnsi="Times New Roman"/>
          <w:sz w:val="24"/>
          <w:szCs w:val="24"/>
          <w:lang w:eastAsia="lt-LT"/>
        </w:rPr>
        <w:t>Kanto</w:t>
      </w:r>
      <w:r w:rsidR="00875E43">
        <w:rPr>
          <w:rFonts w:ascii="Times New Roman" w:hAnsi="Times New Roman"/>
          <w:sz w:val="24"/>
          <w:szCs w:val="24"/>
          <w:lang w:eastAsia="lt-LT"/>
        </w:rPr>
        <w:t xml:space="preserve"> g.</w:t>
      </w:r>
      <w:r w:rsidRPr="00D328B5">
        <w:rPr>
          <w:rFonts w:ascii="Times New Roman" w:hAnsi="Times New Roman"/>
          <w:sz w:val="24"/>
          <w:szCs w:val="24"/>
          <w:lang w:eastAsia="lt-LT"/>
        </w:rPr>
        <w:t xml:space="preserve"> ir Nemuno</w:t>
      </w:r>
      <w:r w:rsidR="00024B66">
        <w:rPr>
          <w:rFonts w:ascii="Times New Roman" w:hAnsi="Times New Roman"/>
          <w:sz w:val="24"/>
          <w:szCs w:val="24"/>
          <w:lang w:eastAsia="lt-LT"/>
        </w:rPr>
        <w:t> </w:t>
      </w:r>
      <w:r w:rsidRPr="00D328B5">
        <w:rPr>
          <w:rFonts w:ascii="Times New Roman" w:hAnsi="Times New Roman"/>
          <w:sz w:val="24"/>
          <w:szCs w:val="24"/>
          <w:lang w:eastAsia="lt-LT"/>
        </w:rPr>
        <w:t>g</w:t>
      </w:r>
      <w:r w:rsidR="007D36E4" w:rsidRPr="00D328B5">
        <w:rPr>
          <w:rFonts w:ascii="Times New Roman" w:hAnsi="Times New Roman"/>
          <w:sz w:val="24"/>
          <w:szCs w:val="24"/>
          <w:lang w:eastAsia="lt-LT"/>
        </w:rPr>
        <w:t>.</w:t>
      </w:r>
      <w:r w:rsidRPr="00D328B5">
        <w:rPr>
          <w:rFonts w:ascii="Times New Roman" w:hAnsi="Times New Roman"/>
          <w:sz w:val="24"/>
          <w:szCs w:val="24"/>
          <w:lang w:eastAsia="lt-LT"/>
        </w:rPr>
        <w:t>, prie V. Kuzmos g. ir prie Birštono g. rekonstravimo darbai.</w:t>
      </w:r>
      <w:r w:rsidR="00024B66">
        <w:rPr>
          <w:rFonts w:ascii="Times New Roman" w:hAnsi="Times New Roman"/>
          <w:sz w:val="24"/>
          <w:szCs w:val="24"/>
          <w:lang w:eastAsia="lt-LT"/>
        </w:rPr>
        <w:t xml:space="preserve"> </w:t>
      </w:r>
    </w:p>
    <w:p w14:paraId="3E4A40CB" w14:textId="6484799A" w:rsidR="006E72E9" w:rsidRPr="00D328B5" w:rsidRDefault="00024B66" w:rsidP="00D328B5">
      <w:pPr>
        <w:spacing w:after="0" w:line="360" w:lineRule="auto"/>
        <w:ind w:firstLine="1134"/>
        <w:jc w:val="both"/>
        <w:rPr>
          <w:rFonts w:ascii="Times New Roman" w:hAnsi="Times New Roman"/>
          <w:sz w:val="24"/>
          <w:szCs w:val="24"/>
          <w:lang w:eastAsia="lt-LT"/>
        </w:rPr>
      </w:pPr>
      <w:r>
        <w:rPr>
          <w:rFonts w:ascii="Times New Roman" w:hAnsi="Times New Roman"/>
          <w:sz w:val="24"/>
          <w:szCs w:val="24"/>
          <w:lang w:eastAsia="lt-LT"/>
        </w:rPr>
        <w:t>Ir t</w:t>
      </w:r>
      <w:r w:rsidR="4C0C57B1" w:rsidRPr="00D328B5">
        <w:rPr>
          <w:rFonts w:ascii="Times New Roman" w:hAnsi="Times New Roman"/>
          <w:sz w:val="24"/>
          <w:szCs w:val="24"/>
          <w:lang w:eastAsia="lt-LT"/>
        </w:rPr>
        <w:t xml:space="preserve">oliau </w:t>
      </w:r>
      <w:r w:rsidRPr="00D328B5">
        <w:rPr>
          <w:rFonts w:ascii="Times New Roman" w:hAnsi="Times New Roman"/>
          <w:sz w:val="24"/>
          <w:szCs w:val="24"/>
          <w:lang w:eastAsia="lt-LT"/>
        </w:rPr>
        <w:t xml:space="preserve">didelis dėmesys </w:t>
      </w:r>
      <w:r w:rsidR="4C0C57B1" w:rsidRPr="00D328B5">
        <w:rPr>
          <w:rFonts w:ascii="Times New Roman" w:hAnsi="Times New Roman"/>
          <w:sz w:val="24"/>
          <w:szCs w:val="24"/>
          <w:lang w:eastAsia="lt-LT"/>
        </w:rPr>
        <w:t>bus skiriamas Kauno, kaip dviračių miesto, idėjai įgyvendinti. 202</w:t>
      </w:r>
      <w:r w:rsidR="00B56844" w:rsidRPr="00D328B5">
        <w:rPr>
          <w:rFonts w:ascii="Times New Roman" w:hAnsi="Times New Roman"/>
          <w:sz w:val="24"/>
          <w:szCs w:val="24"/>
          <w:lang w:eastAsia="lt-LT"/>
        </w:rPr>
        <w:t>3</w:t>
      </w:r>
      <w:r w:rsidR="4C0C57B1" w:rsidRPr="00D328B5">
        <w:rPr>
          <w:rFonts w:ascii="Times New Roman" w:hAnsi="Times New Roman"/>
          <w:sz w:val="24"/>
          <w:szCs w:val="24"/>
          <w:lang w:eastAsia="lt-LT"/>
        </w:rPr>
        <w:t>–202</w:t>
      </w:r>
      <w:r w:rsidR="00B56844" w:rsidRPr="00D328B5">
        <w:rPr>
          <w:rFonts w:ascii="Times New Roman" w:hAnsi="Times New Roman"/>
          <w:sz w:val="24"/>
          <w:szCs w:val="24"/>
          <w:lang w:eastAsia="lt-LT"/>
        </w:rPr>
        <w:t>5</w:t>
      </w:r>
      <w:r w:rsidR="4C0C57B1" w:rsidRPr="00D328B5">
        <w:rPr>
          <w:rFonts w:ascii="Times New Roman" w:hAnsi="Times New Roman"/>
          <w:sz w:val="24"/>
          <w:szCs w:val="24"/>
          <w:lang w:eastAsia="lt-LT"/>
        </w:rPr>
        <w:t xml:space="preserve"> m. numatoma toliau tvarkyti</w:t>
      </w:r>
      <w:r w:rsidR="00FC757E" w:rsidRPr="00D328B5">
        <w:rPr>
          <w:rFonts w:ascii="Times New Roman" w:hAnsi="Times New Roman"/>
          <w:sz w:val="24"/>
          <w:szCs w:val="24"/>
          <w:lang w:eastAsia="lt-LT"/>
        </w:rPr>
        <w:t xml:space="preserve"> esamus</w:t>
      </w:r>
      <w:r w:rsidR="4C0C57B1" w:rsidRPr="00D328B5">
        <w:rPr>
          <w:rFonts w:ascii="Times New Roman" w:hAnsi="Times New Roman"/>
          <w:sz w:val="24"/>
          <w:szCs w:val="24"/>
          <w:lang w:eastAsia="lt-LT"/>
        </w:rPr>
        <w:t xml:space="preserve"> ir įrengti naujus pėsčiųjų ir dviračių takus. 202</w:t>
      </w:r>
      <w:r w:rsidR="00CB76CB" w:rsidRPr="00D328B5">
        <w:rPr>
          <w:rFonts w:ascii="Times New Roman" w:hAnsi="Times New Roman"/>
          <w:sz w:val="24"/>
          <w:szCs w:val="24"/>
          <w:lang w:eastAsia="lt-LT"/>
        </w:rPr>
        <w:t>3</w:t>
      </w:r>
      <w:r>
        <w:rPr>
          <w:rFonts w:ascii="Times New Roman" w:hAnsi="Times New Roman"/>
          <w:sz w:val="24"/>
          <w:szCs w:val="24"/>
          <w:lang w:eastAsia="lt-LT"/>
        </w:rPr>
        <w:t> </w:t>
      </w:r>
      <w:r w:rsidR="4C0C57B1" w:rsidRPr="00D328B5">
        <w:rPr>
          <w:rFonts w:ascii="Times New Roman" w:hAnsi="Times New Roman"/>
          <w:sz w:val="24"/>
          <w:szCs w:val="24"/>
          <w:lang w:eastAsia="lt-LT"/>
        </w:rPr>
        <w:t xml:space="preserve">m. </w:t>
      </w:r>
      <w:r w:rsidR="4C0C57B1" w:rsidRPr="00D328B5">
        <w:rPr>
          <w:rFonts w:ascii="Times New Roman" w:hAnsi="Times New Roman"/>
          <w:sz w:val="24"/>
          <w:szCs w:val="24"/>
          <w:lang w:eastAsia="lt-LT"/>
        </w:rPr>
        <w:lastRenderedPageBreak/>
        <w:t xml:space="preserve">planuojama įrengti pėsčiųjų ir dviračių taką </w:t>
      </w:r>
      <w:r w:rsidR="00CB76CB" w:rsidRPr="00D328B5">
        <w:rPr>
          <w:rFonts w:ascii="Times New Roman" w:hAnsi="Times New Roman"/>
          <w:sz w:val="24"/>
          <w:szCs w:val="24"/>
          <w:lang w:eastAsia="lt-LT"/>
        </w:rPr>
        <w:t>Švenčionių g. iki Panemunės tilto</w:t>
      </w:r>
      <w:r w:rsidR="6021BCEA" w:rsidRPr="00D328B5">
        <w:rPr>
          <w:rFonts w:ascii="Times New Roman" w:hAnsi="Times New Roman"/>
          <w:sz w:val="24"/>
          <w:szCs w:val="24"/>
          <w:lang w:eastAsia="lt-LT"/>
        </w:rPr>
        <w:t>.</w:t>
      </w:r>
      <w:r w:rsidR="00E573E6" w:rsidRPr="00D328B5">
        <w:rPr>
          <w:rFonts w:ascii="Times New Roman" w:hAnsi="Times New Roman"/>
          <w:sz w:val="24"/>
          <w:szCs w:val="24"/>
          <w:lang w:eastAsia="lt-LT"/>
        </w:rPr>
        <w:t xml:space="preserve"> Pabrėžtina, </w:t>
      </w:r>
      <w:r w:rsidR="002F0278" w:rsidRPr="00D328B5">
        <w:rPr>
          <w:rFonts w:ascii="Times New Roman" w:hAnsi="Times New Roman"/>
          <w:sz w:val="24"/>
          <w:szCs w:val="24"/>
          <w:lang w:eastAsia="lt-LT"/>
        </w:rPr>
        <w:t xml:space="preserve">jog vis dažniau </w:t>
      </w:r>
      <w:r w:rsidR="00E573E6" w:rsidRPr="00D328B5">
        <w:rPr>
          <w:rFonts w:ascii="Times New Roman" w:hAnsi="Times New Roman"/>
          <w:sz w:val="24"/>
          <w:szCs w:val="24"/>
          <w:lang w:eastAsia="lt-LT"/>
        </w:rPr>
        <w:t>tiesiant naujas ar renovuojant senas gatves, dviračių takai integruojami į projektus</w:t>
      </w:r>
      <w:r w:rsidR="002F0278" w:rsidRPr="00D328B5">
        <w:rPr>
          <w:rFonts w:ascii="Times New Roman" w:hAnsi="Times New Roman"/>
          <w:sz w:val="24"/>
          <w:szCs w:val="24"/>
          <w:lang w:eastAsia="lt-LT"/>
        </w:rPr>
        <w:t>.</w:t>
      </w:r>
      <w:r>
        <w:rPr>
          <w:rFonts w:ascii="Times New Roman" w:hAnsi="Times New Roman"/>
          <w:sz w:val="24"/>
          <w:szCs w:val="24"/>
          <w:lang w:eastAsia="lt-LT"/>
        </w:rPr>
        <w:t xml:space="preserve"> </w:t>
      </w:r>
    </w:p>
    <w:p w14:paraId="6FD7C3CE" w14:textId="5C0360ED" w:rsidR="0050268C" w:rsidRPr="00D328B5" w:rsidRDefault="0050268C" w:rsidP="00D328B5">
      <w:pPr>
        <w:spacing w:after="0" w:line="360" w:lineRule="auto"/>
        <w:ind w:firstLine="1134"/>
        <w:jc w:val="both"/>
        <w:rPr>
          <w:rFonts w:ascii="Times New Roman" w:hAnsi="Times New Roman"/>
          <w:sz w:val="24"/>
          <w:szCs w:val="24"/>
          <w:lang w:eastAsia="lt-LT"/>
        </w:rPr>
      </w:pPr>
      <w:r w:rsidRPr="00D328B5">
        <w:rPr>
          <w:rFonts w:ascii="Times New Roman" w:hAnsi="Times New Roman"/>
          <w:sz w:val="24"/>
          <w:szCs w:val="24"/>
          <w:lang w:eastAsia="lt-LT"/>
        </w:rPr>
        <w:t>Siekiant didinti eismo saugumą Kauno miesto teritorijoje</w:t>
      </w:r>
      <w:r w:rsidR="0038399F" w:rsidRPr="00D328B5">
        <w:rPr>
          <w:rFonts w:ascii="Times New Roman" w:hAnsi="Times New Roman"/>
          <w:sz w:val="24"/>
          <w:szCs w:val="24"/>
          <w:lang w:eastAsia="lt-LT"/>
        </w:rPr>
        <w:t>,</w:t>
      </w:r>
      <w:r w:rsidRPr="00D328B5">
        <w:rPr>
          <w:rFonts w:ascii="Times New Roman" w:hAnsi="Times New Roman"/>
          <w:sz w:val="24"/>
          <w:szCs w:val="24"/>
          <w:lang w:eastAsia="lt-LT"/>
        </w:rPr>
        <w:t xml:space="preserve"> planuojama tęsti kelio ženklų atnaujinimą ir įrengimą</w:t>
      </w:r>
      <w:r w:rsidR="00024B66">
        <w:rPr>
          <w:rFonts w:ascii="Times New Roman" w:hAnsi="Times New Roman"/>
          <w:sz w:val="24"/>
          <w:szCs w:val="24"/>
          <w:lang w:eastAsia="lt-LT"/>
        </w:rPr>
        <w:t>, taip pat</w:t>
      </w:r>
      <w:r w:rsidRPr="00D328B5">
        <w:rPr>
          <w:rFonts w:ascii="Times New Roman" w:hAnsi="Times New Roman"/>
          <w:sz w:val="24"/>
          <w:szCs w:val="24"/>
          <w:lang w:eastAsia="lt-LT"/>
        </w:rPr>
        <w:t xml:space="preserve">, vadovaujantis parengtu juodųjų dėmių </w:t>
      </w:r>
      <w:r w:rsidR="00C77FF4" w:rsidRPr="00D328B5">
        <w:rPr>
          <w:rFonts w:ascii="Times New Roman" w:hAnsi="Times New Roman"/>
          <w:sz w:val="24"/>
          <w:szCs w:val="24"/>
          <w:lang w:eastAsia="lt-LT"/>
        </w:rPr>
        <w:t>žemėlapiu,</w:t>
      </w:r>
      <w:r w:rsidRPr="00D328B5">
        <w:rPr>
          <w:rFonts w:ascii="Times New Roman" w:hAnsi="Times New Roman"/>
          <w:sz w:val="24"/>
          <w:szCs w:val="24"/>
          <w:lang w:eastAsia="lt-LT"/>
        </w:rPr>
        <w:t xml:space="preserve"> toliau naikinti avaringiausias gatvių vietas.</w:t>
      </w:r>
      <w:r w:rsidR="00024B66">
        <w:rPr>
          <w:rFonts w:ascii="Times New Roman" w:hAnsi="Times New Roman"/>
          <w:sz w:val="24"/>
          <w:szCs w:val="24"/>
          <w:lang w:eastAsia="lt-LT"/>
        </w:rPr>
        <w:t xml:space="preserve"> </w:t>
      </w:r>
    </w:p>
    <w:p w14:paraId="3478A294" w14:textId="68190353" w:rsidR="00814E36" w:rsidRPr="00D328B5" w:rsidRDefault="0038399F" w:rsidP="00D328B5">
      <w:pPr>
        <w:spacing w:after="0" w:line="360" w:lineRule="auto"/>
        <w:ind w:firstLine="1134"/>
        <w:jc w:val="both"/>
        <w:rPr>
          <w:rFonts w:ascii="Times New Roman" w:hAnsi="Times New Roman"/>
          <w:sz w:val="24"/>
          <w:szCs w:val="24"/>
          <w:lang w:eastAsia="lt-LT"/>
        </w:rPr>
      </w:pPr>
      <w:r w:rsidRPr="00D328B5">
        <w:rPr>
          <w:rFonts w:ascii="Times New Roman" w:hAnsi="Times New Roman"/>
          <w:sz w:val="24"/>
          <w:szCs w:val="24"/>
          <w:lang w:eastAsia="lt-LT"/>
        </w:rPr>
        <w:t xml:space="preserve">Įgyvendinant projektą „Viešojo transporto infrastruktūros plėtra Kauno mieste“, numatoma įdiegti eismo valdymo </w:t>
      </w:r>
      <w:r w:rsidR="00855F02" w:rsidRPr="00D328B5">
        <w:rPr>
          <w:rFonts w:ascii="Times New Roman" w:hAnsi="Times New Roman"/>
          <w:sz w:val="24"/>
          <w:szCs w:val="24"/>
          <w:lang w:eastAsia="lt-LT"/>
        </w:rPr>
        <w:t>sistemą, kuri leis</w:t>
      </w:r>
      <w:r w:rsidRPr="00D328B5">
        <w:rPr>
          <w:rFonts w:ascii="Times New Roman" w:hAnsi="Times New Roman"/>
          <w:sz w:val="24"/>
          <w:szCs w:val="24"/>
          <w:lang w:eastAsia="lt-LT"/>
        </w:rPr>
        <w:t xml:space="preserve"> greičiau pravažiuoti šviesoforais reguliuojamas sankryžas ir pėsčiųjų perėjas. Sistemoje numat</w:t>
      </w:r>
      <w:r w:rsidR="00024B66">
        <w:rPr>
          <w:rFonts w:ascii="Times New Roman" w:hAnsi="Times New Roman"/>
          <w:sz w:val="24"/>
          <w:szCs w:val="24"/>
          <w:lang w:eastAsia="lt-LT"/>
        </w:rPr>
        <w:t xml:space="preserve">ytas </w:t>
      </w:r>
      <w:r w:rsidRPr="00D328B5">
        <w:rPr>
          <w:rFonts w:ascii="Times New Roman" w:hAnsi="Times New Roman"/>
          <w:sz w:val="24"/>
          <w:szCs w:val="24"/>
          <w:lang w:eastAsia="lt-LT"/>
        </w:rPr>
        <w:t>viešojo transporto prioritetas, suteikiantis galimybę viešajam transportui įveikti maršrutą greičiau, tuo mažinant autobuso ar trol</w:t>
      </w:r>
      <w:r w:rsidR="00A92D9E" w:rsidRPr="00D328B5">
        <w:rPr>
          <w:rFonts w:ascii="Times New Roman" w:hAnsi="Times New Roman"/>
          <w:sz w:val="24"/>
          <w:szCs w:val="24"/>
          <w:lang w:eastAsia="lt-LT"/>
        </w:rPr>
        <w:t>eibuso eksploata</w:t>
      </w:r>
      <w:r w:rsidR="00024B66">
        <w:rPr>
          <w:rFonts w:ascii="Times New Roman" w:hAnsi="Times New Roman"/>
          <w:sz w:val="24"/>
          <w:szCs w:val="24"/>
          <w:lang w:eastAsia="lt-LT"/>
        </w:rPr>
        <w:t xml:space="preserve">vimo </w:t>
      </w:r>
      <w:r w:rsidR="00A92D9E" w:rsidRPr="00D328B5">
        <w:rPr>
          <w:rFonts w:ascii="Times New Roman" w:hAnsi="Times New Roman"/>
          <w:sz w:val="24"/>
          <w:szCs w:val="24"/>
          <w:lang w:eastAsia="lt-LT"/>
        </w:rPr>
        <w:t>išlaidas</w:t>
      </w:r>
      <w:r w:rsidR="00B23071" w:rsidRPr="00D328B5">
        <w:rPr>
          <w:rFonts w:ascii="Times New Roman" w:hAnsi="Times New Roman"/>
          <w:sz w:val="24"/>
          <w:szCs w:val="24"/>
          <w:lang w:eastAsia="lt-LT"/>
        </w:rPr>
        <w:t xml:space="preserve"> ir</w:t>
      </w:r>
      <w:r w:rsidR="00176BFD" w:rsidRPr="00D328B5">
        <w:rPr>
          <w:rFonts w:ascii="Times New Roman" w:hAnsi="Times New Roman"/>
          <w:sz w:val="24"/>
          <w:szCs w:val="24"/>
          <w:lang w:eastAsia="lt-LT"/>
        </w:rPr>
        <w:t xml:space="preserve"> bendrai gerinant viešojo</w:t>
      </w:r>
      <w:r w:rsidRPr="00D328B5">
        <w:rPr>
          <w:rFonts w:ascii="Times New Roman" w:hAnsi="Times New Roman"/>
          <w:sz w:val="24"/>
          <w:szCs w:val="24"/>
          <w:lang w:eastAsia="lt-LT"/>
        </w:rPr>
        <w:t xml:space="preserve"> susisiekimo paslaugą. </w:t>
      </w:r>
      <w:r w:rsidR="00024B66">
        <w:rPr>
          <w:rFonts w:ascii="Times New Roman" w:hAnsi="Times New Roman"/>
          <w:sz w:val="24"/>
          <w:szCs w:val="24"/>
          <w:lang w:eastAsia="lt-LT"/>
        </w:rPr>
        <w:t xml:space="preserve">Siekiant gerinti </w:t>
      </w:r>
      <w:r w:rsidR="00814E36" w:rsidRPr="00D328B5">
        <w:rPr>
          <w:rFonts w:ascii="Times New Roman" w:hAnsi="Times New Roman"/>
          <w:sz w:val="24"/>
          <w:szCs w:val="24"/>
          <w:lang w:eastAsia="lt-LT"/>
        </w:rPr>
        <w:t xml:space="preserve">aptarnavimo kokybę </w:t>
      </w:r>
      <w:r w:rsidR="00024B66">
        <w:rPr>
          <w:rFonts w:ascii="Times New Roman" w:hAnsi="Times New Roman"/>
          <w:sz w:val="24"/>
          <w:szCs w:val="24"/>
          <w:lang w:eastAsia="lt-LT"/>
        </w:rPr>
        <w:t xml:space="preserve">ir </w:t>
      </w:r>
      <w:r w:rsidR="00814E36" w:rsidRPr="00D328B5">
        <w:rPr>
          <w:rFonts w:ascii="Times New Roman" w:hAnsi="Times New Roman"/>
          <w:sz w:val="24"/>
          <w:szCs w:val="24"/>
          <w:lang w:eastAsia="lt-LT"/>
        </w:rPr>
        <w:t xml:space="preserve">didinant patrauklumą, toliau </w:t>
      </w:r>
      <w:r w:rsidR="00024B66">
        <w:rPr>
          <w:rFonts w:ascii="Times New Roman" w:hAnsi="Times New Roman"/>
          <w:sz w:val="24"/>
          <w:szCs w:val="24"/>
          <w:lang w:eastAsia="lt-LT"/>
        </w:rPr>
        <w:t xml:space="preserve">bus </w:t>
      </w:r>
      <w:r w:rsidR="00814E36" w:rsidRPr="00D328B5">
        <w:rPr>
          <w:rFonts w:ascii="Times New Roman" w:hAnsi="Times New Roman"/>
          <w:sz w:val="24"/>
          <w:szCs w:val="24"/>
          <w:lang w:eastAsia="lt-LT"/>
        </w:rPr>
        <w:t>tęsiamas viešojo transporto švieslenčių projektas, kur</w:t>
      </w:r>
      <w:r w:rsidR="00E56B30">
        <w:rPr>
          <w:rFonts w:ascii="Times New Roman" w:hAnsi="Times New Roman"/>
          <w:sz w:val="24"/>
          <w:szCs w:val="24"/>
          <w:lang w:eastAsia="lt-LT"/>
        </w:rPr>
        <w:t xml:space="preserve">į įgyvendinant </w:t>
      </w:r>
      <w:r w:rsidR="00814E36" w:rsidRPr="00D328B5">
        <w:rPr>
          <w:rFonts w:ascii="Times New Roman" w:hAnsi="Times New Roman"/>
          <w:sz w:val="24"/>
          <w:szCs w:val="24"/>
          <w:lang w:eastAsia="lt-LT"/>
        </w:rPr>
        <w:t>Kauno miesto viešojo transporto stotelėse bus įrengta 100 naujų švieslenčių.</w:t>
      </w:r>
      <w:r w:rsidR="00E56B30">
        <w:rPr>
          <w:rFonts w:ascii="Times New Roman" w:hAnsi="Times New Roman"/>
          <w:sz w:val="24"/>
          <w:szCs w:val="24"/>
          <w:lang w:eastAsia="lt-LT"/>
        </w:rPr>
        <w:t xml:space="preserve"> </w:t>
      </w:r>
    </w:p>
    <w:p w14:paraId="7A07187E" w14:textId="49C9CE80" w:rsidR="0066515C" w:rsidRPr="00D328B5" w:rsidRDefault="0022092E" w:rsidP="00D328B5">
      <w:pPr>
        <w:spacing w:after="0" w:line="360" w:lineRule="auto"/>
        <w:ind w:firstLine="1134"/>
        <w:jc w:val="both"/>
        <w:rPr>
          <w:rFonts w:ascii="Times New Roman" w:hAnsi="Times New Roman"/>
          <w:sz w:val="24"/>
          <w:szCs w:val="24"/>
          <w:lang w:eastAsia="lt-LT"/>
        </w:rPr>
      </w:pPr>
      <w:r w:rsidRPr="00D328B5">
        <w:rPr>
          <w:rFonts w:ascii="Times New Roman" w:hAnsi="Times New Roman"/>
          <w:sz w:val="24"/>
          <w:szCs w:val="24"/>
          <w:lang w:eastAsia="lt-LT"/>
        </w:rPr>
        <w:t>Siekiant užtikrinti sklandesnį ir saugesnį eismo dalyvių judėjimą</w:t>
      </w:r>
      <w:r w:rsidR="00EE203E" w:rsidRPr="00D328B5">
        <w:rPr>
          <w:rFonts w:ascii="Times New Roman" w:hAnsi="Times New Roman"/>
          <w:sz w:val="24"/>
          <w:szCs w:val="24"/>
          <w:lang w:eastAsia="lt-LT"/>
        </w:rPr>
        <w:t>,</w:t>
      </w:r>
      <w:r w:rsidR="00461D16" w:rsidRPr="00D328B5">
        <w:rPr>
          <w:rFonts w:ascii="Times New Roman" w:hAnsi="Times New Roman"/>
          <w:sz w:val="24"/>
          <w:szCs w:val="24"/>
          <w:lang w:eastAsia="lt-LT"/>
        </w:rPr>
        <w:t xml:space="preserve"> bus įgyvendinamas projektas</w:t>
      </w:r>
      <w:r w:rsidR="00B23071" w:rsidRPr="00D328B5">
        <w:rPr>
          <w:rFonts w:ascii="Times New Roman" w:hAnsi="Times New Roman"/>
          <w:sz w:val="24"/>
          <w:szCs w:val="24"/>
          <w:lang w:eastAsia="lt-LT"/>
        </w:rPr>
        <w:t xml:space="preserve"> „Intelektinių transporto sistemų diegimas Kauno mieste“</w:t>
      </w:r>
      <w:r w:rsidRPr="00D328B5">
        <w:rPr>
          <w:rFonts w:ascii="Times New Roman" w:hAnsi="Times New Roman"/>
          <w:sz w:val="24"/>
          <w:szCs w:val="24"/>
          <w:lang w:eastAsia="lt-LT"/>
        </w:rPr>
        <w:t>.</w:t>
      </w:r>
      <w:r w:rsidR="00A92D9E" w:rsidRPr="00D328B5">
        <w:rPr>
          <w:rFonts w:ascii="Times New Roman" w:hAnsi="Times New Roman"/>
          <w:sz w:val="24"/>
          <w:szCs w:val="24"/>
          <w:lang w:eastAsia="lt-LT"/>
        </w:rPr>
        <w:t xml:space="preserve"> </w:t>
      </w:r>
      <w:r w:rsidR="00B23071" w:rsidRPr="00D328B5">
        <w:rPr>
          <w:rFonts w:ascii="Times New Roman" w:hAnsi="Times New Roman"/>
          <w:sz w:val="24"/>
          <w:szCs w:val="24"/>
          <w:lang w:eastAsia="lt-LT"/>
        </w:rPr>
        <w:t>Pagrindinis tiks</w:t>
      </w:r>
      <w:r w:rsidR="007D36E4" w:rsidRPr="00D328B5">
        <w:rPr>
          <w:rFonts w:ascii="Times New Roman" w:hAnsi="Times New Roman"/>
          <w:sz w:val="24"/>
          <w:szCs w:val="24"/>
          <w:lang w:eastAsia="lt-LT"/>
        </w:rPr>
        <w:t>las, kurio siekiama projektu</w:t>
      </w:r>
      <w:r w:rsidR="00E56B30">
        <w:rPr>
          <w:rFonts w:ascii="Times New Roman" w:hAnsi="Times New Roman"/>
          <w:sz w:val="24"/>
          <w:szCs w:val="24"/>
          <w:lang w:eastAsia="lt-LT"/>
        </w:rPr>
        <w:t>,</w:t>
      </w:r>
      <w:r w:rsidR="007D36E4" w:rsidRPr="00D328B5">
        <w:rPr>
          <w:rFonts w:ascii="Times New Roman" w:hAnsi="Times New Roman"/>
          <w:sz w:val="24"/>
          <w:szCs w:val="24"/>
          <w:lang w:eastAsia="lt-LT"/>
        </w:rPr>
        <w:t xml:space="preserve"> – i</w:t>
      </w:r>
      <w:r w:rsidR="00B23071" w:rsidRPr="00D328B5">
        <w:rPr>
          <w:rFonts w:ascii="Times New Roman" w:hAnsi="Times New Roman"/>
          <w:sz w:val="24"/>
          <w:szCs w:val="24"/>
          <w:lang w:eastAsia="lt-LT"/>
        </w:rPr>
        <w:t xml:space="preserve">ntelektinių sistemų pagalba efektyviau organizuoti transporto eismą, parkavimą, reguliuoti tendencingai didėjančius transporto srautus miesto centrinėje dalyje (spūsčių susidarymą) </w:t>
      </w:r>
      <w:r w:rsidR="00E56B30">
        <w:rPr>
          <w:rFonts w:ascii="Times New Roman" w:hAnsi="Times New Roman"/>
          <w:sz w:val="24"/>
          <w:szCs w:val="24"/>
          <w:lang w:eastAsia="lt-LT"/>
        </w:rPr>
        <w:t xml:space="preserve">ir </w:t>
      </w:r>
      <w:r w:rsidR="00B23071" w:rsidRPr="00D328B5">
        <w:rPr>
          <w:rFonts w:ascii="Times New Roman" w:hAnsi="Times New Roman"/>
          <w:sz w:val="24"/>
          <w:szCs w:val="24"/>
          <w:lang w:eastAsia="lt-LT"/>
        </w:rPr>
        <w:t>užtikrinti aplinkos, oro t</w:t>
      </w:r>
      <w:r w:rsidR="00461D16" w:rsidRPr="00D328B5">
        <w:rPr>
          <w:rFonts w:ascii="Times New Roman" w:hAnsi="Times New Roman"/>
          <w:sz w:val="24"/>
          <w:szCs w:val="24"/>
          <w:lang w:eastAsia="lt-LT"/>
        </w:rPr>
        <w:t xml:space="preserve">aršos ir triukšmo mažinimą. </w:t>
      </w:r>
      <w:r w:rsidR="00B23071" w:rsidRPr="00D328B5">
        <w:rPr>
          <w:rFonts w:ascii="Times New Roman" w:hAnsi="Times New Roman"/>
          <w:sz w:val="24"/>
          <w:szCs w:val="24"/>
          <w:lang w:eastAsia="lt-LT"/>
        </w:rPr>
        <w:t>Projektu siekiama prisidėti prie kokybiškos gyventojų aplinkos kūrimo, švaresnio oro užtikrinimo, galimybės turėti patogias sąlygas greitai ir mažiausiais kaštais pasiekti kelionės mieste tikslą.</w:t>
      </w:r>
      <w:r w:rsidR="00A92D9E" w:rsidRPr="00D328B5">
        <w:rPr>
          <w:rFonts w:ascii="Times New Roman" w:hAnsi="Times New Roman"/>
          <w:sz w:val="24"/>
          <w:szCs w:val="24"/>
          <w:lang w:eastAsia="lt-LT"/>
        </w:rPr>
        <w:t xml:space="preserve"> Šiam tikslui pasiekti taip pat pradėtas įgyvendinti mažų emisijų zonos įrengimo Ka</w:t>
      </w:r>
      <w:r w:rsidR="00755A85" w:rsidRPr="00D328B5">
        <w:rPr>
          <w:rFonts w:ascii="Times New Roman" w:hAnsi="Times New Roman"/>
          <w:sz w:val="24"/>
          <w:szCs w:val="24"/>
          <w:lang w:eastAsia="lt-LT"/>
        </w:rPr>
        <w:t>uno senamiestyje</w:t>
      </w:r>
      <w:r w:rsidR="00E56B30">
        <w:rPr>
          <w:rFonts w:ascii="Times New Roman" w:hAnsi="Times New Roman"/>
          <w:sz w:val="24"/>
          <w:szCs w:val="24"/>
          <w:lang w:eastAsia="lt-LT"/>
        </w:rPr>
        <w:t xml:space="preserve"> </w:t>
      </w:r>
      <w:r w:rsidR="00E56B30" w:rsidRPr="00D328B5">
        <w:rPr>
          <w:rFonts w:ascii="Times New Roman" w:hAnsi="Times New Roman"/>
          <w:sz w:val="24"/>
          <w:szCs w:val="24"/>
          <w:lang w:eastAsia="lt-LT"/>
        </w:rPr>
        <w:t>projektas</w:t>
      </w:r>
      <w:r w:rsidR="00755A85" w:rsidRPr="00D328B5">
        <w:rPr>
          <w:rFonts w:ascii="Times New Roman" w:hAnsi="Times New Roman"/>
          <w:sz w:val="24"/>
          <w:szCs w:val="24"/>
          <w:lang w:eastAsia="lt-LT"/>
        </w:rPr>
        <w:t>.</w:t>
      </w:r>
      <w:r w:rsidR="00E56B30">
        <w:rPr>
          <w:rFonts w:ascii="Times New Roman" w:hAnsi="Times New Roman"/>
          <w:sz w:val="24"/>
          <w:szCs w:val="24"/>
          <w:lang w:eastAsia="lt-LT"/>
        </w:rPr>
        <w:t xml:space="preserve"> </w:t>
      </w:r>
    </w:p>
    <w:p w14:paraId="0998950A" w14:textId="2B68FC62" w:rsidR="00153AE5" w:rsidRPr="002F0278" w:rsidRDefault="00E228CC" w:rsidP="00E56B30">
      <w:pPr>
        <w:spacing w:after="0" w:line="360" w:lineRule="auto"/>
        <w:ind w:firstLine="1134"/>
        <w:jc w:val="both"/>
        <w:rPr>
          <w:rFonts w:ascii="Times New Roman" w:hAnsi="Times New Roman"/>
          <w:sz w:val="24"/>
          <w:szCs w:val="24"/>
          <w:lang w:eastAsia="lt-LT"/>
        </w:rPr>
      </w:pPr>
      <w:r w:rsidRPr="00D328B5">
        <w:rPr>
          <w:rFonts w:ascii="Times New Roman" w:hAnsi="Times New Roman"/>
          <w:sz w:val="24"/>
          <w:szCs w:val="24"/>
          <w:lang w:eastAsia="lt-LT"/>
        </w:rPr>
        <w:t xml:space="preserve">2022 m. įkūrus </w:t>
      </w:r>
      <w:r w:rsidRPr="002F0278">
        <w:rPr>
          <w:rFonts w:ascii="Times New Roman" w:hAnsi="Times New Roman"/>
          <w:sz w:val="24"/>
          <w:szCs w:val="24"/>
          <w:lang w:eastAsia="lt-LT"/>
        </w:rPr>
        <w:t>Kauno būsto modernizavimo agentūrą, toliau bus siekiama skatinti daugiabučių namų atnaujinim</w:t>
      </w:r>
      <w:r w:rsidR="00E56B30">
        <w:rPr>
          <w:rFonts w:ascii="Times New Roman" w:hAnsi="Times New Roman"/>
          <w:sz w:val="24"/>
          <w:szCs w:val="24"/>
          <w:lang w:eastAsia="lt-LT"/>
        </w:rPr>
        <w:t>ą</w:t>
      </w:r>
      <w:r w:rsidRPr="002F0278">
        <w:rPr>
          <w:rFonts w:ascii="Times New Roman" w:hAnsi="Times New Roman"/>
          <w:sz w:val="24"/>
          <w:szCs w:val="24"/>
          <w:lang w:eastAsia="lt-LT"/>
        </w:rPr>
        <w:t xml:space="preserve"> (modernizavim</w:t>
      </w:r>
      <w:r w:rsidR="00E56B30">
        <w:rPr>
          <w:rFonts w:ascii="Times New Roman" w:hAnsi="Times New Roman"/>
          <w:sz w:val="24"/>
          <w:szCs w:val="24"/>
          <w:lang w:eastAsia="lt-LT"/>
        </w:rPr>
        <w:t>ą</w:t>
      </w:r>
      <w:r w:rsidRPr="002F0278">
        <w:rPr>
          <w:rFonts w:ascii="Times New Roman" w:hAnsi="Times New Roman"/>
          <w:sz w:val="24"/>
          <w:szCs w:val="24"/>
          <w:lang w:eastAsia="lt-LT"/>
        </w:rPr>
        <w:t>) gerinant Kauno miesto mikrorajonų gyvenamąją aplinką</w:t>
      </w:r>
      <w:r w:rsidR="00917EDC" w:rsidRPr="002F0278">
        <w:rPr>
          <w:rFonts w:ascii="Times New Roman" w:hAnsi="Times New Roman"/>
          <w:sz w:val="24"/>
          <w:szCs w:val="24"/>
          <w:lang w:eastAsia="lt-LT"/>
        </w:rPr>
        <w:t>. Keliami pagrindiniai tikslai – daugiabučių gyvenamųjų namų atnaujinimas (modernizavimas), daugiabučių gyvenamųjų namų vidaus šildymo ir karšto vandens sistemų modernizavimas (mažoji renovacija) ir daugiabučių gyvenamųjų namų kvartalų energinio efektyvumo didinimas.</w:t>
      </w:r>
      <w:r w:rsidR="00E56B30">
        <w:rPr>
          <w:rFonts w:ascii="Times New Roman" w:hAnsi="Times New Roman"/>
          <w:sz w:val="24"/>
          <w:szCs w:val="24"/>
          <w:lang w:eastAsia="lt-LT"/>
        </w:rPr>
        <w:t xml:space="preserve"> </w:t>
      </w:r>
    </w:p>
    <w:p w14:paraId="77841538" w14:textId="7D397977" w:rsidR="004060CA" w:rsidRPr="00DD0E14" w:rsidRDefault="00DD0E14" w:rsidP="00E56B30">
      <w:pPr>
        <w:spacing w:after="0" w:line="360" w:lineRule="auto"/>
        <w:ind w:firstLine="1134"/>
        <w:jc w:val="both"/>
        <w:rPr>
          <w:rFonts w:ascii="Times New Roman" w:hAnsi="Times New Roman"/>
          <w:sz w:val="24"/>
          <w:szCs w:val="24"/>
          <w:lang w:eastAsia="lt-LT"/>
        </w:rPr>
      </w:pPr>
      <w:r w:rsidRPr="00D328B5">
        <w:rPr>
          <w:rFonts w:ascii="Times New Roman" w:hAnsi="Times New Roman"/>
          <w:sz w:val="24"/>
          <w:szCs w:val="24"/>
          <w:lang w:eastAsia="lt-LT"/>
        </w:rPr>
        <w:t>Tvarumo bei žaliojo kurso principais suman</w:t>
      </w:r>
      <w:r w:rsidRPr="00DD0E14">
        <w:rPr>
          <w:rFonts w:ascii="Times New Roman" w:hAnsi="Times New Roman"/>
          <w:sz w:val="24"/>
          <w:szCs w:val="24"/>
          <w:lang w:eastAsia="lt-LT"/>
        </w:rPr>
        <w:t>iai valdom</w:t>
      </w:r>
      <w:r w:rsidR="00E61772">
        <w:rPr>
          <w:rFonts w:ascii="Times New Roman" w:hAnsi="Times New Roman"/>
          <w:sz w:val="24"/>
          <w:szCs w:val="24"/>
          <w:lang w:eastAsia="lt-LT"/>
        </w:rPr>
        <w:t>o</w:t>
      </w:r>
      <w:r w:rsidRPr="00DD0E14">
        <w:rPr>
          <w:rFonts w:ascii="Times New Roman" w:hAnsi="Times New Roman"/>
          <w:sz w:val="24"/>
          <w:szCs w:val="24"/>
          <w:lang w:eastAsia="lt-LT"/>
        </w:rPr>
        <w:t xml:space="preserve"> miesto </w:t>
      </w:r>
      <w:r w:rsidR="003F69EE" w:rsidRPr="00DD0E14">
        <w:rPr>
          <w:rFonts w:ascii="Times New Roman" w:hAnsi="Times New Roman"/>
          <w:sz w:val="24"/>
          <w:szCs w:val="24"/>
          <w:lang w:eastAsia="lt-LT"/>
        </w:rPr>
        <w:t>programa yra aprašyta 3</w:t>
      </w:r>
      <w:r w:rsidR="00E56B30">
        <w:rPr>
          <w:rFonts w:ascii="Times New Roman" w:hAnsi="Times New Roman"/>
          <w:sz w:val="24"/>
          <w:szCs w:val="24"/>
          <w:lang w:eastAsia="lt-LT"/>
        </w:rPr>
        <w:t> </w:t>
      </w:r>
      <w:r w:rsidR="003F69EE" w:rsidRPr="00DD0E14">
        <w:rPr>
          <w:rFonts w:ascii="Times New Roman" w:hAnsi="Times New Roman"/>
          <w:sz w:val="24"/>
          <w:szCs w:val="24"/>
          <w:lang w:eastAsia="lt-LT"/>
        </w:rPr>
        <w:t>priede.</w:t>
      </w:r>
      <w:r w:rsidR="009640CB" w:rsidRPr="00DD0E14">
        <w:rPr>
          <w:rFonts w:ascii="Times New Roman" w:hAnsi="Times New Roman"/>
          <w:sz w:val="24"/>
          <w:szCs w:val="24"/>
          <w:lang w:eastAsia="lt-LT"/>
        </w:rPr>
        <w:t xml:space="preserve"> </w:t>
      </w:r>
      <w:hyperlink r:id="rId12" w:history="1">
        <w:r w:rsidR="00241774" w:rsidRPr="00241774">
          <w:rPr>
            <w:rStyle w:val="Hipersaitas"/>
            <w:rFonts w:ascii="Times New Roman" w:hAnsi="Times New Roman"/>
            <w:sz w:val="24"/>
            <w:szCs w:val="24"/>
            <w:lang w:eastAsia="lt-LT"/>
          </w:rPr>
          <w:t>t2310001priedas3_1.docx</w:t>
        </w:r>
      </w:hyperlink>
      <w:r w:rsidR="00241774">
        <w:rPr>
          <w:rFonts w:ascii="Times New Roman" w:hAnsi="Times New Roman"/>
          <w:sz w:val="24"/>
          <w:szCs w:val="24"/>
          <w:lang w:eastAsia="lt-LT"/>
        </w:rPr>
        <w:t xml:space="preserve">   </w:t>
      </w:r>
      <w:hyperlink r:id="rId13" w:history="1">
        <w:r w:rsidR="00241774" w:rsidRPr="00241774">
          <w:rPr>
            <w:rStyle w:val="Hipersaitas"/>
            <w:rFonts w:ascii="Times New Roman" w:hAnsi="Times New Roman"/>
            <w:sz w:val="24"/>
            <w:szCs w:val="24"/>
            <w:lang w:eastAsia="lt-LT"/>
          </w:rPr>
          <w:t>t2310001priedas3_2.xlsx</w:t>
        </w:r>
      </w:hyperlink>
    </w:p>
    <w:p w14:paraId="552CAF73" w14:textId="77777777" w:rsidR="00E56B30" w:rsidRPr="0075753D" w:rsidRDefault="00E56B30" w:rsidP="00AB0540">
      <w:pPr>
        <w:tabs>
          <w:tab w:val="left" w:pos="426"/>
        </w:tabs>
        <w:spacing w:after="0" w:line="360" w:lineRule="auto"/>
        <w:ind w:firstLine="567"/>
        <w:rPr>
          <w:rFonts w:ascii="Times New Roman" w:hAnsi="Times New Roman"/>
          <w:b/>
          <w:sz w:val="24"/>
          <w:szCs w:val="24"/>
          <w:lang w:eastAsia="lt-LT"/>
        </w:rPr>
      </w:pPr>
    </w:p>
    <w:p w14:paraId="212F0D31" w14:textId="0F502179" w:rsidR="005154F9" w:rsidRPr="0075753D" w:rsidRDefault="005154F9" w:rsidP="00D7638E">
      <w:pPr>
        <w:spacing w:after="0" w:line="360" w:lineRule="auto"/>
        <w:jc w:val="center"/>
        <w:rPr>
          <w:rFonts w:ascii="Times New Roman" w:hAnsi="Times New Roman"/>
          <w:b/>
          <w:sz w:val="24"/>
          <w:szCs w:val="24"/>
          <w:lang w:eastAsia="lt-LT"/>
        </w:rPr>
      </w:pPr>
      <w:r w:rsidRPr="0075753D">
        <w:rPr>
          <w:rFonts w:ascii="Times New Roman" w:hAnsi="Times New Roman"/>
          <w:b/>
          <w:sz w:val="24"/>
          <w:szCs w:val="24"/>
          <w:lang w:eastAsia="lt-LT"/>
        </w:rPr>
        <w:t>KETVIRTAS SKIRSNIS</w:t>
      </w:r>
      <w:r w:rsidR="00D7638E">
        <w:rPr>
          <w:rFonts w:ascii="Times New Roman" w:hAnsi="Times New Roman"/>
          <w:b/>
          <w:sz w:val="24"/>
          <w:szCs w:val="24"/>
          <w:lang w:eastAsia="lt-LT"/>
        </w:rPr>
        <w:t xml:space="preserve"> </w:t>
      </w:r>
    </w:p>
    <w:p w14:paraId="2519D06B" w14:textId="6450DF2C" w:rsidR="007A6CD2" w:rsidRDefault="005154F9" w:rsidP="00D7638E">
      <w:pPr>
        <w:tabs>
          <w:tab w:val="left" w:pos="426"/>
        </w:tabs>
        <w:spacing w:after="0" w:line="360" w:lineRule="auto"/>
        <w:jc w:val="center"/>
        <w:rPr>
          <w:rFonts w:ascii="Times New Roman" w:hAnsi="Times New Roman"/>
          <w:b/>
          <w:sz w:val="24"/>
          <w:szCs w:val="24"/>
          <w:lang w:eastAsia="lt-LT"/>
        </w:rPr>
      </w:pPr>
      <w:r w:rsidRPr="0075753D">
        <w:rPr>
          <w:rFonts w:ascii="Times New Roman" w:hAnsi="Times New Roman"/>
          <w:b/>
          <w:sz w:val="24"/>
          <w:szCs w:val="24"/>
          <w:lang w:eastAsia="lt-LT"/>
        </w:rPr>
        <w:t>SAVIVALDYBĖS ADMINISTRACIJOS DIREKTORIAUS REZERVAS</w:t>
      </w:r>
      <w:r w:rsidR="00646543" w:rsidRPr="0075753D">
        <w:rPr>
          <w:rFonts w:ascii="Times New Roman" w:hAnsi="Times New Roman"/>
          <w:b/>
          <w:sz w:val="24"/>
          <w:szCs w:val="24"/>
          <w:lang w:eastAsia="lt-LT"/>
        </w:rPr>
        <w:t xml:space="preserve"> </w:t>
      </w:r>
    </w:p>
    <w:p w14:paraId="0D8E7787" w14:textId="77777777" w:rsidR="00D7638E" w:rsidRPr="0075753D" w:rsidRDefault="00D7638E" w:rsidP="00D7638E">
      <w:pPr>
        <w:tabs>
          <w:tab w:val="left" w:pos="426"/>
        </w:tabs>
        <w:spacing w:after="0" w:line="360" w:lineRule="auto"/>
        <w:jc w:val="center"/>
        <w:rPr>
          <w:rFonts w:ascii="Times New Roman" w:hAnsi="Times New Roman"/>
          <w:b/>
          <w:sz w:val="24"/>
          <w:szCs w:val="24"/>
          <w:lang w:eastAsia="lt-LT"/>
        </w:rPr>
      </w:pPr>
    </w:p>
    <w:p w14:paraId="6A5D5483" w14:textId="10CB5A4F" w:rsidR="005154F9" w:rsidRPr="00512519" w:rsidRDefault="27B368F7" w:rsidP="00D328B5">
      <w:pPr>
        <w:spacing w:after="0" w:line="360" w:lineRule="auto"/>
        <w:ind w:firstLine="1134"/>
        <w:jc w:val="both"/>
        <w:rPr>
          <w:rFonts w:ascii="Times New Roman" w:hAnsi="Times New Roman"/>
          <w:sz w:val="24"/>
          <w:szCs w:val="24"/>
          <w:lang w:eastAsia="lt-LT"/>
        </w:rPr>
      </w:pPr>
      <w:r w:rsidRPr="00D7638E">
        <w:rPr>
          <w:rFonts w:ascii="Times New Roman" w:hAnsi="Times New Roman"/>
          <w:sz w:val="24"/>
          <w:szCs w:val="24"/>
          <w:lang w:eastAsia="lt-LT"/>
        </w:rPr>
        <w:t>V</w:t>
      </w:r>
      <w:r w:rsidRPr="595EF4A2">
        <w:rPr>
          <w:rFonts w:ascii="Times New Roman" w:hAnsi="Times New Roman"/>
          <w:sz w:val="24"/>
          <w:szCs w:val="24"/>
          <w:lang w:eastAsia="lt-LT"/>
        </w:rPr>
        <w:t>adovau</w:t>
      </w:r>
      <w:r w:rsidR="5E8F6385" w:rsidRPr="595EF4A2">
        <w:rPr>
          <w:rFonts w:ascii="Times New Roman" w:hAnsi="Times New Roman"/>
          <w:sz w:val="24"/>
          <w:szCs w:val="24"/>
          <w:lang w:eastAsia="lt-LT"/>
        </w:rPr>
        <w:t>damosi</w:t>
      </w:r>
      <w:r w:rsidRPr="595EF4A2">
        <w:rPr>
          <w:rFonts w:ascii="Times New Roman" w:hAnsi="Times New Roman"/>
          <w:sz w:val="24"/>
          <w:szCs w:val="24"/>
          <w:lang w:eastAsia="lt-LT"/>
        </w:rPr>
        <w:t xml:space="preserve"> Lietuvos Respublikos biudžeto sandaros įstatymo 25</w:t>
      </w:r>
      <w:r w:rsidR="00E56B30">
        <w:rPr>
          <w:rFonts w:ascii="Times New Roman" w:hAnsi="Times New Roman"/>
          <w:sz w:val="24"/>
          <w:szCs w:val="24"/>
          <w:lang w:eastAsia="lt-LT"/>
        </w:rPr>
        <w:t> </w:t>
      </w:r>
      <w:r w:rsidRPr="595EF4A2">
        <w:rPr>
          <w:rFonts w:ascii="Times New Roman" w:hAnsi="Times New Roman"/>
          <w:sz w:val="24"/>
          <w:szCs w:val="24"/>
          <w:lang w:eastAsia="lt-LT"/>
        </w:rPr>
        <w:t>straipsniu</w:t>
      </w:r>
      <w:r w:rsidR="5E8F6385" w:rsidRPr="595EF4A2">
        <w:rPr>
          <w:rFonts w:ascii="Times New Roman" w:hAnsi="Times New Roman"/>
          <w:sz w:val="24"/>
          <w:szCs w:val="24"/>
          <w:lang w:eastAsia="lt-LT"/>
        </w:rPr>
        <w:t>,</w:t>
      </w:r>
      <w:r w:rsidRPr="595EF4A2">
        <w:rPr>
          <w:rFonts w:ascii="Times New Roman" w:hAnsi="Times New Roman"/>
          <w:sz w:val="24"/>
          <w:szCs w:val="24"/>
          <w:lang w:eastAsia="lt-LT"/>
        </w:rPr>
        <w:t xml:space="preserve"> savivaldybės sudar</w:t>
      </w:r>
      <w:r w:rsidR="0009053C">
        <w:rPr>
          <w:rFonts w:ascii="Times New Roman" w:hAnsi="Times New Roman"/>
          <w:sz w:val="24"/>
          <w:szCs w:val="24"/>
          <w:lang w:eastAsia="lt-LT"/>
        </w:rPr>
        <w:t>o</w:t>
      </w:r>
      <w:r w:rsidRPr="595EF4A2">
        <w:rPr>
          <w:rFonts w:ascii="Times New Roman" w:hAnsi="Times New Roman"/>
          <w:sz w:val="24"/>
          <w:szCs w:val="24"/>
          <w:lang w:eastAsia="lt-LT"/>
        </w:rPr>
        <w:t xml:space="preserve"> savivaldybės administracijos direktoriaus rezervą, kur</w:t>
      </w:r>
      <w:r w:rsidR="6E8A59DF" w:rsidRPr="595EF4A2">
        <w:rPr>
          <w:rFonts w:ascii="Times New Roman" w:hAnsi="Times New Roman"/>
          <w:sz w:val="24"/>
          <w:szCs w:val="24"/>
          <w:lang w:eastAsia="lt-LT"/>
        </w:rPr>
        <w:t xml:space="preserve">is turi būti </w:t>
      </w:r>
      <w:r w:rsidR="00B32594" w:rsidRPr="00B32594">
        <w:rPr>
          <w:rFonts w:ascii="Times New Roman" w:hAnsi="Times New Roman"/>
          <w:sz w:val="24"/>
          <w:szCs w:val="24"/>
          <w:lang w:eastAsia="lt-LT"/>
        </w:rPr>
        <w:t xml:space="preserve">ne mažesnis kaip 0,25 procento ir ne didesnis kaip 1 procentas patvirtintų savivaldybės biudžeto pajamų </w:t>
      </w:r>
      <w:r w:rsidR="00B32594" w:rsidRPr="00B32594">
        <w:rPr>
          <w:rFonts w:ascii="Times New Roman" w:hAnsi="Times New Roman"/>
          <w:sz w:val="24"/>
          <w:szCs w:val="24"/>
          <w:lang w:eastAsia="lt-LT"/>
        </w:rPr>
        <w:lastRenderedPageBreak/>
        <w:t>(neįskaitant valstybės dotacijų savivaldybių biudžetams).</w:t>
      </w:r>
      <w:r w:rsidRPr="595EF4A2">
        <w:rPr>
          <w:rFonts w:ascii="Times New Roman" w:hAnsi="Times New Roman"/>
          <w:sz w:val="24"/>
          <w:szCs w:val="24"/>
          <w:lang w:eastAsia="lt-LT"/>
        </w:rPr>
        <w:t xml:space="preserve"> Savivaldybės </w:t>
      </w:r>
      <w:r w:rsidR="4FCCEADC" w:rsidRPr="595EF4A2">
        <w:rPr>
          <w:rFonts w:ascii="Times New Roman" w:hAnsi="Times New Roman"/>
          <w:sz w:val="24"/>
          <w:szCs w:val="24"/>
          <w:lang w:eastAsia="lt-LT"/>
        </w:rPr>
        <w:t>202</w:t>
      </w:r>
      <w:r w:rsidR="00B32594">
        <w:rPr>
          <w:rFonts w:ascii="Times New Roman" w:hAnsi="Times New Roman"/>
          <w:sz w:val="24"/>
          <w:szCs w:val="24"/>
          <w:lang w:eastAsia="lt-LT"/>
        </w:rPr>
        <w:t>3</w:t>
      </w:r>
      <w:r w:rsidR="4FCCEADC" w:rsidRPr="595EF4A2">
        <w:rPr>
          <w:rFonts w:ascii="Times New Roman" w:hAnsi="Times New Roman"/>
          <w:sz w:val="24"/>
          <w:szCs w:val="24"/>
          <w:lang w:eastAsia="lt-LT"/>
        </w:rPr>
        <w:t>–202</w:t>
      </w:r>
      <w:r w:rsidR="00B32594">
        <w:rPr>
          <w:rFonts w:ascii="Times New Roman" w:hAnsi="Times New Roman"/>
          <w:sz w:val="24"/>
          <w:szCs w:val="24"/>
          <w:lang w:eastAsia="lt-LT"/>
        </w:rPr>
        <w:t>5</w:t>
      </w:r>
      <w:r w:rsidR="4FCCEADC" w:rsidRPr="595EF4A2">
        <w:rPr>
          <w:rFonts w:ascii="Times New Roman" w:hAnsi="Times New Roman"/>
          <w:sz w:val="24"/>
          <w:szCs w:val="24"/>
          <w:lang w:eastAsia="lt-LT"/>
        </w:rPr>
        <w:t xml:space="preserve"> m. </w:t>
      </w:r>
      <w:r w:rsidRPr="595EF4A2">
        <w:rPr>
          <w:rFonts w:ascii="Times New Roman" w:hAnsi="Times New Roman"/>
          <w:sz w:val="24"/>
          <w:szCs w:val="24"/>
          <w:lang w:eastAsia="lt-LT"/>
        </w:rPr>
        <w:t>stra</w:t>
      </w:r>
      <w:r w:rsidR="438E7483" w:rsidRPr="595EF4A2">
        <w:rPr>
          <w:rFonts w:ascii="Times New Roman" w:hAnsi="Times New Roman"/>
          <w:sz w:val="24"/>
          <w:szCs w:val="24"/>
          <w:lang w:eastAsia="lt-LT"/>
        </w:rPr>
        <w:t xml:space="preserve">teginiame veiklos plane </w:t>
      </w:r>
      <w:r w:rsidR="00875E43">
        <w:rPr>
          <w:rFonts w:ascii="Times New Roman" w:hAnsi="Times New Roman"/>
          <w:sz w:val="24"/>
          <w:szCs w:val="24"/>
          <w:lang w:eastAsia="lt-LT"/>
        </w:rPr>
        <w:t xml:space="preserve">suplanuota </w:t>
      </w:r>
      <w:r w:rsidR="303CE90C" w:rsidRPr="595EF4A2">
        <w:rPr>
          <w:rFonts w:ascii="Times New Roman" w:hAnsi="Times New Roman"/>
          <w:sz w:val="24"/>
          <w:szCs w:val="24"/>
          <w:lang w:eastAsia="lt-LT"/>
        </w:rPr>
        <w:t>202</w:t>
      </w:r>
      <w:r w:rsidR="0009053C">
        <w:rPr>
          <w:rFonts w:ascii="Times New Roman" w:hAnsi="Times New Roman"/>
          <w:sz w:val="24"/>
          <w:szCs w:val="24"/>
          <w:lang w:eastAsia="lt-LT"/>
        </w:rPr>
        <w:t>3</w:t>
      </w:r>
      <w:r w:rsidR="303CE90C" w:rsidRPr="595EF4A2">
        <w:rPr>
          <w:rFonts w:ascii="Times New Roman" w:hAnsi="Times New Roman"/>
          <w:sz w:val="24"/>
          <w:szCs w:val="24"/>
          <w:lang w:eastAsia="lt-LT"/>
        </w:rPr>
        <w:t xml:space="preserve"> m. </w:t>
      </w:r>
      <w:r w:rsidR="00875E43">
        <w:rPr>
          <w:rFonts w:ascii="Times New Roman" w:hAnsi="Times New Roman"/>
          <w:sz w:val="24"/>
          <w:szCs w:val="24"/>
          <w:lang w:eastAsia="lt-LT"/>
        </w:rPr>
        <w:t xml:space="preserve">skirti </w:t>
      </w:r>
      <w:r w:rsidR="0009053C">
        <w:rPr>
          <w:rFonts w:ascii="Times New Roman" w:hAnsi="Times New Roman"/>
          <w:sz w:val="24"/>
          <w:szCs w:val="24"/>
          <w:lang w:eastAsia="lt-LT"/>
        </w:rPr>
        <w:t>850</w:t>
      </w:r>
      <w:r w:rsidRPr="595EF4A2">
        <w:rPr>
          <w:rFonts w:ascii="Times New Roman" w:hAnsi="Times New Roman"/>
          <w:sz w:val="24"/>
          <w:szCs w:val="24"/>
          <w:lang w:eastAsia="lt-LT"/>
        </w:rPr>
        <w:t xml:space="preserve"> tūkst. </w:t>
      </w:r>
      <w:r w:rsidR="00D7638E" w:rsidRPr="0020258D">
        <w:rPr>
          <w:rFonts w:ascii="Times New Roman" w:hAnsi="Times New Roman"/>
          <w:sz w:val="24"/>
          <w:szCs w:val="24"/>
          <w:lang w:eastAsia="lt-LT"/>
        </w:rPr>
        <w:t>e</w:t>
      </w:r>
      <w:r w:rsidRPr="0020258D">
        <w:rPr>
          <w:rFonts w:ascii="Times New Roman" w:hAnsi="Times New Roman"/>
          <w:sz w:val="24"/>
          <w:szCs w:val="24"/>
          <w:lang w:eastAsia="lt-LT"/>
        </w:rPr>
        <w:t>urų</w:t>
      </w:r>
      <w:r w:rsidR="5EB99CB7" w:rsidRPr="595EF4A2">
        <w:rPr>
          <w:rFonts w:ascii="Times New Roman" w:hAnsi="Times New Roman"/>
          <w:sz w:val="24"/>
          <w:szCs w:val="24"/>
          <w:lang w:eastAsia="lt-LT"/>
        </w:rPr>
        <w:t xml:space="preserve">, </w:t>
      </w:r>
      <w:r w:rsidR="5EB99CB7" w:rsidRPr="00512519">
        <w:rPr>
          <w:rFonts w:ascii="Times New Roman" w:hAnsi="Times New Roman"/>
          <w:sz w:val="24"/>
          <w:szCs w:val="24"/>
          <w:lang w:eastAsia="lt-LT"/>
        </w:rPr>
        <w:t>202</w:t>
      </w:r>
      <w:r w:rsidR="0009053C" w:rsidRPr="00512519">
        <w:rPr>
          <w:rFonts w:ascii="Times New Roman" w:hAnsi="Times New Roman"/>
          <w:sz w:val="24"/>
          <w:szCs w:val="24"/>
          <w:lang w:eastAsia="lt-LT"/>
        </w:rPr>
        <w:t>4</w:t>
      </w:r>
      <w:r w:rsidR="00B32594" w:rsidRPr="00512519">
        <w:rPr>
          <w:rFonts w:ascii="Times New Roman" w:hAnsi="Times New Roman"/>
          <w:sz w:val="24"/>
          <w:szCs w:val="24"/>
          <w:lang w:eastAsia="lt-LT"/>
        </w:rPr>
        <w:t xml:space="preserve"> m.</w:t>
      </w:r>
      <w:r w:rsidR="0009053C" w:rsidRPr="00512519">
        <w:rPr>
          <w:rFonts w:ascii="Times New Roman" w:hAnsi="Times New Roman"/>
          <w:sz w:val="24"/>
          <w:szCs w:val="24"/>
          <w:lang w:eastAsia="lt-LT"/>
        </w:rPr>
        <w:t xml:space="preserve"> </w:t>
      </w:r>
      <w:r w:rsidR="7F51913C" w:rsidRPr="00512519">
        <w:rPr>
          <w:rFonts w:ascii="Times New Roman" w:hAnsi="Times New Roman"/>
          <w:sz w:val="24"/>
          <w:szCs w:val="24"/>
          <w:lang w:eastAsia="lt-LT"/>
        </w:rPr>
        <w:t>–</w:t>
      </w:r>
      <w:r w:rsidR="0009053C" w:rsidRPr="00512519">
        <w:rPr>
          <w:rFonts w:ascii="Times New Roman" w:hAnsi="Times New Roman"/>
          <w:sz w:val="24"/>
          <w:szCs w:val="24"/>
          <w:lang w:eastAsia="lt-LT"/>
        </w:rPr>
        <w:t xml:space="preserve"> 892</w:t>
      </w:r>
      <w:r w:rsidR="00B32594" w:rsidRPr="00512519">
        <w:rPr>
          <w:rFonts w:ascii="Times New Roman" w:hAnsi="Times New Roman"/>
          <w:sz w:val="24"/>
          <w:szCs w:val="24"/>
          <w:lang w:eastAsia="lt-LT"/>
        </w:rPr>
        <w:t> </w:t>
      </w:r>
      <w:r w:rsidR="00755A85">
        <w:rPr>
          <w:rFonts w:ascii="Times New Roman" w:hAnsi="Times New Roman"/>
          <w:sz w:val="24"/>
          <w:szCs w:val="24"/>
          <w:lang w:eastAsia="lt-LT"/>
        </w:rPr>
        <w:t>500 eurų, 2025</w:t>
      </w:r>
      <w:r w:rsidR="00875E43">
        <w:rPr>
          <w:rFonts w:ascii="Times New Roman" w:hAnsi="Times New Roman"/>
          <w:sz w:val="24"/>
          <w:szCs w:val="24"/>
          <w:lang w:eastAsia="lt-LT"/>
        </w:rPr>
        <w:t> </w:t>
      </w:r>
      <w:r w:rsidR="00755A85">
        <w:rPr>
          <w:rFonts w:ascii="Times New Roman" w:hAnsi="Times New Roman"/>
          <w:sz w:val="24"/>
          <w:szCs w:val="24"/>
          <w:lang w:eastAsia="lt-LT"/>
        </w:rPr>
        <w:t xml:space="preserve">m. – </w:t>
      </w:r>
      <w:r w:rsidR="0009053C" w:rsidRPr="00512519">
        <w:rPr>
          <w:rFonts w:ascii="Times New Roman" w:hAnsi="Times New Roman"/>
          <w:sz w:val="24"/>
          <w:szCs w:val="24"/>
          <w:lang w:eastAsia="lt-LT"/>
        </w:rPr>
        <w:t>937</w:t>
      </w:r>
      <w:r w:rsidR="00E56B30">
        <w:rPr>
          <w:rFonts w:ascii="Times New Roman" w:hAnsi="Times New Roman"/>
          <w:sz w:val="24"/>
          <w:szCs w:val="24"/>
          <w:lang w:eastAsia="lt-LT"/>
        </w:rPr>
        <w:t> </w:t>
      </w:r>
      <w:r w:rsidR="0009053C" w:rsidRPr="00512519">
        <w:rPr>
          <w:rFonts w:ascii="Times New Roman" w:hAnsi="Times New Roman"/>
          <w:sz w:val="24"/>
          <w:szCs w:val="24"/>
          <w:lang w:eastAsia="lt-LT"/>
        </w:rPr>
        <w:t>125</w:t>
      </w:r>
      <w:r w:rsidR="00E56B30">
        <w:rPr>
          <w:rFonts w:ascii="Times New Roman" w:hAnsi="Times New Roman"/>
          <w:sz w:val="24"/>
          <w:szCs w:val="24"/>
          <w:lang w:eastAsia="lt-LT"/>
        </w:rPr>
        <w:t> </w:t>
      </w:r>
      <w:r w:rsidR="0009053C" w:rsidRPr="00512519">
        <w:rPr>
          <w:rFonts w:ascii="Times New Roman" w:hAnsi="Times New Roman"/>
          <w:sz w:val="24"/>
          <w:szCs w:val="24"/>
          <w:lang w:eastAsia="lt-LT"/>
        </w:rPr>
        <w:t>eur</w:t>
      </w:r>
      <w:r w:rsidR="00875E43">
        <w:rPr>
          <w:rFonts w:ascii="Times New Roman" w:hAnsi="Times New Roman"/>
          <w:sz w:val="24"/>
          <w:szCs w:val="24"/>
          <w:lang w:eastAsia="lt-LT"/>
        </w:rPr>
        <w:t>us</w:t>
      </w:r>
      <w:r w:rsidR="0009053C" w:rsidRPr="00512519">
        <w:rPr>
          <w:rFonts w:ascii="Times New Roman" w:hAnsi="Times New Roman"/>
          <w:sz w:val="24"/>
          <w:szCs w:val="24"/>
          <w:lang w:eastAsia="lt-LT"/>
        </w:rPr>
        <w:t xml:space="preserve"> </w:t>
      </w:r>
      <w:r w:rsidRPr="00512519">
        <w:rPr>
          <w:rFonts w:ascii="Times New Roman" w:hAnsi="Times New Roman"/>
          <w:sz w:val="24"/>
          <w:szCs w:val="24"/>
          <w:lang w:eastAsia="lt-LT"/>
        </w:rPr>
        <w:t>Savivaldybės administracijos direktoriaus rezervui.</w:t>
      </w:r>
      <w:r w:rsidR="5E8F6385" w:rsidRPr="00512519">
        <w:rPr>
          <w:rFonts w:ascii="Times New Roman" w:hAnsi="Times New Roman"/>
          <w:sz w:val="24"/>
          <w:szCs w:val="24"/>
          <w:lang w:eastAsia="lt-LT"/>
        </w:rPr>
        <w:t xml:space="preserve"> </w:t>
      </w:r>
    </w:p>
    <w:p w14:paraId="65F71ADC" w14:textId="6F1B344F" w:rsidR="00A56C2F" w:rsidRDefault="27B368F7" w:rsidP="00D328B5">
      <w:pPr>
        <w:spacing w:after="0" w:line="360" w:lineRule="auto"/>
        <w:ind w:firstLine="1134"/>
        <w:jc w:val="both"/>
        <w:rPr>
          <w:rFonts w:ascii="Times New Roman" w:hAnsi="Times New Roman"/>
          <w:sz w:val="24"/>
          <w:szCs w:val="24"/>
          <w:lang w:eastAsia="lt-LT"/>
        </w:rPr>
      </w:pPr>
      <w:r w:rsidRPr="00512519">
        <w:rPr>
          <w:rFonts w:ascii="Times New Roman" w:hAnsi="Times New Roman"/>
          <w:sz w:val="24"/>
          <w:szCs w:val="24"/>
          <w:lang w:eastAsia="lt-LT"/>
        </w:rPr>
        <w:t xml:space="preserve">Savivaldybės administracijos direktoriaus rezervo lėšos naudojamos </w:t>
      </w:r>
      <w:r w:rsidR="00D7638E" w:rsidRPr="00512519">
        <w:rPr>
          <w:rFonts w:ascii="Times New Roman" w:hAnsi="Times New Roman"/>
          <w:sz w:val="24"/>
          <w:szCs w:val="24"/>
          <w:lang w:eastAsia="lt-LT"/>
        </w:rPr>
        <w:t>S</w:t>
      </w:r>
      <w:r w:rsidRPr="00512519">
        <w:rPr>
          <w:rFonts w:ascii="Times New Roman" w:hAnsi="Times New Roman"/>
          <w:sz w:val="24"/>
          <w:szCs w:val="24"/>
          <w:lang w:eastAsia="lt-LT"/>
        </w:rPr>
        <w:t>avival</w:t>
      </w:r>
      <w:r w:rsidR="4AD1CF9A" w:rsidRPr="00512519">
        <w:rPr>
          <w:rFonts w:ascii="Times New Roman" w:hAnsi="Times New Roman"/>
          <w:sz w:val="24"/>
          <w:szCs w:val="24"/>
          <w:lang w:eastAsia="lt-LT"/>
        </w:rPr>
        <w:t xml:space="preserve">dybės tarybos </w:t>
      </w:r>
      <w:r w:rsidR="4AD1CF9A" w:rsidRPr="595EF4A2">
        <w:rPr>
          <w:rFonts w:ascii="Times New Roman" w:hAnsi="Times New Roman"/>
          <w:sz w:val="24"/>
          <w:szCs w:val="24"/>
          <w:lang w:eastAsia="lt-LT"/>
        </w:rPr>
        <w:t>nustatyta tvarka:</w:t>
      </w:r>
      <w:r w:rsidR="00E56B30">
        <w:rPr>
          <w:rFonts w:ascii="Times New Roman" w:hAnsi="Times New Roman"/>
          <w:sz w:val="24"/>
          <w:szCs w:val="24"/>
          <w:lang w:eastAsia="lt-LT"/>
        </w:rPr>
        <w:t xml:space="preserve"> </w:t>
      </w:r>
    </w:p>
    <w:p w14:paraId="37C64E4B" w14:textId="6ECCD10B" w:rsidR="0009053C" w:rsidRPr="0009053C" w:rsidRDefault="0009053C" w:rsidP="00D328B5">
      <w:pPr>
        <w:spacing w:after="0" w:line="360" w:lineRule="auto"/>
        <w:ind w:firstLine="1134"/>
        <w:jc w:val="both"/>
        <w:rPr>
          <w:rFonts w:ascii="Times New Roman" w:hAnsi="Times New Roman"/>
          <w:sz w:val="24"/>
          <w:szCs w:val="24"/>
          <w:lang w:eastAsia="lt-LT"/>
        </w:rPr>
      </w:pPr>
      <w:r w:rsidRPr="0009053C">
        <w:rPr>
          <w:rFonts w:ascii="Times New Roman" w:hAnsi="Times New Roman"/>
          <w:sz w:val="24"/>
          <w:szCs w:val="24"/>
          <w:lang w:eastAsia="lt-LT"/>
        </w:rPr>
        <w:t>ekstremaliosioms situacijoms ir (arba) ekstremaliesiems įvykiams likviduoti, jų padariniams šalinti ir padarytiems nuostoliams iš dalies apmokėti;</w:t>
      </w:r>
      <w:r w:rsidR="00E56B30">
        <w:rPr>
          <w:rFonts w:ascii="Times New Roman" w:hAnsi="Times New Roman"/>
          <w:sz w:val="24"/>
          <w:szCs w:val="24"/>
          <w:lang w:eastAsia="lt-LT"/>
        </w:rPr>
        <w:t xml:space="preserve"> </w:t>
      </w:r>
    </w:p>
    <w:p w14:paraId="4DB65C4D" w14:textId="715B78BD" w:rsidR="0009053C" w:rsidRPr="0009053C" w:rsidRDefault="0009053C" w:rsidP="00D328B5">
      <w:pPr>
        <w:spacing w:after="0" w:line="360" w:lineRule="auto"/>
        <w:ind w:firstLine="1134"/>
        <w:jc w:val="both"/>
        <w:rPr>
          <w:rFonts w:ascii="Times New Roman" w:hAnsi="Times New Roman"/>
          <w:sz w:val="24"/>
          <w:szCs w:val="24"/>
          <w:lang w:eastAsia="lt-LT"/>
        </w:rPr>
      </w:pPr>
      <w:bookmarkStart w:id="1" w:name="part_876a1f17f8194ca4b675027f7bb2b27d"/>
      <w:bookmarkEnd w:id="1"/>
      <w:r w:rsidRPr="0009053C">
        <w:rPr>
          <w:rFonts w:ascii="Times New Roman" w:hAnsi="Times New Roman"/>
          <w:sz w:val="24"/>
          <w:szCs w:val="24"/>
          <w:lang w:eastAsia="lt-LT"/>
        </w:rPr>
        <w:t>gaisrų, stichinių nelaimių ir kitų įvykių padariniams likviduoti ir jų padarytiems nuostoliams iš dalies apmokėti;</w:t>
      </w:r>
      <w:r w:rsidR="00E56B30">
        <w:rPr>
          <w:rFonts w:ascii="Times New Roman" w:hAnsi="Times New Roman"/>
          <w:sz w:val="24"/>
          <w:szCs w:val="24"/>
          <w:lang w:eastAsia="lt-LT"/>
        </w:rPr>
        <w:t xml:space="preserve"> </w:t>
      </w:r>
    </w:p>
    <w:p w14:paraId="198015E9" w14:textId="54DC310F" w:rsidR="005154F9" w:rsidRPr="0009053C" w:rsidRDefault="0009053C" w:rsidP="00D328B5">
      <w:pPr>
        <w:spacing w:after="0" w:line="360" w:lineRule="auto"/>
        <w:ind w:firstLine="1134"/>
        <w:jc w:val="both"/>
        <w:rPr>
          <w:rFonts w:ascii="Times New Roman" w:hAnsi="Times New Roman"/>
          <w:sz w:val="24"/>
          <w:szCs w:val="24"/>
          <w:lang w:eastAsia="lt-LT"/>
        </w:rPr>
      </w:pPr>
      <w:bookmarkStart w:id="2" w:name="part_18d6e80c45de4cb19c14764dec1cb05b"/>
      <w:bookmarkEnd w:id="2"/>
      <w:r w:rsidRPr="0009053C">
        <w:rPr>
          <w:rFonts w:ascii="Times New Roman" w:hAnsi="Times New Roman"/>
          <w:sz w:val="24"/>
          <w:szCs w:val="24"/>
          <w:lang w:eastAsia="lt-LT"/>
        </w:rPr>
        <w:t>dėl nepaprastosios padėties atsiradusioms išlaidoms iš dalies apmokėti ir</w:t>
      </w:r>
      <w:r>
        <w:rPr>
          <w:rFonts w:ascii="Times New Roman" w:hAnsi="Times New Roman"/>
          <w:sz w:val="24"/>
          <w:szCs w:val="24"/>
          <w:lang w:eastAsia="lt-LT"/>
        </w:rPr>
        <w:t xml:space="preserve"> (arba) jos padariniams šalinti.</w:t>
      </w:r>
      <w:r w:rsidR="00E56B30">
        <w:rPr>
          <w:rFonts w:ascii="Times New Roman" w:hAnsi="Times New Roman"/>
          <w:sz w:val="24"/>
          <w:szCs w:val="24"/>
          <w:lang w:eastAsia="lt-LT"/>
        </w:rPr>
        <w:t xml:space="preserve"> </w:t>
      </w:r>
    </w:p>
    <w:p w14:paraId="4E7E6770" w14:textId="08219566" w:rsidR="00952BF2" w:rsidRPr="00D7638E" w:rsidRDefault="004A79E2" w:rsidP="00AB0540">
      <w:pPr>
        <w:tabs>
          <w:tab w:val="left" w:pos="426"/>
        </w:tabs>
        <w:spacing w:after="0" w:line="360" w:lineRule="auto"/>
        <w:jc w:val="center"/>
        <w:rPr>
          <w:rFonts w:ascii="Times New Roman" w:hAnsi="Times New Roman"/>
          <w:sz w:val="24"/>
          <w:szCs w:val="24"/>
          <w:lang w:eastAsia="lt-LT"/>
        </w:rPr>
      </w:pPr>
      <w:r w:rsidRPr="00D7638E">
        <w:rPr>
          <w:rFonts w:ascii="Times New Roman" w:hAnsi="Times New Roman"/>
          <w:sz w:val="24"/>
          <w:szCs w:val="24"/>
          <w:lang w:eastAsia="lt-LT"/>
        </w:rPr>
        <w:t>_</w:t>
      </w:r>
      <w:r w:rsidR="006D1EFB" w:rsidRPr="00D7638E">
        <w:rPr>
          <w:rFonts w:ascii="Times New Roman" w:hAnsi="Times New Roman"/>
          <w:sz w:val="24"/>
          <w:szCs w:val="24"/>
          <w:lang w:eastAsia="lt-LT"/>
        </w:rPr>
        <w:t>__________________________</w:t>
      </w:r>
      <w:r w:rsidRPr="00D7638E">
        <w:rPr>
          <w:rFonts w:ascii="Times New Roman" w:hAnsi="Times New Roman"/>
          <w:sz w:val="24"/>
          <w:szCs w:val="24"/>
          <w:lang w:eastAsia="lt-LT"/>
        </w:rPr>
        <w:t>__</w:t>
      </w:r>
      <w:r w:rsidR="00D7638E">
        <w:rPr>
          <w:rFonts w:ascii="Times New Roman" w:hAnsi="Times New Roman"/>
          <w:sz w:val="24"/>
          <w:szCs w:val="24"/>
          <w:lang w:eastAsia="lt-LT"/>
        </w:rPr>
        <w:t xml:space="preserve"> </w:t>
      </w:r>
    </w:p>
    <w:sectPr w:rsidR="00952BF2" w:rsidRPr="00D7638E" w:rsidSect="004629CB">
      <w:headerReference w:type="default" r:id="rId14"/>
      <w:footerReference w:type="default" r:id="rId15"/>
      <w:headerReference w:type="first" r:id="rId16"/>
      <w:footerReference w:type="first" r:id="rId17"/>
      <w:pgSz w:w="11906" w:h="16838"/>
      <w:pgMar w:top="1134" w:right="567" w:bottom="1134" w:left="1701" w:header="567" w:footer="567" w:gutter="0"/>
      <w:cols w:space="1296"/>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0A26011" w16cex:dateUtc="2023-01-06T09:04:02.952Z"/>
  <w16cex:commentExtensible w16cex:durableId="45B429B5" w16cex:dateUtc="2023-01-06T09:05:07.771Z"/>
  <w16cex:commentExtensible w16cex:durableId="5E236A06" w16cex:dateUtc="2023-01-09T08:57:24.509Z"/>
  <w16cex:commentExtensible w16cex:durableId="2222E59A" w16cex:dateUtc="2023-01-11T05:44:56.97Z"/>
  <w16cex:commentExtensible w16cex:durableId="2FCDE7F1" w16cex:dateUtc="2023-01-11T05:45:46.883Z"/>
  <w16cex:commentExtensible w16cex:durableId="4950C65E" w16cex:dateUtc="2023-01-11T05:54:42.95Z"/>
  <w16cex:commentExtensible w16cex:durableId="3383C641" w16cex:dateUtc="2023-01-11T13:10:52.18Z"/>
  <w16cex:commentExtensible w16cex:durableId="0D897E97" w16cex:dateUtc="2023-01-11T13:13:02.361Z"/>
  <w16cex:commentExtensible w16cex:durableId="46F5DE9A" w16cex:dateUtc="2023-01-11T13:14:03.866Z"/>
  <w16cex:commentExtensible w16cex:durableId="57DB2BB1" w16cex:dateUtc="2023-01-11T13:45:27.014Z"/>
  <w16cex:commentExtensible w16cex:durableId="51888945" w16cex:dateUtc="2023-01-13T14:15:04.817Z"/>
  <w16cex:commentExtensible w16cex:durableId="66F995EC" w16cex:dateUtc="2023-01-13T14:15:27.828Z"/>
  <w16cex:commentExtensible w16cex:durableId="27D89F04" w16cex:dateUtc="2023-01-13T14:30:09.884Z"/>
  <w16cex:commentExtensible w16cex:durableId="02BD84EA" w16cex:dateUtc="2023-01-13T14:47:40.125Z"/>
  <w16cex:commentExtensible w16cex:durableId="721D2810" w16cex:dateUtc="2023-01-13T14:49:05.29Z"/>
  <w16cex:commentExtensible w16cex:durableId="0C2C347B" w16cex:dateUtc="2023-01-13T14:52:29.591Z"/>
  <w16cex:commentExtensible w16cex:durableId="08BD3257" w16cex:dateUtc="2023-01-13T14:54:04.546Z"/>
</w16cex:commentsExtensible>
</file>

<file path=word/commentsIds.xml><?xml version="1.0" encoding="utf-8"?>
<w16cid:commentsIds xmlns:mc="http://schemas.openxmlformats.org/markup-compatibility/2006" xmlns:w16cid="http://schemas.microsoft.com/office/word/2016/wordml/cid" mc:Ignorable="w16cid">
  <w16cid:commentId w16cid:paraId="20AD4B89" w16cid:durableId="20A26011"/>
  <w16cid:commentId w16cid:paraId="5C58A123" w16cid:durableId="45B429B5"/>
  <w16cid:commentId w16cid:paraId="69B8AC7D" w16cid:durableId="5E236A06"/>
  <w16cid:commentId w16cid:paraId="4C1F2668" w16cid:durableId="2222E59A"/>
  <w16cid:commentId w16cid:paraId="0FEF3427" w16cid:durableId="2FCDE7F1"/>
  <w16cid:commentId w16cid:paraId="40DAE50E" w16cid:durableId="4950C65E"/>
  <w16cid:commentId w16cid:paraId="6EE4451B" w16cid:durableId="3383C641"/>
  <w16cid:commentId w16cid:paraId="78D728ED" w16cid:durableId="0D897E97"/>
  <w16cid:commentId w16cid:paraId="7FF6EA51" w16cid:durableId="46F5DE9A"/>
  <w16cid:commentId w16cid:paraId="28C1AA1E" w16cid:durableId="57DB2BB1"/>
  <w16cid:commentId w16cid:paraId="110614D1" w16cid:durableId="51888945"/>
  <w16cid:commentId w16cid:paraId="616B1D1F" w16cid:durableId="66F995EC"/>
  <w16cid:commentId w16cid:paraId="6A2CA56D" w16cid:durableId="27D89F04"/>
  <w16cid:commentId w16cid:paraId="3B3617DB" w16cid:durableId="02BD84EA"/>
  <w16cid:commentId w16cid:paraId="532D2326" w16cid:durableId="721D2810"/>
  <w16cid:commentId w16cid:paraId="67E4F715" w16cid:durableId="0C2C347B"/>
  <w16cid:commentId w16cid:paraId="1429A8CE" w16cid:durableId="08BD325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7FDA63" w14:textId="77777777" w:rsidR="00BB39C3" w:rsidRDefault="00BB39C3" w:rsidP="00A16BE9">
      <w:pPr>
        <w:spacing w:after="0" w:line="240" w:lineRule="auto"/>
      </w:pPr>
      <w:r>
        <w:separator/>
      </w:r>
    </w:p>
  </w:endnote>
  <w:endnote w:type="continuationSeparator" w:id="0">
    <w:p w14:paraId="068A73E8" w14:textId="77777777" w:rsidR="00BB39C3" w:rsidRDefault="00BB39C3" w:rsidP="00A16B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210"/>
      <w:gridCol w:w="3210"/>
      <w:gridCol w:w="3210"/>
    </w:tblGrid>
    <w:tr w:rsidR="595EF4A2" w14:paraId="1F92D221" w14:textId="77777777" w:rsidTr="595EF4A2">
      <w:tc>
        <w:tcPr>
          <w:tcW w:w="3210" w:type="dxa"/>
        </w:tcPr>
        <w:p w14:paraId="3C276568" w14:textId="4DEE7EDD" w:rsidR="595EF4A2" w:rsidRDefault="595EF4A2" w:rsidP="595EF4A2">
          <w:pPr>
            <w:pStyle w:val="Antrats"/>
            <w:ind w:left="-115"/>
          </w:pPr>
        </w:p>
      </w:tc>
      <w:tc>
        <w:tcPr>
          <w:tcW w:w="3210" w:type="dxa"/>
        </w:tcPr>
        <w:p w14:paraId="3E87D088" w14:textId="412A4A92" w:rsidR="595EF4A2" w:rsidRDefault="595EF4A2" w:rsidP="595EF4A2">
          <w:pPr>
            <w:pStyle w:val="Antrats"/>
            <w:jc w:val="center"/>
          </w:pPr>
        </w:p>
      </w:tc>
      <w:tc>
        <w:tcPr>
          <w:tcW w:w="3210" w:type="dxa"/>
        </w:tcPr>
        <w:p w14:paraId="575CA661" w14:textId="30A84482" w:rsidR="595EF4A2" w:rsidRDefault="595EF4A2" w:rsidP="595EF4A2">
          <w:pPr>
            <w:pStyle w:val="Antrats"/>
            <w:ind w:right="-115"/>
            <w:jc w:val="right"/>
          </w:pPr>
        </w:p>
      </w:tc>
    </w:tr>
  </w:tbl>
  <w:p w14:paraId="6E8BEC93" w14:textId="4B00C865" w:rsidR="595EF4A2" w:rsidRDefault="595EF4A2" w:rsidP="595EF4A2">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210"/>
      <w:gridCol w:w="3210"/>
      <w:gridCol w:w="3210"/>
    </w:tblGrid>
    <w:tr w:rsidR="595EF4A2" w14:paraId="26350E34" w14:textId="77777777" w:rsidTr="595EF4A2">
      <w:tc>
        <w:tcPr>
          <w:tcW w:w="3210" w:type="dxa"/>
        </w:tcPr>
        <w:p w14:paraId="4C90875F" w14:textId="303BD9B5" w:rsidR="595EF4A2" w:rsidRDefault="595EF4A2" w:rsidP="595EF4A2">
          <w:pPr>
            <w:pStyle w:val="Antrats"/>
            <w:ind w:left="-115"/>
          </w:pPr>
        </w:p>
      </w:tc>
      <w:tc>
        <w:tcPr>
          <w:tcW w:w="3210" w:type="dxa"/>
        </w:tcPr>
        <w:p w14:paraId="54DB7796" w14:textId="3D41E38C" w:rsidR="595EF4A2" w:rsidRDefault="595EF4A2" w:rsidP="595EF4A2">
          <w:pPr>
            <w:pStyle w:val="Antrats"/>
            <w:jc w:val="center"/>
          </w:pPr>
        </w:p>
      </w:tc>
      <w:tc>
        <w:tcPr>
          <w:tcW w:w="3210" w:type="dxa"/>
        </w:tcPr>
        <w:p w14:paraId="39BE2A19" w14:textId="719C4C80" w:rsidR="595EF4A2" w:rsidRDefault="595EF4A2" w:rsidP="595EF4A2">
          <w:pPr>
            <w:pStyle w:val="Antrats"/>
            <w:ind w:right="-115"/>
            <w:jc w:val="right"/>
          </w:pPr>
        </w:p>
      </w:tc>
    </w:tr>
  </w:tbl>
  <w:p w14:paraId="711D4ED5" w14:textId="656CC9FC" w:rsidR="595EF4A2" w:rsidRDefault="595EF4A2" w:rsidP="595EF4A2">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90E853" w14:textId="77777777" w:rsidR="00BB39C3" w:rsidRDefault="00BB39C3" w:rsidP="00A16BE9">
      <w:pPr>
        <w:spacing w:after="0" w:line="240" w:lineRule="auto"/>
      </w:pPr>
      <w:r>
        <w:separator/>
      </w:r>
    </w:p>
  </w:footnote>
  <w:footnote w:type="continuationSeparator" w:id="0">
    <w:p w14:paraId="1F71817F" w14:textId="77777777" w:rsidR="00BB39C3" w:rsidRDefault="00BB39C3" w:rsidP="00A16B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2433C8" w14:textId="14C1E4C8" w:rsidR="000F1395" w:rsidRDefault="000F1395">
    <w:pPr>
      <w:pStyle w:val="Antrats"/>
      <w:jc w:val="center"/>
    </w:pPr>
    <w:r>
      <w:fldChar w:fldCharType="begin"/>
    </w:r>
    <w:r>
      <w:instrText>PAGE   \* MERGEFORMAT</w:instrText>
    </w:r>
    <w:r>
      <w:fldChar w:fldCharType="separate"/>
    </w:r>
    <w:r w:rsidR="00814E35">
      <w:rPr>
        <w:noProof/>
      </w:rPr>
      <w:t>11</w:t>
    </w:r>
    <w:r>
      <w:fldChar w:fldCharType="end"/>
    </w:r>
  </w:p>
  <w:p w14:paraId="03E33875" w14:textId="77777777" w:rsidR="00C00E8D" w:rsidRDefault="00C00E8D">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210"/>
      <w:gridCol w:w="3210"/>
      <w:gridCol w:w="3210"/>
    </w:tblGrid>
    <w:tr w:rsidR="595EF4A2" w14:paraId="4D75EB81" w14:textId="77777777" w:rsidTr="595EF4A2">
      <w:tc>
        <w:tcPr>
          <w:tcW w:w="3210" w:type="dxa"/>
        </w:tcPr>
        <w:p w14:paraId="5A32BDA2" w14:textId="110F590D" w:rsidR="595EF4A2" w:rsidRDefault="595EF4A2" w:rsidP="595EF4A2">
          <w:pPr>
            <w:pStyle w:val="Antrats"/>
            <w:ind w:left="-115"/>
          </w:pPr>
        </w:p>
      </w:tc>
      <w:tc>
        <w:tcPr>
          <w:tcW w:w="3210" w:type="dxa"/>
        </w:tcPr>
        <w:p w14:paraId="2781E816" w14:textId="0AFF3422" w:rsidR="595EF4A2" w:rsidRDefault="595EF4A2" w:rsidP="595EF4A2">
          <w:pPr>
            <w:pStyle w:val="Antrats"/>
            <w:jc w:val="center"/>
          </w:pPr>
        </w:p>
      </w:tc>
      <w:tc>
        <w:tcPr>
          <w:tcW w:w="3210" w:type="dxa"/>
        </w:tcPr>
        <w:p w14:paraId="4466C62C" w14:textId="14278F17" w:rsidR="595EF4A2" w:rsidRDefault="595EF4A2" w:rsidP="595EF4A2">
          <w:pPr>
            <w:pStyle w:val="Antrats"/>
            <w:ind w:right="-115"/>
            <w:jc w:val="right"/>
          </w:pPr>
        </w:p>
      </w:tc>
    </w:tr>
  </w:tbl>
  <w:p w14:paraId="6474F6C4" w14:textId="7A0DD718" w:rsidR="595EF4A2" w:rsidRDefault="595EF4A2" w:rsidP="0020258D">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C72CB"/>
    <w:multiLevelType w:val="multilevel"/>
    <w:tmpl w:val="FFB0B190"/>
    <w:lvl w:ilvl="0">
      <w:start w:val="1"/>
      <w:numFmt w:val="decimal"/>
      <w:lvlText w:val="%1."/>
      <w:lvlJc w:val="left"/>
      <w:pPr>
        <w:ind w:left="1080" w:hanging="360"/>
      </w:pPr>
      <w:rPr>
        <w:rFonts w:hint="default"/>
      </w:rPr>
    </w:lvl>
    <w:lvl w:ilvl="1">
      <w:start w:val="1"/>
      <w:numFmt w:val="decimal"/>
      <w:isLgl/>
      <w:lvlText w:val="%1.%2."/>
      <w:lvlJc w:val="left"/>
      <w:pPr>
        <w:ind w:left="1110" w:hanging="39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1D310BF5"/>
    <w:multiLevelType w:val="hybridMultilevel"/>
    <w:tmpl w:val="C1AA0FEE"/>
    <w:lvl w:ilvl="0" w:tplc="0427000B">
      <w:start w:val="1"/>
      <w:numFmt w:val="bullet"/>
      <w:lvlText w:val=""/>
      <w:lvlJc w:val="left"/>
      <w:pPr>
        <w:ind w:left="1647" w:hanging="360"/>
      </w:pPr>
      <w:rPr>
        <w:rFonts w:ascii="Wingdings" w:hAnsi="Wingdings" w:hint="default"/>
      </w:rPr>
    </w:lvl>
    <w:lvl w:ilvl="1" w:tplc="04270003" w:tentative="1">
      <w:start w:val="1"/>
      <w:numFmt w:val="bullet"/>
      <w:lvlText w:val="o"/>
      <w:lvlJc w:val="left"/>
      <w:pPr>
        <w:ind w:left="2367" w:hanging="360"/>
      </w:pPr>
      <w:rPr>
        <w:rFonts w:ascii="Courier New" w:hAnsi="Courier New" w:cs="Courier New" w:hint="default"/>
      </w:rPr>
    </w:lvl>
    <w:lvl w:ilvl="2" w:tplc="04270005" w:tentative="1">
      <w:start w:val="1"/>
      <w:numFmt w:val="bullet"/>
      <w:lvlText w:val=""/>
      <w:lvlJc w:val="left"/>
      <w:pPr>
        <w:ind w:left="3087" w:hanging="360"/>
      </w:pPr>
      <w:rPr>
        <w:rFonts w:ascii="Wingdings" w:hAnsi="Wingdings" w:hint="default"/>
      </w:rPr>
    </w:lvl>
    <w:lvl w:ilvl="3" w:tplc="04270001" w:tentative="1">
      <w:start w:val="1"/>
      <w:numFmt w:val="bullet"/>
      <w:lvlText w:val=""/>
      <w:lvlJc w:val="left"/>
      <w:pPr>
        <w:ind w:left="3807" w:hanging="360"/>
      </w:pPr>
      <w:rPr>
        <w:rFonts w:ascii="Symbol" w:hAnsi="Symbol" w:hint="default"/>
      </w:rPr>
    </w:lvl>
    <w:lvl w:ilvl="4" w:tplc="04270003" w:tentative="1">
      <w:start w:val="1"/>
      <w:numFmt w:val="bullet"/>
      <w:lvlText w:val="o"/>
      <w:lvlJc w:val="left"/>
      <w:pPr>
        <w:ind w:left="4527" w:hanging="360"/>
      </w:pPr>
      <w:rPr>
        <w:rFonts w:ascii="Courier New" w:hAnsi="Courier New" w:cs="Courier New" w:hint="default"/>
      </w:rPr>
    </w:lvl>
    <w:lvl w:ilvl="5" w:tplc="04270005" w:tentative="1">
      <w:start w:val="1"/>
      <w:numFmt w:val="bullet"/>
      <w:lvlText w:val=""/>
      <w:lvlJc w:val="left"/>
      <w:pPr>
        <w:ind w:left="5247" w:hanging="360"/>
      </w:pPr>
      <w:rPr>
        <w:rFonts w:ascii="Wingdings" w:hAnsi="Wingdings" w:hint="default"/>
      </w:rPr>
    </w:lvl>
    <w:lvl w:ilvl="6" w:tplc="04270001" w:tentative="1">
      <w:start w:val="1"/>
      <w:numFmt w:val="bullet"/>
      <w:lvlText w:val=""/>
      <w:lvlJc w:val="left"/>
      <w:pPr>
        <w:ind w:left="5967" w:hanging="360"/>
      </w:pPr>
      <w:rPr>
        <w:rFonts w:ascii="Symbol" w:hAnsi="Symbol" w:hint="default"/>
      </w:rPr>
    </w:lvl>
    <w:lvl w:ilvl="7" w:tplc="04270003" w:tentative="1">
      <w:start w:val="1"/>
      <w:numFmt w:val="bullet"/>
      <w:lvlText w:val="o"/>
      <w:lvlJc w:val="left"/>
      <w:pPr>
        <w:ind w:left="6687" w:hanging="360"/>
      </w:pPr>
      <w:rPr>
        <w:rFonts w:ascii="Courier New" w:hAnsi="Courier New" w:cs="Courier New" w:hint="default"/>
      </w:rPr>
    </w:lvl>
    <w:lvl w:ilvl="8" w:tplc="04270005" w:tentative="1">
      <w:start w:val="1"/>
      <w:numFmt w:val="bullet"/>
      <w:lvlText w:val=""/>
      <w:lvlJc w:val="left"/>
      <w:pPr>
        <w:ind w:left="7407" w:hanging="360"/>
      </w:pPr>
      <w:rPr>
        <w:rFonts w:ascii="Wingdings" w:hAnsi="Wingdings" w:hint="default"/>
      </w:rPr>
    </w:lvl>
  </w:abstractNum>
  <w:abstractNum w:abstractNumId="2" w15:restartNumberingAfterBreak="0">
    <w:nsid w:val="20923FA9"/>
    <w:multiLevelType w:val="hybridMultilevel"/>
    <w:tmpl w:val="8C60CAE0"/>
    <w:lvl w:ilvl="0" w:tplc="C08EB492">
      <w:start w:val="1"/>
      <w:numFmt w:val="bullet"/>
      <w:lvlText w:val=""/>
      <w:lvlJc w:val="left"/>
      <w:pPr>
        <w:tabs>
          <w:tab w:val="num" w:pos="720"/>
        </w:tabs>
        <w:ind w:left="720" w:hanging="360"/>
      </w:pPr>
      <w:rPr>
        <w:rFonts w:ascii="Wingdings" w:hAnsi="Wingdings" w:hint="default"/>
        <w:sz w:val="22"/>
      </w:rPr>
    </w:lvl>
    <w:lvl w:ilvl="1" w:tplc="04270003" w:tentative="1">
      <w:start w:val="1"/>
      <w:numFmt w:val="bullet"/>
      <w:lvlText w:val="o"/>
      <w:lvlJc w:val="left"/>
      <w:pPr>
        <w:tabs>
          <w:tab w:val="num" w:pos="-702"/>
        </w:tabs>
        <w:ind w:left="-702" w:hanging="360"/>
      </w:pPr>
      <w:rPr>
        <w:rFonts w:ascii="Courier New" w:hAnsi="Courier New" w:hint="default"/>
      </w:rPr>
    </w:lvl>
    <w:lvl w:ilvl="2" w:tplc="04270005" w:tentative="1">
      <w:start w:val="1"/>
      <w:numFmt w:val="bullet"/>
      <w:lvlText w:val=""/>
      <w:lvlJc w:val="left"/>
      <w:pPr>
        <w:tabs>
          <w:tab w:val="num" w:pos="18"/>
        </w:tabs>
        <w:ind w:left="18" w:hanging="360"/>
      </w:pPr>
      <w:rPr>
        <w:rFonts w:ascii="Wingdings" w:hAnsi="Wingdings" w:hint="default"/>
      </w:rPr>
    </w:lvl>
    <w:lvl w:ilvl="3" w:tplc="04270001" w:tentative="1">
      <w:start w:val="1"/>
      <w:numFmt w:val="bullet"/>
      <w:lvlText w:val=""/>
      <w:lvlJc w:val="left"/>
      <w:pPr>
        <w:tabs>
          <w:tab w:val="num" w:pos="738"/>
        </w:tabs>
        <w:ind w:left="738" w:hanging="360"/>
      </w:pPr>
      <w:rPr>
        <w:rFonts w:ascii="Symbol" w:hAnsi="Symbol" w:hint="default"/>
      </w:rPr>
    </w:lvl>
    <w:lvl w:ilvl="4" w:tplc="04270003" w:tentative="1">
      <w:start w:val="1"/>
      <w:numFmt w:val="bullet"/>
      <w:lvlText w:val="o"/>
      <w:lvlJc w:val="left"/>
      <w:pPr>
        <w:tabs>
          <w:tab w:val="num" w:pos="1458"/>
        </w:tabs>
        <w:ind w:left="1458" w:hanging="360"/>
      </w:pPr>
      <w:rPr>
        <w:rFonts w:ascii="Courier New" w:hAnsi="Courier New" w:hint="default"/>
      </w:rPr>
    </w:lvl>
    <w:lvl w:ilvl="5" w:tplc="04270005" w:tentative="1">
      <w:start w:val="1"/>
      <w:numFmt w:val="bullet"/>
      <w:lvlText w:val=""/>
      <w:lvlJc w:val="left"/>
      <w:pPr>
        <w:tabs>
          <w:tab w:val="num" w:pos="2178"/>
        </w:tabs>
        <w:ind w:left="2178" w:hanging="360"/>
      </w:pPr>
      <w:rPr>
        <w:rFonts w:ascii="Wingdings" w:hAnsi="Wingdings" w:hint="default"/>
      </w:rPr>
    </w:lvl>
    <w:lvl w:ilvl="6" w:tplc="04270001" w:tentative="1">
      <w:start w:val="1"/>
      <w:numFmt w:val="bullet"/>
      <w:lvlText w:val=""/>
      <w:lvlJc w:val="left"/>
      <w:pPr>
        <w:tabs>
          <w:tab w:val="num" w:pos="2898"/>
        </w:tabs>
        <w:ind w:left="2898" w:hanging="360"/>
      </w:pPr>
      <w:rPr>
        <w:rFonts w:ascii="Symbol" w:hAnsi="Symbol" w:hint="default"/>
      </w:rPr>
    </w:lvl>
    <w:lvl w:ilvl="7" w:tplc="04270003" w:tentative="1">
      <w:start w:val="1"/>
      <w:numFmt w:val="bullet"/>
      <w:lvlText w:val="o"/>
      <w:lvlJc w:val="left"/>
      <w:pPr>
        <w:tabs>
          <w:tab w:val="num" w:pos="3618"/>
        </w:tabs>
        <w:ind w:left="3618" w:hanging="360"/>
      </w:pPr>
      <w:rPr>
        <w:rFonts w:ascii="Courier New" w:hAnsi="Courier New" w:hint="default"/>
      </w:rPr>
    </w:lvl>
    <w:lvl w:ilvl="8" w:tplc="04270005" w:tentative="1">
      <w:start w:val="1"/>
      <w:numFmt w:val="bullet"/>
      <w:lvlText w:val=""/>
      <w:lvlJc w:val="left"/>
      <w:pPr>
        <w:tabs>
          <w:tab w:val="num" w:pos="4338"/>
        </w:tabs>
        <w:ind w:left="4338" w:hanging="360"/>
      </w:pPr>
      <w:rPr>
        <w:rFonts w:ascii="Wingdings" w:hAnsi="Wingdings" w:hint="default"/>
      </w:rPr>
    </w:lvl>
  </w:abstractNum>
  <w:abstractNum w:abstractNumId="3" w15:restartNumberingAfterBreak="0">
    <w:nsid w:val="21556BD5"/>
    <w:multiLevelType w:val="hybridMultilevel"/>
    <w:tmpl w:val="39E0C7A6"/>
    <w:lvl w:ilvl="0" w:tplc="04270001">
      <w:start w:val="1"/>
      <w:numFmt w:val="bullet"/>
      <w:lvlText w:val=""/>
      <w:lvlJc w:val="left"/>
      <w:pPr>
        <w:ind w:left="2016" w:hanging="360"/>
      </w:pPr>
      <w:rPr>
        <w:rFonts w:ascii="Symbol" w:hAnsi="Symbol" w:hint="default"/>
      </w:rPr>
    </w:lvl>
    <w:lvl w:ilvl="1" w:tplc="04270003">
      <w:start w:val="1"/>
      <w:numFmt w:val="bullet"/>
      <w:lvlText w:val="o"/>
      <w:lvlJc w:val="left"/>
      <w:pPr>
        <w:ind w:left="2736" w:hanging="360"/>
      </w:pPr>
      <w:rPr>
        <w:rFonts w:ascii="Courier New" w:hAnsi="Courier New" w:cs="Courier New" w:hint="default"/>
      </w:rPr>
    </w:lvl>
    <w:lvl w:ilvl="2" w:tplc="04270005">
      <w:start w:val="1"/>
      <w:numFmt w:val="bullet"/>
      <w:lvlText w:val=""/>
      <w:lvlJc w:val="left"/>
      <w:pPr>
        <w:ind w:left="3456" w:hanging="360"/>
      </w:pPr>
      <w:rPr>
        <w:rFonts w:ascii="Wingdings" w:hAnsi="Wingdings" w:hint="default"/>
      </w:rPr>
    </w:lvl>
    <w:lvl w:ilvl="3" w:tplc="04270001">
      <w:start w:val="1"/>
      <w:numFmt w:val="bullet"/>
      <w:lvlText w:val=""/>
      <w:lvlJc w:val="left"/>
      <w:pPr>
        <w:ind w:left="4176" w:hanging="360"/>
      </w:pPr>
      <w:rPr>
        <w:rFonts w:ascii="Symbol" w:hAnsi="Symbol" w:hint="default"/>
      </w:rPr>
    </w:lvl>
    <w:lvl w:ilvl="4" w:tplc="04270003">
      <w:start w:val="1"/>
      <w:numFmt w:val="bullet"/>
      <w:lvlText w:val="o"/>
      <w:lvlJc w:val="left"/>
      <w:pPr>
        <w:ind w:left="4896" w:hanging="360"/>
      </w:pPr>
      <w:rPr>
        <w:rFonts w:ascii="Courier New" w:hAnsi="Courier New" w:cs="Courier New" w:hint="default"/>
      </w:rPr>
    </w:lvl>
    <w:lvl w:ilvl="5" w:tplc="04270005">
      <w:start w:val="1"/>
      <w:numFmt w:val="bullet"/>
      <w:lvlText w:val=""/>
      <w:lvlJc w:val="left"/>
      <w:pPr>
        <w:ind w:left="5616" w:hanging="360"/>
      </w:pPr>
      <w:rPr>
        <w:rFonts w:ascii="Wingdings" w:hAnsi="Wingdings" w:hint="default"/>
      </w:rPr>
    </w:lvl>
    <w:lvl w:ilvl="6" w:tplc="04270001">
      <w:start w:val="1"/>
      <w:numFmt w:val="bullet"/>
      <w:lvlText w:val=""/>
      <w:lvlJc w:val="left"/>
      <w:pPr>
        <w:ind w:left="6336" w:hanging="360"/>
      </w:pPr>
      <w:rPr>
        <w:rFonts w:ascii="Symbol" w:hAnsi="Symbol" w:hint="default"/>
      </w:rPr>
    </w:lvl>
    <w:lvl w:ilvl="7" w:tplc="04270003">
      <w:start w:val="1"/>
      <w:numFmt w:val="bullet"/>
      <w:lvlText w:val="o"/>
      <w:lvlJc w:val="left"/>
      <w:pPr>
        <w:ind w:left="7056" w:hanging="360"/>
      </w:pPr>
      <w:rPr>
        <w:rFonts w:ascii="Courier New" w:hAnsi="Courier New" w:cs="Courier New" w:hint="default"/>
      </w:rPr>
    </w:lvl>
    <w:lvl w:ilvl="8" w:tplc="04270005">
      <w:start w:val="1"/>
      <w:numFmt w:val="bullet"/>
      <w:lvlText w:val=""/>
      <w:lvlJc w:val="left"/>
      <w:pPr>
        <w:ind w:left="7776" w:hanging="360"/>
      </w:pPr>
      <w:rPr>
        <w:rFonts w:ascii="Wingdings" w:hAnsi="Wingdings" w:hint="default"/>
      </w:rPr>
    </w:lvl>
  </w:abstractNum>
  <w:abstractNum w:abstractNumId="4" w15:restartNumberingAfterBreak="0">
    <w:nsid w:val="238FC845"/>
    <w:multiLevelType w:val="hybridMultilevel"/>
    <w:tmpl w:val="7C3468CA"/>
    <w:lvl w:ilvl="0" w:tplc="8CF2AD7E">
      <w:start w:val="1"/>
      <w:numFmt w:val="decimal"/>
      <w:lvlText w:val="%1."/>
      <w:lvlJc w:val="left"/>
      <w:pPr>
        <w:ind w:left="720" w:hanging="360"/>
      </w:pPr>
    </w:lvl>
    <w:lvl w:ilvl="1" w:tplc="32EE3366">
      <w:start w:val="1"/>
      <w:numFmt w:val="lowerLetter"/>
      <w:lvlText w:val="%2."/>
      <w:lvlJc w:val="left"/>
      <w:pPr>
        <w:ind w:left="1440" w:hanging="360"/>
      </w:pPr>
    </w:lvl>
    <w:lvl w:ilvl="2" w:tplc="4B7E759A">
      <w:start w:val="1"/>
      <w:numFmt w:val="lowerRoman"/>
      <w:lvlText w:val="%3."/>
      <w:lvlJc w:val="right"/>
      <w:pPr>
        <w:ind w:left="2160" w:hanging="180"/>
      </w:pPr>
    </w:lvl>
    <w:lvl w:ilvl="3" w:tplc="14F09692">
      <w:start w:val="1"/>
      <w:numFmt w:val="decimal"/>
      <w:lvlText w:val="%4."/>
      <w:lvlJc w:val="left"/>
      <w:pPr>
        <w:ind w:left="2880" w:hanging="360"/>
      </w:pPr>
    </w:lvl>
    <w:lvl w:ilvl="4" w:tplc="F9AA99FC">
      <w:start w:val="1"/>
      <w:numFmt w:val="lowerLetter"/>
      <w:lvlText w:val="%5."/>
      <w:lvlJc w:val="left"/>
      <w:pPr>
        <w:ind w:left="3600" w:hanging="360"/>
      </w:pPr>
    </w:lvl>
    <w:lvl w:ilvl="5" w:tplc="F5EC0B32">
      <w:start w:val="1"/>
      <w:numFmt w:val="lowerRoman"/>
      <w:lvlText w:val="%6."/>
      <w:lvlJc w:val="right"/>
      <w:pPr>
        <w:ind w:left="4320" w:hanging="180"/>
      </w:pPr>
    </w:lvl>
    <w:lvl w:ilvl="6" w:tplc="DB04AC6E">
      <w:start w:val="1"/>
      <w:numFmt w:val="decimal"/>
      <w:lvlText w:val="%7."/>
      <w:lvlJc w:val="left"/>
      <w:pPr>
        <w:ind w:left="5040" w:hanging="360"/>
      </w:pPr>
    </w:lvl>
    <w:lvl w:ilvl="7" w:tplc="7A8826A4">
      <w:start w:val="1"/>
      <w:numFmt w:val="lowerLetter"/>
      <w:lvlText w:val="%8."/>
      <w:lvlJc w:val="left"/>
      <w:pPr>
        <w:ind w:left="5760" w:hanging="360"/>
      </w:pPr>
    </w:lvl>
    <w:lvl w:ilvl="8" w:tplc="CD0611E6">
      <w:start w:val="1"/>
      <w:numFmt w:val="lowerRoman"/>
      <w:lvlText w:val="%9."/>
      <w:lvlJc w:val="right"/>
      <w:pPr>
        <w:ind w:left="6480" w:hanging="180"/>
      </w:pPr>
    </w:lvl>
  </w:abstractNum>
  <w:abstractNum w:abstractNumId="5" w15:restartNumberingAfterBreak="0">
    <w:nsid w:val="2E633F08"/>
    <w:multiLevelType w:val="hybridMultilevel"/>
    <w:tmpl w:val="1944B50C"/>
    <w:lvl w:ilvl="0" w:tplc="3DD6BA36">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6" w15:restartNumberingAfterBreak="0">
    <w:nsid w:val="37514B43"/>
    <w:multiLevelType w:val="hybridMultilevel"/>
    <w:tmpl w:val="300A7F4C"/>
    <w:lvl w:ilvl="0" w:tplc="66262F8A">
      <w:start w:val="2016"/>
      <w:numFmt w:val="bullet"/>
      <w:lvlText w:val="-"/>
      <w:lvlJc w:val="left"/>
      <w:pPr>
        <w:ind w:left="927" w:hanging="360"/>
      </w:pPr>
      <w:rPr>
        <w:rFonts w:ascii="Times New Roman" w:eastAsia="Calibri" w:hAnsi="Times New Roman" w:cs="Times New Roman" w:hint="default"/>
      </w:rPr>
    </w:lvl>
    <w:lvl w:ilvl="1" w:tplc="04270003" w:tentative="1">
      <w:start w:val="1"/>
      <w:numFmt w:val="bullet"/>
      <w:lvlText w:val="o"/>
      <w:lvlJc w:val="left"/>
      <w:pPr>
        <w:ind w:left="1647" w:hanging="360"/>
      </w:pPr>
      <w:rPr>
        <w:rFonts w:ascii="Courier New" w:hAnsi="Courier New" w:cs="Courier New" w:hint="default"/>
      </w:rPr>
    </w:lvl>
    <w:lvl w:ilvl="2" w:tplc="04270005" w:tentative="1">
      <w:start w:val="1"/>
      <w:numFmt w:val="bullet"/>
      <w:lvlText w:val=""/>
      <w:lvlJc w:val="left"/>
      <w:pPr>
        <w:ind w:left="2367" w:hanging="360"/>
      </w:pPr>
      <w:rPr>
        <w:rFonts w:ascii="Wingdings" w:hAnsi="Wingdings" w:hint="default"/>
      </w:rPr>
    </w:lvl>
    <w:lvl w:ilvl="3" w:tplc="04270001" w:tentative="1">
      <w:start w:val="1"/>
      <w:numFmt w:val="bullet"/>
      <w:lvlText w:val=""/>
      <w:lvlJc w:val="left"/>
      <w:pPr>
        <w:ind w:left="3087" w:hanging="360"/>
      </w:pPr>
      <w:rPr>
        <w:rFonts w:ascii="Symbol" w:hAnsi="Symbol" w:hint="default"/>
      </w:rPr>
    </w:lvl>
    <w:lvl w:ilvl="4" w:tplc="04270003" w:tentative="1">
      <w:start w:val="1"/>
      <w:numFmt w:val="bullet"/>
      <w:lvlText w:val="o"/>
      <w:lvlJc w:val="left"/>
      <w:pPr>
        <w:ind w:left="3807" w:hanging="360"/>
      </w:pPr>
      <w:rPr>
        <w:rFonts w:ascii="Courier New" w:hAnsi="Courier New" w:cs="Courier New" w:hint="default"/>
      </w:rPr>
    </w:lvl>
    <w:lvl w:ilvl="5" w:tplc="04270005" w:tentative="1">
      <w:start w:val="1"/>
      <w:numFmt w:val="bullet"/>
      <w:lvlText w:val=""/>
      <w:lvlJc w:val="left"/>
      <w:pPr>
        <w:ind w:left="4527" w:hanging="360"/>
      </w:pPr>
      <w:rPr>
        <w:rFonts w:ascii="Wingdings" w:hAnsi="Wingdings" w:hint="default"/>
      </w:rPr>
    </w:lvl>
    <w:lvl w:ilvl="6" w:tplc="04270001" w:tentative="1">
      <w:start w:val="1"/>
      <w:numFmt w:val="bullet"/>
      <w:lvlText w:val=""/>
      <w:lvlJc w:val="left"/>
      <w:pPr>
        <w:ind w:left="5247" w:hanging="360"/>
      </w:pPr>
      <w:rPr>
        <w:rFonts w:ascii="Symbol" w:hAnsi="Symbol" w:hint="default"/>
      </w:rPr>
    </w:lvl>
    <w:lvl w:ilvl="7" w:tplc="04270003" w:tentative="1">
      <w:start w:val="1"/>
      <w:numFmt w:val="bullet"/>
      <w:lvlText w:val="o"/>
      <w:lvlJc w:val="left"/>
      <w:pPr>
        <w:ind w:left="5967" w:hanging="360"/>
      </w:pPr>
      <w:rPr>
        <w:rFonts w:ascii="Courier New" w:hAnsi="Courier New" w:cs="Courier New" w:hint="default"/>
      </w:rPr>
    </w:lvl>
    <w:lvl w:ilvl="8" w:tplc="04270005" w:tentative="1">
      <w:start w:val="1"/>
      <w:numFmt w:val="bullet"/>
      <w:lvlText w:val=""/>
      <w:lvlJc w:val="left"/>
      <w:pPr>
        <w:ind w:left="6687" w:hanging="360"/>
      </w:pPr>
      <w:rPr>
        <w:rFonts w:ascii="Wingdings" w:hAnsi="Wingdings" w:hint="default"/>
      </w:rPr>
    </w:lvl>
  </w:abstractNum>
  <w:abstractNum w:abstractNumId="7" w15:restartNumberingAfterBreak="0">
    <w:nsid w:val="3AA76198"/>
    <w:multiLevelType w:val="hybridMultilevel"/>
    <w:tmpl w:val="DC3C7DB8"/>
    <w:lvl w:ilvl="0" w:tplc="5CEA04AC">
      <w:start w:val="1"/>
      <w:numFmt w:val="decimal"/>
      <w:lvlText w:val="%1."/>
      <w:lvlJc w:val="left"/>
      <w:pPr>
        <w:ind w:left="1800" w:hanging="360"/>
      </w:pPr>
    </w:lvl>
    <w:lvl w:ilvl="1" w:tplc="04270019">
      <w:start w:val="1"/>
      <w:numFmt w:val="lowerLetter"/>
      <w:lvlText w:val="%2."/>
      <w:lvlJc w:val="left"/>
      <w:pPr>
        <w:ind w:left="2520" w:hanging="360"/>
      </w:pPr>
    </w:lvl>
    <w:lvl w:ilvl="2" w:tplc="0427001B">
      <w:start w:val="1"/>
      <w:numFmt w:val="lowerRoman"/>
      <w:lvlText w:val="%3."/>
      <w:lvlJc w:val="right"/>
      <w:pPr>
        <w:ind w:left="3240" w:hanging="180"/>
      </w:pPr>
    </w:lvl>
    <w:lvl w:ilvl="3" w:tplc="0427000F">
      <w:start w:val="1"/>
      <w:numFmt w:val="decimal"/>
      <w:lvlText w:val="%4."/>
      <w:lvlJc w:val="left"/>
      <w:pPr>
        <w:ind w:left="3960" w:hanging="360"/>
      </w:pPr>
    </w:lvl>
    <w:lvl w:ilvl="4" w:tplc="04270019">
      <w:start w:val="1"/>
      <w:numFmt w:val="lowerLetter"/>
      <w:lvlText w:val="%5."/>
      <w:lvlJc w:val="left"/>
      <w:pPr>
        <w:ind w:left="4680" w:hanging="360"/>
      </w:pPr>
    </w:lvl>
    <w:lvl w:ilvl="5" w:tplc="0427001B">
      <w:start w:val="1"/>
      <w:numFmt w:val="lowerRoman"/>
      <w:lvlText w:val="%6."/>
      <w:lvlJc w:val="right"/>
      <w:pPr>
        <w:ind w:left="5400" w:hanging="180"/>
      </w:pPr>
    </w:lvl>
    <w:lvl w:ilvl="6" w:tplc="0427000F">
      <w:start w:val="1"/>
      <w:numFmt w:val="decimal"/>
      <w:lvlText w:val="%7."/>
      <w:lvlJc w:val="left"/>
      <w:pPr>
        <w:ind w:left="6120" w:hanging="360"/>
      </w:pPr>
    </w:lvl>
    <w:lvl w:ilvl="7" w:tplc="04270019">
      <w:start w:val="1"/>
      <w:numFmt w:val="lowerLetter"/>
      <w:lvlText w:val="%8."/>
      <w:lvlJc w:val="left"/>
      <w:pPr>
        <w:ind w:left="6840" w:hanging="360"/>
      </w:pPr>
    </w:lvl>
    <w:lvl w:ilvl="8" w:tplc="0427001B">
      <w:start w:val="1"/>
      <w:numFmt w:val="lowerRoman"/>
      <w:lvlText w:val="%9."/>
      <w:lvlJc w:val="right"/>
      <w:pPr>
        <w:ind w:left="7560" w:hanging="180"/>
      </w:pPr>
    </w:lvl>
  </w:abstractNum>
  <w:abstractNum w:abstractNumId="8" w15:restartNumberingAfterBreak="0">
    <w:nsid w:val="3EA44D70"/>
    <w:multiLevelType w:val="hybridMultilevel"/>
    <w:tmpl w:val="1084D662"/>
    <w:lvl w:ilvl="0" w:tplc="04270001">
      <w:start w:val="1"/>
      <w:numFmt w:val="bullet"/>
      <w:lvlText w:val=""/>
      <w:lvlJc w:val="left"/>
      <w:pPr>
        <w:ind w:left="1918" w:hanging="360"/>
      </w:pPr>
      <w:rPr>
        <w:rFonts w:ascii="Symbol" w:hAnsi="Symbol" w:hint="default"/>
      </w:rPr>
    </w:lvl>
    <w:lvl w:ilvl="1" w:tplc="04270003" w:tentative="1">
      <w:start w:val="1"/>
      <w:numFmt w:val="bullet"/>
      <w:lvlText w:val="o"/>
      <w:lvlJc w:val="left"/>
      <w:pPr>
        <w:ind w:left="2638" w:hanging="360"/>
      </w:pPr>
      <w:rPr>
        <w:rFonts w:ascii="Courier New" w:hAnsi="Courier New" w:cs="Courier New" w:hint="default"/>
      </w:rPr>
    </w:lvl>
    <w:lvl w:ilvl="2" w:tplc="04270005" w:tentative="1">
      <w:start w:val="1"/>
      <w:numFmt w:val="bullet"/>
      <w:lvlText w:val=""/>
      <w:lvlJc w:val="left"/>
      <w:pPr>
        <w:ind w:left="3358" w:hanging="360"/>
      </w:pPr>
      <w:rPr>
        <w:rFonts w:ascii="Wingdings" w:hAnsi="Wingdings" w:hint="default"/>
      </w:rPr>
    </w:lvl>
    <w:lvl w:ilvl="3" w:tplc="04270001" w:tentative="1">
      <w:start w:val="1"/>
      <w:numFmt w:val="bullet"/>
      <w:lvlText w:val=""/>
      <w:lvlJc w:val="left"/>
      <w:pPr>
        <w:ind w:left="4078" w:hanging="360"/>
      </w:pPr>
      <w:rPr>
        <w:rFonts w:ascii="Symbol" w:hAnsi="Symbol" w:hint="default"/>
      </w:rPr>
    </w:lvl>
    <w:lvl w:ilvl="4" w:tplc="04270003" w:tentative="1">
      <w:start w:val="1"/>
      <w:numFmt w:val="bullet"/>
      <w:lvlText w:val="o"/>
      <w:lvlJc w:val="left"/>
      <w:pPr>
        <w:ind w:left="4798" w:hanging="360"/>
      </w:pPr>
      <w:rPr>
        <w:rFonts w:ascii="Courier New" w:hAnsi="Courier New" w:cs="Courier New" w:hint="default"/>
      </w:rPr>
    </w:lvl>
    <w:lvl w:ilvl="5" w:tplc="04270005" w:tentative="1">
      <w:start w:val="1"/>
      <w:numFmt w:val="bullet"/>
      <w:lvlText w:val=""/>
      <w:lvlJc w:val="left"/>
      <w:pPr>
        <w:ind w:left="5518" w:hanging="360"/>
      </w:pPr>
      <w:rPr>
        <w:rFonts w:ascii="Wingdings" w:hAnsi="Wingdings" w:hint="default"/>
      </w:rPr>
    </w:lvl>
    <w:lvl w:ilvl="6" w:tplc="04270001" w:tentative="1">
      <w:start w:val="1"/>
      <w:numFmt w:val="bullet"/>
      <w:lvlText w:val=""/>
      <w:lvlJc w:val="left"/>
      <w:pPr>
        <w:ind w:left="6238" w:hanging="360"/>
      </w:pPr>
      <w:rPr>
        <w:rFonts w:ascii="Symbol" w:hAnsi="Symbol" w:hint="default"/>
      </w:rPr>
    </w:lvl>
    <w:lvl w:ilvl="7" w:tplc="04270003" w:tentative="1">
      <w:start w:val="1"/>
      <w:numFmt w:val="bullet"/>
      <w:lvlText w:val="o"/>
      <w:lvlJc w:val="left"/>
      <w:pPr>
        <w:ind w:left="6958" w:hanging="360"/>
      </w:pPr>
      <w:rPr>
        <w:rFonts w:ascii="Courier New" w:hAnsi="Courier New" w:cs="Courier New" w:hint="default"/>
      </w:rPr>
    </w:lvl>
    <w:lvl w:ilvl="8" w:tplc="04270005" w:tentative="1">
      <w:start w:val="1"/>
      <w:numFmt w:val="bullet"/>
      <w:lvlText w:val=""/>
      <w:lvlJc w:val="left"/>
      <w:pPr>
        <w:ind w:left="7678" w:hanging="360"/>
      </w:pPr>
      <w:rPr>
        <w:rFonts w:ascii="Wingdings" w:hAnsi="Wingdings" w:hint="default"/>
      </w:rPr>
    </w:lvl>
  </w:abstractNum>
  <w:abstractNum w:abstractNumId="9" w15:restartNumberingAfterBreak="0">
    <w:nsid w:val="4199A998"/>
    <w:multiLevelType w:val="hybridMultilevel"/>
    <w:tmpl w:val="24924F7C"/>
    <w:lvl w:ilvl="0" w:tplc="D6A4CE04">
      <w:start w:val="1"/>
      <w:numFmt w:val="decimal"/>
      <w:lvlText w:val="%1."/>
      <w:lvlJc w:val="left"/>
      <w:pPr>
        <w:ind w:left="720" w:hanging="360"/>
      </w:pPr>
    </w:lvl>
    <w:lvl w:ilvl="1" w:tplc="1362E9F4">
      <w:start w:val="1"/>
      <w:numFmt w:val="lowerLetter"/>
      <w:lvlText w:val="%2."/>
      <w:lvlJc w:val="left"/>
      <w:pPr>
        <w:ind w:left="1440" w:hanging="360"/>
      </w:pPr>
    </w:lvl>
    <w:lvl w:ilvl="2" w:tplc="D81C3A4E">
      <w:start w:val="1"/>
      <w:numFmt w:val="lowerRoman"/>
      <w:lvlText w:val="%3."/>
      <w:lvlJc w:val="right"/>
      <w:pPr>
        <w:ind w:left="2160" w:hanging="180"/>
      </w:pPr>
    </w:lvl>
    <w:lvl w:ilvl="3" w:tplc="2326EE18">
      <w:start w:val="1"/>
      <w:numFmt w:val="decimal"/>
      <w:lvlText w:val="%4."/>
      <w:lvlJc w:val="left"/>
      <w:pPr>
        <w:ind w:left="2880" w:hanging="360"/>
      </w:pPr>
    </w:lvl>
    <w:lvl w:ilvl="4" w:tplc="96861288">
      <w:start w:val="1"/>
      <w:numFmt w:val="lowerLetter"/>
      <w:lvlText w:val="%5."/>
      <w:lvlJc w:val="left"/>
      <w:pPr>
        <w:ind w:left="3600" w:hanging="360"/>
      </w:pPr>
    </w:lvl>
    <w:lvl w:ilvl="5" w:tplc="477CD854">
      <w:start w:val="1"/>
      <w:numFmt w:val="lowerRoman"/>
      <w:lvlText w:val="%6."/>
      <w:lvlJc w:val="right"/>
      <w:pPr>
        <w:ind w:left="4320" w:hanging="180"/>
      </w:pPr>
    </w:lvl>
    <w:lvl w:ilvl="6" w:tplc="9F96B968">
      <w:start w:val="1"/>
      <w:numFmt w:val="decimal"/>
      <w:lvlText w:val="%7."/>
      <w:lvlJc w:val="left"/>
      <w:pPr>
        <w:ind w:left="5040" w:hanging="360"/>
      </w:pPr>
    </w:lvl>
    <w:lvl w:ilvl="7" w:tplc="6E6C8D8C">
      <w:start w:val="1"/>
      <w:numFmt w:val="lowerLetter"/>
      <w:lvlText w:val="%8."/>
      <w:lvlJc w:val="left"/>
      <w:pPr>
        <w:ind w:left="5760" w:hanging="360"/>
      </w:pPr>
    </w:lvl>
    <w:lvl w:ilvl="8" w:tplc="B1267178">
      <w:start w:val="1"/>
      <w:numFmt w:val="lowerRoman"/>
      <w:lvlText w:val="%9."/>
      <w:lvlJc w:val="right"/>
      <w:pPr>
        <w:ind w:left="6480" w:hanging="180"/>
      </w:pPr>
    </w:lvl>
  </w:abstractNum>
  <w:abstractNum w:abstractNumId="10" w15:restartNumberingAfterBreak="0">
    <w:nsid w:val="4A777E34"/>
    <w:multiLevelType w:val="hybridMultilevel"/>
    <w:tmpl w:val="EE6EA57A"/>
    <w:lvl w:ilvl="0" w:tplc="0427000F">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11" w15:restartNumberingAfterBreak="0">
    <w:nsid w:val="55544D9F"/>
    <w:multiLevelType w:val="hybridMultilevel"/>
    <w:tmpl w:val="3080F418"/>
    <w:lvl w:ilvl="0" w:tplc="7E6A41DE">
      <w:start w:val="3"/>
      <w:numFmt w:val="bullet"/>
      <w:lvlText w:val="-"/>
      <w:lvlJc w:val="left"/>
      <w:pPr>
        <w:ind w:left="2628" w:hanging="360"/>
      </w:pPr>
      <w:rPr>
        <w:rFonts w:ascii="Times New Roman" w:eastAsia="MS Mincho" w:hAnsi="Times New Roman" w:cs="Times New Roman" w:hint="default"/>
      </w:rPr>
    </w:lvl>
    <w:lvl w:ilvl="1" w:tplc="04270003">
      <w:start w:val="1"/>
      <w:numFmt w:val="bullet"/>
      <w:lvlText w:val="o"/>
      <w:lvlJc w:val="left"/>
      <w:pPr>
        <w:ind w:left="3348" w:hanging="360"/>
      </w:pPr>
      <w:rPr>
        <w:rFonts w:ascii="Courier New" w:hAnsi="Courier New" w:cs="Courier New" w:hint="default"/>
      </w:rPr>
    </w:lvl>
    <w:lvl w:ilvl="2" w:tplc="04270005">
      <w:start w:val="1"/>
      <w:numFmt w:val="bullet"/>
      <w:lvlText w:val=""/>
      <w:lvlJc w:val="left"/>
      <w:pPr>
        <w:ind w:left="4068" w:hanging="360"/>
      </w:pPr>
      <w:rPr>
        <w:rFonts w:ascii="Wingdings" w:hAnsi="Wingdings" w:hint="default"/>
      </w:rPr>
    </w:lvl>
    <w:lvl w:ilvl="3" w:tplc="04270001">
      <w:start w:val="1"/>
      <w:numFmt w:val="bullet"/>
      <w:lvlText w:val=""/>
      <w:lvlJc w:val="left"/>
      <w:pPr>
        <w:ind w:left="4788" w:hanging="360"/>
      </w:pPr>
      <w:rPr>
        <w:rFonts w:ascii="Symbol" w:hAnsi="Symbol" w:hint="default"/>
      </w:rPr>
    </w:lvl>
    <w:lvl w:ilvl="4" w:tplc="04270003">
      <w:start w:val="1"/>
      <w:numFmt w:val="bullet"/>
      <w:lvlText w:val="o"/>
      <w:lvlJc w:val="left"/>
      <w:pPr>
        <w:ind w:left="5508" w:hanging="360"/>
      </w:pPr>
      <w:rPr>
        <w:rFonts w:ascii="Courier New" w:hAnsi="Courier New" w:cs="Courier New" w:hint="default"/>
      </w:rPr>
    </w:lvl>
    <w:lvl w:ilvl="5" w:tplc="04270005">
      <w:start w:val="1"/>
      <w:numFmt w:val="bullet"/>
      <w:lvlText w:val=""/>
      <w:lvlJc w:val="left"/>
      <w:pPr>
        <w:ind w:left="6228" w:hanging="360"/>
      </w:pPr>
      <w:rPr>
        <w:rFonts w:ascii="Wingdings" w:hAnsi="Wingdings" w:hint="default"/>
      </w:rPr>
    </w:lvl>
    <w:lvl w:ilvl="6" w:tplc="04270001">
      <w:start w:val="1"/>
      <w:numFmt w:val="bullet"/>
      <w:lvlText w:val=""/>
      <w:lvlJc w:val="left"/>
      <w:pPr>
        <w:ind w:left="6948" w:hanging="360"/>
      </w:pPr>
      <w:rPr>
        <w:rFonts w:ascii="Symbol" w:hAnsi="Symbol" w:hint="default"/>
      </w:rPr>
    </w:lvl>
    <w:lvl w:ilvl="7" w:tplc="04270003">
      <w:start w:val="1"/>
      <w:numFmt w:val="bullet"/>
      <w:lvlText w:val="o"/>
      <w:lvlJc w:val="left"/>
      <w:pPr>
        <w:ind w:left="7668" w:hanging="360"/>
      </w:pPr>
      <w:rPr>
        <w:rFonts w:ascii="Courier New" w:hAnsi="Courier New" w:cs="Courier New" w:hint="default"/>
      </w:rPr>
    </w:lvl>
    <w:lvl w:ilvl="8" w:tplc="04270005">
      <w:start w:val="1"/>
      <w:numFmt w:val="bullet"/>
      <w:lvlText w:val=""/>
      <w:lvlJc w:val="left"/>
      <w:pPr>
        <w:ind w:left="8388" w:hanging="360"/>
      </w:pPr>
      <w:rPr>
        <w:rFonts w:ascii="Wingdings" w:hAnsi="Wingdings" w:hint="default"/>
      </w:rPr>
    </w:lvl>
  </w:abstractNum>
  <w:abstractNum w:abstractNumId="12" w15:restartNumberingAfterBreak="0">
    <w:nsid w:val="55556CBD"/>
    <w:multiLevelType w:val="hybridMultilevel"/>
    <w:tmpl w:val="B55ADFE0"/>
    <w:lvl w:ilvl="0" w:tplc="0427000B">
      <w:start w:val="1"/>
      <w:numFmt w:val="bullet"/>
      <w:lvlText w:val=""/>
      <w:lvlJc w:val="left"/>
      <w:pPr>
        <w:ind w:left="1647" w:hanging="360"/>
      </w:pPr>
      <w:rPr>
        <w:rFonts w:ascii="Wingdings" w:hAnsi="Wingdings" w:hint="default"/>
      </w:rPr>
    </w:lvl>
    <w:lvl w:ilvl="1" w:tplc="04270003" w:tentative="1">
      <w:start w:val="1"/>
      <w:numFmt w:val="bullet"/>
      <w:lvlText w:val="o"/>
      <w:lvlJc w:val="left"/>
      <w:pPr>
        <w:ind w:left="2367" w:hanging="360"/>
      </w:pPr>
      <w:rPr>
        <w:rFonts w:ascii="Courier New" w:hAnsi="Courier New" w:cs="Courier New" w:hint="default"/>
      </w:rPr>
    </w:lvl>
    <w:lvl w:ilvl="2" w:tplc="04270005" w:tentative="1">
      <w:start w:val="1"/>
      <w:numFmt w:val="bullet"/>
      <w:lvlText w:val=""/>
      <w:lvlJc w:val="left"/>
      <w:pPr>
        <w:ind w:left="3087" w:hanging="360"/>
      </w:pPr>
      <w:rPr>
        <w:rFonts w:ascii="Wingdings" w:hAnsi="Wingdings" w:hint="default"/>
      </w:rPr>
    </w:lvl>
    <w:lvl w:ilvl="3" w:tplc="04270001" w:tentative="1">
      <w:start w:val="1"/>
      <w:numFmt w:val="bullet"/>
      <w:lvlText w:val=""/>
      <w:lvlJc w:val="left"/>
      <w:pPr>
        <w:ind w:left="3807" w:hanging="360"/>
      </w:pPr>
      <w:rPr>
        <w:rFonts w:ascii="Symbol" w:hAnsi="Symbol" w:hint="default"/>
      </w:rPr>
    </w:lvl>
    <w:lvl w:ilvl="4" w:tplc="04270003" w:tentative="1">
      <w:start w:val="1"/>
      <w:numFmt w:val="bullet"/>
      <w:lvlText w:val="o"/>
      <w:lvlJc w:val="left"/>
      <w:pPr>
        <w:ind w:left="4527" w:hanging="360"/>
      </w:pPr>
      <w:rPr>
        <w:rFonts w:ascii="Courier New" w:hAnsi="Courier New" w:cs="Courier New" w:hint="default"/>
      </w:rPr>
    </w:lvl>
    <w:lvl w:ilvl="5" w:tplc="04270005" w:tentative="1">
      <w:start w:val="1"/>
      <w:numFmt w:val="bullet"/>
      <w:lvlText w:val=""/>
      <w:lvlJc w:val="left"/>
      <w:pPr>
        <w:ind w:left="5247" w:hanging="360"/>
      </w:pPr>
      <w:rPr>
        <w:rFonts w:ascii="Wingdings" w:hAnsi="Wingdings" w:hint="default"/>
      </w:rPr>
    </w:lvl>
    <w:lvl w:ilvl="6" w:tplc="04270001" w:tentative="1">
      <w:start w:val="1"/>
      <w:numFmt w:val="bullet"/>
      <w:lvlText w:val=""/>
      <w:lvlJc w:val="left"/>
      <w:pPr>
        <w:ind w:left="5967" w:hanging="360"/>
      </w:pPr>
      <w:rPr>
        <w:rFonts w:ascii="Symbol" w:hAnsi="Symbol" w:hint="default"/>
      </w:rPr>
    </w:lvl>
    <w:lvl w:ilvl="7" w:tplc="04270003" w:tentative="1">
      <w:start w:val="1"/>
      <w:numFmt w:val="bullet"/>
      <w:lvlText w:val="o"/>
      <w:lvlJc w:val="left"/>
      <w:pPr>
        <w:ind w:left="6687" w:hanging="360"/>
      </w:pPr>
      <w:rPr>
        <w:rFonts w:ascii="Courier New" w:hAnsi="Courier New" w:cs="Courier New" w:hint="default"/>
      </w:rPr>
    </w:lvl>
    <w:lvl w:ilvl="8" w:tplc="04270005" w:tentative="1">
      <w:start w:val="1"/>
      <w:numFmt w:val="bullet"/>
      <w:lvlText w:val=""/>
      <w:lvlJc w:val="left"/>
      <w:pPr>
        <w:ind w:left="7407" w:hanging="360"/>
      </w:pPr>
      <w:rPr>
        <w:rFonts w:ascii="Wingdings" w:hAnsi="Wingdings" w:hint="default"/>
      </w:rPr>
    </w:lvl>
  </w:abstractNum>
  <w:abstractNum w:abstractNumId="13" w15:restartNumberingAfterBreak="0">
    <w:nsid w:val="5C625FE5"/>
    <w:multiLevelType w:val="hybridMultilevel"/>
    <w:tmpl w:val="350EC854"/>
    <w:lvl w:ilvl="0" w:tplc="04270001">
      <w:start w:val="1"/>
      <w:numFmt w:val="bullet"/>
      <w:lvlText w:val=""/>
      <w:lvlJc w:val="left"/>
      <w:pPr>
        <w:ind w:left="1287" w:hanging="360"/>
      </w:pPr>
      <w:rPr>
        <w:rFonts w:ascii="Symbol" w:hAnsi="Symbol" w:hint="default"/>
      </w:r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14" w15:restartNumberingAfterBreak="0">
    <w:nsid w:val="65D030CC"/>
    <w:multiLevelType w:val="hybridMultilevel"/>
    <w:tmpl w:val="8F9CCAE2"/>
    <w:lvl w:ilvl="0" w:tplc="0427000F">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15" w15:restartNumberingAfterBreak="0">
    <w:nsid w:val="66300E46"/>
    <w:multiLevelType w:val="hybridMultilevel"/>
    <w:tmpl w:val="7A245B60"/>
    <w:lvl w:ilvl="0" w:tplc="0427000B">
      <w:start w:val="1"/>
      <w:numFmt w:val="bullet"/>
      <w:lvlText w:val=""/>
      <w:lvlJc w:val="left"/>
      <w:pPr>
        <w:ind w:left="1647" w:hanging="360"/>
      </w:pPr>
      <w:rPr>
        <w:rFonts w:ascii="Wingdings" w:hAnsi="Wingdings" w:hint="default"/>
      </w:rPr>
    </w:lvl>
    <w:lvl w:ilvl="1" w:tplc="04270003" w:tentative="1">
      <w:start w:val="1"/>
      <w:numFmt w:val="bullet"/>
      <w:lvlText w:val="o"/>
      <w:lvlJc w:val="left"/>
      <w:pPr>
        <w:ind w:left="2367" w:hanging="360"/>
      </w:pPr>
      <w:rPr>
        <w:rFonts w:ascii="Courier New" w:hAnsi="Courier New" w:cs="Courier New" w:hint="default"/>
      </w:rPr>
    </w:lvl>
    <w:lvl w:ilvl="2" w:tplc="04270005" w:tentative="1">
      <w:start w:val="1"/>
      <w:numFmt w:val="bullet"/>
      <w:lvlText w:val=""/>
      <w:lvlJc w:val="left"/>
      <w:pPr>
        <w:ind w:left="3087" w:hanging="360"/>
      </w:pPr>
      <w:rPr>
        <w:rFonts w:ascii="Wingdings" w:hAnsi="Wingdings" w:hint="default"/>
      </w:rPr>
    </w:lvl>
    <w:lvl w:ilvl="3" w:tplc="04270001" w:tentative="1">
      <w:start w:val="1"/>
      <w:numFmt w:val="bullet"/>
      <w:lvlText w:val=""/>
      <w:lvlJc w:val="left"/>
      <w:pPr>
        <w:ind w:left="3807" w:hanging="360"/>
      </w:pPr>
      <w:rPr>
        <w:rFonts w:ascii="Symbol" w:hAnsi="Symbol" w:hint="default"/>
      </w:rPr>
    </w:lvl>
    <w:lvl w:ilvl="4" w:tplc="04270003" w:tentative="1">
      <w:start w:val="1"/>
      <w:numFmt w:val="bullet"/>
      <w:lvlText w:val="o"/>
      <w:lvlJc w:val="left"/>
      <w:pPr>
        <w:ind w:left="4527" w:hanging="360"/>
      </w:pPr>
      <w:rPr>
        <w:rFonts w:ascii="Courier New" w:hAnsi="Courier New" w:cs="Courier New" w:hint="default"/>
      </w:rPr>
    </w:lvl>
    <w:lvl w:ilvl="5" w:tplc="04270005" w:tentative="1">
      <w:start w:val="1"/>
      <w:numFmt w:val="bullet"/>
      <w:lvlText w:val=""/>
      <w:lvlJc w:val="left"/>
      <w:pPr>
        <w:ind w:left="5247" w:hanging="360"/>
      </w:pPr>
      <w:rPr>
        <w:rFonts w:ascii="Wingdings" w:hAnsi="Wingdings" w:hint="default"/>
      </w:rPr>
    </w:lvl>
    <w:lvl w:ilvl="6" w:tplc="04270001" w:tentative="1">
      <w:start w:val="1"/>
      <w:numFmt w:val="bullet"/>
      <w:lvlText w:val=""/>
      <w:lvlJc w:val="left"/>
      <w:pPr>
        <w:ind w:left="5967" w:hanging="360"/>
      </w:pPr>
      <w:rPr>
        <w:rFonts w:ascii="Symbol" w:hAnsi="Symbol" w:hint="default"/>
      </w:rPr>
    </w:lvl>
    <w:lvl w:ilvl="7" w:tplc="04270003" w:tentative="1">
      <w:start w:val="1"/>
      <w:numFmt w:val="bullet"/>
      <w:lvlText w:val="o"/>
      <w:lvlJc w:val="left"/>
      <w:pPr>
        <w:ind w:left="6687" w:hanging="360"/>
      </w:pPr>
      <w:rPr>
        <w:rFonts w:ascii="Courier New" w:hAnsi="Courier New" w:cs="Courier New" w:hint="default"/>
      </w:rPr>
    </w:lvl>
    <w:lvl w:ilvl="8" w:tplc="04270005" w:tentative="1">
      <w:start w:val="1"/>
      <w:numFmt w:val="bullet"/>
      <w:lvlText w:val=""/>
      <w:lvlJc w:val="left"/>
      <w:pPr>
        <w:ind w:left="7407" w:hanging="360"/>
      </w:pPr>
      <w:rPr>
        <w:rFonts w:ascii="Wingdings" w:hAnsi="Wingdings" w:hint="default"/>
      </w:rPr>
    </w:lvl>
  </w:abstractNum>
  <w:abstractNum w:abstractNumId="16" w15:restartNumberingAfterBreak="0">
    <w:nsid w:val="692F753C"/>
    <w:multiLevelType w:val="hybridMultilevel"/>
    <w:tmpl w:val="7A72009C"/>
    <w:lvl w:ilvl="0" w:tplc="0427000F">
      <w:start w:val="1"/>
      <w:numFmt w:val="decimal"/>
      <w:lvlText w:val="%1."/>
      <w:lvlJc w:val="left"/>
      <w:pPr>
        <w:ind w:left="1854" w:hanging="360"/>
      </w:pPr>
    </w:lvl>
    <w:lvl w:ilvl="1" w:tplc="04270019" w:tentative="1">
      <w:start w:val="1"/>
      <w:numFmt w:val="lowerLetter"/>
      <w:lvlText w:val="%2."/>
      <w:lvlJc w:val="left"/>
      <w:pPr>
        <w:ind w:left="2574" w:hanging="360"/>
      </w:pPr>
    </w:lvl>
    <w:lvl w:ilvl="2" w:tplc="0427001B" w:tentative="1">
      <w:start w:val="1"/>
      <w:numFmt w:val="lowerRoman"/>
      <w:lvlText w:val="%3."/>
      <w:lvlJc w:val="right"/>
      <w:pPr>
        <w:ind w:left="3294" w:hanging="180"/>
      </w:pPr>
    </w:lvl>
    <w:lvl w:ilvl="3" w:tplc="0427000F" w:tentative="1">
      <w:start w:val="1"/>
      <w:numFmt w:val="decimal"/>
      <w:lvlText w:val="%4."/>
      <w:lvlJc w:val="left"/>
      <w:pPr>
        <w:ind w:left="4014" w:hanging="360"/>
      </w:pPr>
    </w:lvl>
    <w:lvl w:ilvl="4" w:tplc="04270019" w:tentative="1">
      <w:start w:val="1"/>
      <w:numFmt w:val="lowerLetter"/>
      <w:lvlText w:val="%5."/>
      <w:lvlJc w:val="left"/>
      <w:pPr>
        <w:ind w:left="4734" w:hanging="360"/>
      </w:pPr>
    </w:lvl>
    <w:lvl w:ilvl="5" w:tplc="0427001B" w:tentative="1">
      <w:start w:val="1"/>
      <w:numFmt w:val="lowerRoman"/>
      <w:lvlText w:val="%6."/>
      <w:lvlJc w:val="right"/>
      <w:pPr>
        <w:ind w:left="5454" w:hanging="180"/>
      </w:pPr>
    </w:lvl>
    <w:lvl w:ilvl="6" w:tplc="0427000F" w:tentative="1">
      <w:start w:val="1"/>
      <w:numFmt w:val="decimal"/>
      <w:lvlText w:val="%7."/>
      <w:lvlJc w:val="left"/>
      <w:pPr>
        <w:ind w:left="6174" w:hanging="360"/>
      </w:pPr>
    </w:lvl>
    <w:lvl w:ilvl="7" w:tplc="04270019" w:tentative="1">
      <w:start w:val="1"/>
      <w:numFmt w:val="lowerLetter"/>
      <w:lvlText w:val="%8."/>
      <w:lvlJc w:val="left"/>
      <w:pPr>
        <w:ind w:left="6894" w:hanging="360"/>
      </w:pPr>
    </w:lvl>
    <w:lvl w:ilvl="8" w:tplc="0427001B" w:tentative="1">
      <w:start w:val="1"/>
      <w:numFmt w:val="lowerRoman"/>
      <w:lvlText w:val="%9."/>
      <w:lvlJc w:val="right"/>
      <w:pPr>
        <w:ind w:left="7614" w:hanging="180"/>
      </w:pPr>
    </w:lvl>
  </w:abstractNum>
  <w:abstractNum w:abstractNumId="17" w15:restartNumberingAfterBreak="0">
    <w:nsid w:val="69AA792E"/>
    <w:multiLevelType w:val="hybridMultilevel"/>
    <w:tmpl w:val="7EB4350E"/>
    <w:lvl w:ilvl="0" w:tplc="EC644D36">
      <w:start w:val="1"/>
      <w:numFmt w:val="bullet"/>
      <w:lvlText w:val="-"/>
      <w:lvlJc w:val="left"/>
      <w:pPr>
        <w:ind w:left="927" w:hanging="360"/>
      </w:pPr>
      <w:rPr>
        <w:rFonts w:ascii="Times New Roman" w:eastAsia="Calibri" w:hAnsi="Times New Roman" w:cs="Times New Roman" w:hint="default"/>
      </w:rPr>
    </w:lvl>
    <w:lvl w:ilvl="1" w:tplc="04270003" w:tentative="1">
      <w:start w:val="1"/>
      <w:numFmt w:val="bullet"/>
      <w:lvlText w:val="o"/>
      <w:lvlJc w:val="left"/>
      <w:pPr>
        <w:ind w:left="1647" w:hanging="360"/>
      </w:pPr>
      <w:rPr>
        <w:rFonts w:ascii="Courier New" w:hAnsi="Courier New" w:cs="Courier New" w:hint="default"/>
      </w:rPr>
    </w:lvl>
    <w:lvl w:ilvl="2" w:tplc="04270005" w:tentative="1">
      <w:start w:val="1"/>
      <w:numFmt w:val="bullet"/>
      <w:lvlText w:val=""/>
      <w:lvlJc w:val="left"/>
      <w:pPr>
        <w:ind w:left="2367" w:hanging="360"/>
      </w:pPr>
      <w:rPr>
        <w:rFonts w:ascii="Wingdings" w:hAnsi="Wingdings" w:hint="default"/>
      </w:rPr>
    </w:lvl>
    <w:lvl w:ilvl="3" w:tplc="04270001" w:tentative="1">
      <w:start w:val="1"/>
      <w:numFmt w:val="bullet"/>
      <w:lvlText w:val=""/>
      <w:lvlJc w:val="left"/>
      <w:pPr>
        <w:ind w:left="3087" w:hanging="360"/>
      </w:pPr>
      <w:rPr>
        <w:rFonts w:ascii="Symbol" w:hAnsi="Symbol" w:hint="default"/>
      </w:rPr>
    </w:lvl>
    <w:lvl w:ilvl="4" w:tplc="04270003" w:tentative="1">
      <w:start w:val="1"/>
      <w:numFmt w:val="bullet"/>
      <w:lvlText w:val="o"/>
      <w:lvlJc w:val="left"/>
      <w:pPr>
        <w:ind w:left="3807" w:hanging="360"/>
      </w:pPr>
      <w:rPr>
        <w:rFonts w:ascii="Courier New" w:hAnsi="Courier New" w:cs="Courier New" w:hint="default"/>
      </w:rPr>
    </w:lvl>
    <w:lvl w:ilvl="5" w:tplc="04270005" w:tentative="1">
      <w:start w:val="1"/>
      <w:numFmt w:val="bullet"/>
      <w:lvlText w:val=""/>
      <w:lvlJc w:val="left"/>
      <w:pPr>
        <w:ind w:left="4527" w:hanging="360"/>
      </w:pPr>
      <w:rPr>
        <w:rFonts w:ascii="Wingdings" w:hAnsi="Wingdings" w:hint="default"/>
      </w:rPr>
    </w:lvl>
    <w:lvl w:ilvl="6" w:tplc="04270001" w:tentative="1">
      <w:start w:val="1"/>
      <w:numFmt w:val="bullet"/>
      <w:lvlText w:val=""/>
      <w:lvlJc w:val="left"/>
      <w:pPr>
        <w:ind w:left="5247" w:hanging="360"/>
      </w:pPr>
      <w:rPr>
        <w:rFonts w:ascii="Symbol" w:hAnsi="Symbol" w:hint="default"/>
      </w:rPr>
    </w:lvl>
    <w:lvl w:ilvl="7" w:tplc="04270003" w:tentative="1">
      <w:start w:val="1"/>
      <w:numFmt w:val="bullet"/>
      <w:lvlText w:val="o"/>
      <w:lvlJc w:val="left"/>
      <w:pPr>
        <w:ind w:left="5967" w:hanging="360"/>
      </w:pPr>
      <w:rPr>
        <w:rFonts w:ascii="Courier New" w:hAnsi="Courier New" w:cs="Courier New" w:hint="default"/>
      </w:rPr>
    </w:lvl>
    <w:lvl w:ilvl="8" w:tplc="04270005" w:tentative="1">
      <w:start w:val="1"/>
      <w:numFmt w:val="bullet"/>
      <w:lvlText w:val=""/>
      <w:lvlJc w:val="left"/>
      <w:pPr>
        <w:ind w:left="6687" w:hanging="360"/>
      </w:pPr>
      <w:rPr>
        <w:rFonts w:ascii="Wingdings" w:hAnsi="Wingdings" w:hint="default"/>
      </w:rPr>
    </w:lvl>
  </w:abstractNum>
  <w:abstractNum w:abstractNumId="18" w15:restartNumberingAfterBreak="0">
    <w:nsid w:val="7B62C4D4"/>
    <w:multiLevelType w:val="hybridMultilevel"/>
    <w:tmpl w:val="24F4229E"/>
    <w:lvl w:ilvl="0" w:tplc="93F0F50E">
      <w:start w:val="1"/>
      <w:numFmt w:val="decimal"/>
      <w:lvlText w:val="%1."/>
      <w:lvlJc w:val="left"/>
      <w:pPr>
        <w:ind w:left="720" w:hanging="360"/>
      </w:pPr>
    </w:lvl>
    <w:lvl w:ilvl="1" w:tplc="BB7E7B8E">
      <w:start w:val="1"/>
      <w:numFmt w:val="lowerLetter"/>
      <w:lvlText w:val="%2."/>
      <w:lvlJc w:val="left"/>
      <w:pPr>
        <w:ind w:left="1440" w:hanging="360"/>
      </w:pPr>
    </w:lvl>
    <w:lvl w:ilvl="2" w:tplc="5842568E">
      <w:start w:val="1"/>
      <w:numFmt w:val="lowerRoman"/>
      <w:lvlText w:val="%3."/>
      <w:lvlJc w:val="right"/>
      <w:pPr>
        <w:ind w:left="2160" w:hanging="180"/>
      </w:pPr>
    </w:lvl>
    <w:lvl w:ilvl="3" w:tplc="FAB47BF2">
      <w:start w:val="1"/>
      <w:numFmt w:val="decimal"/>
      <w:lvlText w:val="%4."/>
      <w:lvlJc w:val="left"/>
      <w:pPr>
        <w:ind w:left="2880" w:hanging="360"/>
      </w:pPr>
    </w:lvl>
    <w:lvl w:ilvl="4" w:tplc="90F48BAE">
      <w:start w:val="1"/>
      <w:numFmt w:val="lowerLetter"/>
      <w:lvlText w:val="%5."/>
      <w:lvlJc w:val="left"/>
      <w:pPr>
        <w:ind w:left="3600" w:hanging="360"/>
      </w:pPr>
    </w:lvl>
    <w:lvl w:ilvl="5" w:tplc="2F285900">
      <w:start w:val="1"/>
      <w:numFmt w:val="lowerRoman"/>
      <w:lvlText w:val="%6."/>
      <w:lvlJc w:val="right"/>
      <w:pPr>
        <w:ind w:left="4320" w:hanging="180"/>
      </w:pPr>
    </w:lvl>
    <w:lvl w:ilvl="6" w:tplc="D57EE652">
      <w:start w:val="1"/>
      <w:numFmt w:val="decimal"/>
      <w:lvlText w:val="%7."/>
      <w:lvlJc w:val="left"/>
      <w:pPr>
        <w:ind w:left="5040" w:hanging="360"/>
      </w:pPr>
    </w:lvl>
    <w:lvl w:ilvl="7" w:tplc="92183C34">
      <w:start w:val="1"/>
      <w:numFmt w:val="lowerLetter"/>
      <w:lvlText w:val="%8."/>
      <w:lvlJc w:val="left"/>
      <w:pPr>
        <w:ind w:left="5760" w:hanging="360"/>
      </w:pPr>
    </w:lvl>
    <w:lvl w:ilvl="8" w:tplc="E6AAA92C">
      <w:start w:val="1"/>
      <w:numFmt w:val="lowerRoman"/>
      <w:lvlText w:val="%9."/>
      <w:lvlJc w:val="right"/>
      <w:pPr>
        <w:ind w:left="6480" w:hanging="180"/>
      </w:pPr>
    </w:lvl>
  </w:abstractNum>
  <w:abstractNum w:abstractNumId="19" w15:restartNumberingAfterBreak="0">
    <w:nsid w:val="7E183DED"/>
    <w:multiLevelType w:val="hybridMultilevel"/>
    <w:tmpl w:val="D276A876"/>
    <w:lvl w:ilvl="0" w:tplc="33F6F592">
      <w:start w:val="1"/>
      <w:numFmt w:val="bullet"/>
      <w:lvlText w:val="•"/>
      <w:lvlJc w:val="left"/>
      <w:pPr>
        <w:tabs>
          <w:tab w:val="num" w:pos="720"/>
        </w:tabs>
        <w:ind w:left="720" w:hanging="360"/>
      </w:pPr>
      <w:rPr>
        <w:rFonts w:ascii="Arial" w:hAnsi="Arial" w:hint="default"/>
      </w:rPr>
    </w:lvl>
    <w:lvl w:ilvl="1" w:tplc="9A18F90E" w:tentative="1">
      <w:start w:val="1"/>
      <w:numFmt w:val="bullet"/>
      <w:lvlText w:val="•"/>
      <w:lvlJc w:val="left"/>
      <w:pPr>
        <w:tabs>
          <w:tab w:val="num" w:pos="1440"/>
        </w:tabs>
        <w:ind w:left="1440" w:hanging="360"/>
      </w:pPr>
      <w:rPr>
        <w:rFonts w:ascii="Arial" w:hAnsi="Arial" w:hint="default"/>
      </w:rPr>
    </w:lvl>
    <w:lvl w:ilvl="2" w:tplc="1BCCB804" w:tentative="1">
      <w:start w:val="1"/>
      <w:numFmt w:val="bullet"/>
      <w:lvlText w:val="•"/>
      <w:lvlJc w:val="left"/>
      <w:pPr>
        <w:tabs>
          <w:tab w:val="num" w:pos="2160"/>
        </w:tabs>
        <w:ind w:left="2160" w:hanging="360"/>
      </w:pPr>
      <w:rPr>
        <w:rFonts w:ascii="Arial" w:hAnsi="Arial" w:hint="default"/>
      </w:rPr>
    </w:lvl>
    <w:lvl w:ilvl="3" w:tplc="2920F96C" w:tentative="1">
      <w:start w:val="1"/>
      <w:numFmt w:val="bullet"/>
      <w:lvlText w:val="•"/>
      <w:lvlJc w:val="left"/>
      <w:pPr>
        <w:tabs>
          <w:tab w:val="num" w:pos="2880"/>
        </w:tabs>
        <w:ind w:left="2880" w:hanging="360"/>
      </w:pPr>
      <w:rPr>
        <w:rFonts w:ascii="Arial" w:hAnsi="Arial" w:hint="default"/>
      </w:rPr>
    </w:lvl>
    <w:lvl w:ilvl="4" w:tplc="353CC278" w:tentative="1">
      <w:start w:val="1"/>
      <w:numFmt w:val="bullet"/>
      <w:lvlText w:val="•"/>
      <w:lvlJc w:val="left"/>
      <w:pPr>
        <w:tabs>
          <w:tab w:val="num" w:pos="3600"/>
        </w:tabs>
        <w:ind w:left="3600" w:hanging="360"/>
      </w:pPr>
      <w:rPr>
        <w:rFonts w:ascii="Arial" w:hAnsi="Arial" w:hint="default"/>
      </w:rPr>
    </w:lvl>
    <w:lvl w:ilvl="5" w:tplc="0E74D358" w:tentative="1">
      <w:start w:val="1"/>
      <w:numFmt w:val="bullet"/>
      <w:lvlText w:val="•"/>
      <w:lvlJc w:val="left"/>
      <w:pPr>
        <w:tabs>
          <w:tab w:val="num" w:pos="4320"/>
        </w:tabs>
        <w:ind w:left="4320" w:hanging="360"/>
      </w:pPr>
      <w:rPr>
        <w:rFonts w:ascii="Arial" w:hAnsi="Arial" w:hint="default"/>
      </w:rPr>
    </w:lvl>
    <w:lvl w:ilvl="6" w:tplc="87880A8E" w:tentative="1">
      <w:start w:val="1"/>
      <w:numFmt w:val="bullet"/>
      <w:lvlText w:val="•"/>
      <w:lvlJc w:val="left"/>
      <w:pPr>
        <w:tabs>
          <w:tab w:val="num" w:pos="5040"/>
        </w:tabs>
        <w:ind w:left="5040" w:hanging="360"/>
      </w:pPr>
      <w:rPr>
        <w:rFonts w:ascii="Arial" w:hAnsi="Arial" w:hint="default"/>
      </w:rPr>
    </w:lvl>
    <w:lvl w:ilvl="7" w:tplc="2CC85216" w:tentative="1">
      <w:start w:val="1"/>
      <w:numFmt w:val="bullet"/>
      <w:lvlText w:val="•"/>
      <w:lvlJc w:val="left"/>
      <w:pPr>
        <w:tabs>
          <w:tab w:val="num" w:pos="5760"/>
        </w:tabs>
        <w:ind w:left="5760" w:hanging="360"/>
      </w:pPr>
      <w:rPr>
        <w:rFonts w:ascii="Arial" w:hAnsi="Arial" w:hint="default"/>
      </w:rPr>
    </w:lvl>
    <w:lvl w:ilvl="8" w:tplc="78F82D5A" w:tentative="1">
      <w:start w:val="1"/>
      <w:numFmt w:val="bullet"/>
      <w:lvlText w:val="•"/>
      <w:lvlJc w:val="left"/>
      <w:pPr>
        <w:tabs>
          <w:tab w:val="num" w:pos="6480"/>
        </w:tabs>
        <w:ind w:left="6480" w:hanging="360"/>
      </w:pPr>
      <w:rPr>
        <w:rFonts w:ascii="Arial" w:hAnsi="Arial" w:hint="default"/>
      </w:rPr>
    </w:lvl>
  </w:abstractNum>
  <w:num w:numId="1">
    <w:abstractNumId w:val="18"/>
  </w:num>
  <w:num w:numId="2">
    <w:abstractNumId w:val="4"/>
  </w:num>
  <w:num w:numId="3">
    <w:abstractNumId w:val="9"/>
  </w:num>
  <w:num w:numId="4">
    <w:abstractNumId w:val="0"/>
  </w:num>
  <w:num w:numId="5">
    <w:abstractNumId w:val="5"/>
  </w:num>
  <w:num w:numId="6">
    <w:abstractNumId w:val="17"/>
  </w:num>
  <w:num w:numId="7">
    <w:abstractNumId w:val="15"/>
  </w:num>
  <w:num w:numId="8">
    <w:abstractNumId w:val="1"/>
  </w:num>
  <w:num w:numId="9">
    <w:abstractNumId w:val="12"/>
  </w:num>
  <w:num w:numId="10">
    <w:abstractNumId w:val="2"/>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19"/>
  </w:num>
  <w:num w:numId="14">
    <w:abstractNumId w:val="10"/>
  </w:num>
  <w:num w:numId="15">
    <w:abstractNumId w:val="6"/>
  </w:num>
  <w:num w:numId="16">
    <w:abstractNumId w:val="14"/>
  </w:num>
  <w:num w:numId="17">
    <w:abstractNumId w:val="13"/>
  </w:num>
  <w:num w:numId="18">
    <w:abstractNumId w:val="16"/>
  </w:num>
  <w:num w:numId="19">
    <w:abstractNumId w:val="8"/>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0C6"/>
    <w:rsid w:val="00000302"/>
    <w:rsid w:val="000023F5"/>
    <w:rsid w:val="00010076"/>
    <w:rsid w:val="0001017D"/>
    <w:rsid w:val="00010E24"/>
    <w:rsid w:val="00023137"/>
    <w:rsid w:val="00024B66"/>
    <w:rsid w:val="00041CFF"/>
    <w:rsid w:val="000436F9"/>
    <w:rsid w:val="0004422B"/>
    <w:rsid w:val="00052D0D"/>
    <w:rsid w:val="00055A09"/>
    <w:rsid w:val="00057799"/>
    <w:rsid w:val="00060A30"/>
    <w:rsid w:val="00060C4A"/>
    <w:rsid w:val="00062CDF"/>
    <w:rsid w:val="00071AFD"/>
    <w:rsid w:val="000730D8"/>
    <w:rsid w:val="00073CF5"/>
    <w:rsid w:val="00077DDE"/>
    <w:rsid w:val="000800BD"/>
    <w:rsid w:val="000800ED"/>
    <w:rsid w:val="000808C1"/>
    <w:rsid w:val="00081DE1"/>
    <w:rsid w:val="00084DB3"/>
    <w:rsid w:val="00084ED7"/>
    <w:rsid w:val="000867E0"/>
    <w:rsid w:val="0009053C"/>
    <w:rsid w:val="00095646"/>
    <w:rsid w:val="000B09BC"/>
    <w:rsid w:val="000B61A7"/>
    <w:rsid w:val="000B6725"/>
    <w:rsid w:val="000C08F6"/>
    <w:rsid w:val="000C679D"/>
    <w:rsid w:val="000D4382"/>
    <w:rsid w:val="000D4848"/>
    <w:rsid w:val="000D77A3"/>
    <w:rsid w:val="000E07EB"/>
    <w:rsid w:val="000E29F4"/>
    <w:rsid w:val="000E37EA"/>
    <w:rsid w:val="000E4928"/>
    <w:rsid w:val="000E495F"/>
    <w:rsid w:val="000E5877"/>
    <w:rsid w:val="000F0067"/>
    <w:rsid w:val="000F1395"/>
    <w:rsid w:val="000F6596"/>
    <w:rsid w:val="000F7B6E"/>
    <w:rsid w:val="00107183"/>
    <w:rsid w:val="00114BF1"/>
    <w:rsid w:val="00117977"/>
    <w:rsid w:val="00126E74"/>
    <w:rsid w:val="00131D73"/>
    <w:rsid w:val="00135131"/>
    <w:rsid w:val="00141FC4"/>
    <w:rsid w:val="00144364"/>
    <w:rsid w:val="00153AE5"/>
    <w:rsid w:val="00160B40"/>
    <w:rsid w:val="00162092"/>
    <w:rsid w:val="0016509E"/>
    <w:rsid w:val="00172FD0"/>
    <w:rsid w:val="00173C63"/>
    <w:rsid w:val="00175F76"/>
    <w:rsid w:val="00176BFD"/>
    <w:rsid w:val="00177528"/>
    <w:rsid w:val="00186EA7"/>
    <w:rsid w:val="00194452"/>
    <w:rsid w:val="00194D04"/>
    <w:rsid w:val="001A00ED"/>
    <w:rsid w:val="001A0596"/>
    <w:rsid w:val="001A4547"/>
    <w:rsid w:val="001A4D17"/>
    <w:rsid w:val="001A5E74"/>
    <w:rsid w:val="001A6FA9"/>
    <w:rsid w:val="001B7FE6"/>
    <w:rsid w:val="001C1B32"/>
    <w:rsid w:val="001C3EA5"/>
    <w:rsid w:val="001C517F"/>
    <w:rsid w:val="001D375A"/>
    <w:rsid w:val="001D4662"/>
    <w:rsid w:val="001D5272"/>
    <w:rsid w:val="001D65C6"/>
    <w:rsid w:val="001E4313"/>
    <w:rsid w:val="001E4D25"/>
    <w:rsid w:val="001F4CD0"/>
    <w:rsid w:val="002020C6"/>
    <w:rsid w:val="0020258D"/>
    <w:rsid w:val="0021154D"/>
    <w:rsid w:val="0021663F"/>
    <w:rsid w:val="00216CFD"/>
    <w:rsid w:val="002179DF"/>
    <w:rsid w:val="0022092E"/>
    <w:rsid w:val="002266FB"/>
    <w:rsid w:val="00231741"/>
    <w:rsid w:val="00232385"/>
    <w:rsid w:val="00241774"/>
    <w:rsid w:val="002457E6"/>
    <w:rsid w:val="002510D1"/>
    <w:rsid w:val="00253910"/>
    <w:rsid w:val="00260D2C"/>
    <w:rsid w:val="002772CE"/>
    <w:rsid w:val="002827BC"/>
    <w:rsid w:val="002856C8"/>
    <w:rsid w:val="00290406"/>
    <w:rsid w:val="00291AE3"/>
    <w:rsid w:val="002A007F"/>
    <w:rsid w:val="002A0D37"/>
    <w:rsid w:val="002A0FC1"/>
    <w:rsid w:val="002A3648"/>
    <w:rsid w:val="002A7516"/>
    <w:rsid w:val="002C3306"/>
    <w:rsid w:val="002C41CB"/>
    <w:rsid w:val="002C75D8"/>
    <w:rsid w:val="002D2D71"/>
    <w:rsid w:val="002D3DD5"/>
    <w:rsid w:val="002D478E"/>
    <w:rsid w:val="002E1BE4"/>
    <w:rsid w:val="002E3FF4"/>
    <w:rsid w:val="002E56E0"/>
    <w:rsid w:val="002E59AE"/>
    <w:rsid w:val="002F0278"/>
    <w:rsid w:val="002F1900"/>
    <w:rsid w:val="002F6D38"/>
    <w:rsid w:val="0030014B"/>
    <w:rsid w:val="00303252"/>
    <w:rsid w:val="003056EA"/>
    <w:rsid w:val="00307F91"/>
    <w:rsid w:val="0032041C"/>
    <w:rsid w:val="00320D05"/>
    <w:rsid w:val="00320DCD"/>
    <w:rsid w:val="003256E7"/>
    <w:rsid w:val="003312E1"/>
    <w:rsid w:val="00333624"/>
    <w:rsid w:val="00333B42"/>
    <w:rsid w:val="00336A4D"/>
    <w:rsid w:val="00342BE2"/>
    <w:rsid w:val="003440AF"/>
    <w:rsid w:val="003453B2"/>
    <w:rsid w:val="003523D6"/>
    <w:rsid w:val="00355B51"/>
    <w:rsid w:val="00356B89"/>
    <w:rsid w:val="00363978"/>
    <w:rsid w:val="00372A23"/>
    <w:rsid w:val="00377B32"/>
    <w:rsid w:val="0038399F"/>
    <w:rsid w:val="003866B1"/>
    <w:rsid w:val="00390877"/>
    <w:rsid w:val="003A5CB2"/>
    <w:rsid w:val="003A6C56"/>
    <w:rsid w:val="003A6D8E"/>
    <w:rsid w:val="003B150F"/>
    <w:rsid w:val="003B15C2"/>
    <w:rsid w:val="003B2830"/>
    <w:rsid w:val="003B301C"/>
    <w:rsid w:val="003B49F2"/>
    <w:rsid w:val="003D6895"/>
    <w:rsid w:val="003E30A0"/>
    <w:rsid w:val="003E6399"/>
    <w:rsid w:val="003F4CAC"/>
    <w:rsid w:val="003F5AD0"/>
    <w:rsid w:val="003F69EE"/>
    <w:rsid w:val="004004F8"/>
    <w:rsid w:val="0040275E"/>
    <w:rsid w:val="00403A63"/>
    <w:rsid w:val="004060CA"/>
    <w:rsid w:val="00413E87"/>
    <w:rsid w:val="004140B7"/>
    <w:rsid w:val="004168BA"/>
    <w:rsid w:val="00422454"/>
    <w:rsid w:val="0042356F"/>
    <w:rsid w:val="004361FE"/>
    <w:rsid w:val="004403A5"/>
    <w:rsid w:val="00443DDA"/>
    <w:rsid w:val="004528E2"/>
    <w:rsid w:val="00453CAC"/>
    <w:rsid w:val="00461D16"/>
    <w:rsid w:val="004629CB"/>
    <w:rsid w:val="00474E65"/>
    <w:rsid w:val="004768A6"/>
    <w:rsid w:val="00485D17"/>
    <w:rsid w:val="00486228"/>
    <w:rsid w:val="00487B87"/>
    <w:rsid w:val="00494350"/>
    <w:rsid w:val="004975A3"/>
    <w:rsid w:val="004A4A9D"/>
    <w:rsid w:val="004A79C4"/>
    <w:rsid w:val="004A79E2"/>
    <w:rsid w:val="004B190E"/>
    <w:rsid w:val="004B2055"/>
    <w:rsid w:val="004B4F65"/>
    <w:rsid w:val="004B591B"/>
    <w:rsid w:val="004B613E"/>
    <w:rsid w:val="004C8C4A"/>
    <w:rsid w:val="004E2F39"/>
    <w:rsid w:val="004E5B25"/>
    <w:rsid w:val="004F17E3"/>
    <w:rsid w:val="004F73E7"/>
    <w:rsid w:val="0050075E"/>
    <w:rsid w:val="0050268C"/>
    <w:rsid w:val="00503FEB"/>
    <w:rsid w:val="00506D89"/>
    <w:rsid w:val="005122DC"/>
    <w:rsid w:val="00512519"/>
    <w:rsid w:val="00514835"/>
    <w:rsid w:val="00514AA1"/>
    <w:rsid w:val="005154F9"/>
    <w:rsid w:val="005171D6"/>
    <w:rsid w:val="00521C9A"/>
    <w:rsid w:val="00524D59"/>
    <w:rsid w:val="00527A9B"/>
    <w:rsid w:val="00527C49"/>
    <w:rsid w:val="005316BA"/>
    <w:rsid w:val="00531E8A"/>
    <w:rsid w:val="00536BF7"/>
    <w:rsid w:val="00543566"/>
    <w:rsid w:val="00544E7E"/>
    <w:rsid w:val="00553E3E"/>
    <w:rsid w:val="00560322"/>
    <w:rsid w:val="0056360B"/>
    <w:rsid w:val="0056516D"/>
    <w:rsid w:val="00565743"/>
    <w:rsid w:val="00567BD1"/>
    <w:rsid w:val="00571D93"/>
    <w:rsid w:val="00575E3B"/>
    <w:rsid w:val="005777AC"/>
    <w:rsid w:val="0058451B"/>
    <w:rsid w:val="005952B4"/>
    <w:rsid w:val="005959F8"/>
    <w:rsid w:val="00597C19"/>
    <w:rsid w:val="005A2E05"/>
    <w:rsid w:val="005B581B"/>
    <w:rsid w:val="005B5FD8"/>
    <w:rsid w:val="005C1E63"/>
    <w:rsid w:val="005C4D3F"/>
    <w:rsid w:val="005C64FE"/>
    <w:rsid w:val="005D5316"/>
    <w:rsid w:val="005E54F6"/>
    <w:rsid w:val="005F148E"/>
    <w:rsid w:val="0060438D"/>
    <w:rsid w:val="0061041E"/>
    <w:rsid w:val="006156FC"/>
    <w:rsid w:val="00615FF2"/>
    <w:rsid w:val="0061612F"/>
    <w:rsid w:val="00623367"/>
    <w:rsid w:val="00625946"/>
    <w:rsid w:val="00631584"/>
    <w:rsid w:val="0063535E"/>
    <w:rsid w:val="00635F87"/>
    <w:rsid w:val="00646543"/>
    <w:rsid w:val="0065049F"/>
    <w:rsid w:val="0065356D"/>
    <w:rsid w:val="00654BB6"/>
    <w:rsid w:val="00661724"/>
    <w:rsid w:val="00663A59"/>
    <w:rsid w:val="0066515C"/>
    <w:rsid w:val="006674C3"/>
    <w:rsid w:val="00667923"/>
    <w:rsid w:val="0067498A"/>
    <w:rsid w:val="006808AD"/>
    <w:rsid w:val="0068342F"/>
    <w:rsid w:val="00685D16"/>
    <w:rsid w:val="00686B7C"/>
    <w:rsid w:val="00692E53"/>
    <w:rsid w:val="0069351B"/>
    <w:rsid w:val="006A0F50"/>
    <w:rsid w:val="006A3381"/>
    <w:rsid w:val="006A3E73"/>
    <w:rsid w:val="006A6716"/>
    <w:rsid w:val="006B0286"/>
    <w:rsid w:val="006B1D37"/>
    <w:rsid w:val="006C009C"/>
    <w:rsid w:val="006C2731"/>
    <w:rsid w:val="006CE319"/>
    <w:rsid w:val="006D0386"/>
    <w:rsid w:val="006D1AA9"/>
    <w:rsid w:val="006D1EFB"/>
    <w:rsid w:val="006E2D4C"/>
    <w:rsid w:val="006E4022"/>
    <w:rsid w:val="006E72E9"/>
    <w:rsid w:val="006F035C"/>
    <w:rsid w:val="006F2D4A"/>
    <w:rsid w:val="006F36B6"/>
    <w:rsid w:val="006F5ACF"/>
    <w:rsid w:val="006F671B"/>
    <w:rsid w:val="00700444"/>
    <w:rsid w:val="00701AD1"/>
    <w:rsid w:val="007065BE"/>
    <w:rsid w:val="00707CA2"/>
    <w:rsid w:val="00716C9C"/>
    <w:rsid w:val="00717E47"/>
    <w:rsid w:val="007229E3"/>
    <w:rsid w:val="00726273"/>
    <w:rsid w:val="00730E38"/>
    <w:rsid w:val="00734771"/>
    <w:rsid w:val="00735102"/>
    <w:rsid w:val="00736BB1"/>
    <w:rsid w:val="00740FEB"/>
    <w:rsid w:val="0074780E"/>
    <w:rsid w:val="00755A85"/>
    <w:rsid w:val="00756B72"/>
    <w:rsid w:val="0075753D"/>
    <w:rsid w:val="00762F52"/>
    <w:rsid w:val="00763935"/>
    <w:rsid w:val="007677E9"/>
    <w:rsid w:val="00770376"/>
    <w:rsid w:val="0077096E"/>
    <w:rsid w:val="00770C82"/>
    <w:rsid w:val="007722CC"/>
    <w:rsid w:val="007772D3"/>
    <w:rsid w:val="0078194C"/>
    <w:rsid w:val="00787864"/>
    <w:rsid w:val="007902CB"/>
    <w:rsid w:val="00795682"/>
    <w:rsid w:val="007A19FD"/>
    <w:rsid w:val="007A5A98"/>
    <w:rsid w:val="007A6CD2"/>
    <w:rsid w:val="007A725E"/>
    <w:rsid w:val="007B7C9B"/>
    <w:rsid w:val="007D0FF7"/>
    <w:rsid w:val="007D209C"/>
    <w:rsid w:val="007D2B51"/>
    <w:rsid w:val="007D2F7B"/>
    <w:rsid w:val="007D36E4"/>
    <w:rsid w:val="007D734A"/>
    <w:rsid w:val="007F0EDC"/>
    <w:rsid w:val="00800F61"/>
    <w:rsid w:val="00802088"/>
    <w:rsid w:val="0080552E"/>
    <w:rsid w:val="00814E35"/>
    <w:rsid w:val="00814E36"/>
    <w:rsid w:val="00815A6B"/>
    <w:rsid w:val="008200C7"/>
    <w:rsid w:val="008238AE"/>
    <w:rsid w:val="00826C8F"/>
    <w:rsid w:val="00830534"/>
    <w:rsid w:val="00855F02"/>
    <w:rsid w:val="008562B0"/>
    <w:rsid w:val="008563BD"/>
    <w:rsid w:val="00861C8A"/>
    <w:rsid w:val="008646DF"/>
    <w:rsid w:val="00875E43"/>
    <w:rsid w:val="00885678"/>
    <w:rsid w:val="0089488F"/>
    <w:rsid w:val="00897C7D"/>
    <w:rsid w:val="008A04AF"/>
    <w:rsid w:val="008A175D"/>
    <w:rsid w:val="008A6808"/>
    <w:rsid w:val="008A700C"/>
    <w:rsid w:val="008B0141"/>
    <w:rsid w:val="008B12F9"/>
    <w:rsid w:val="008B5346"/>
    <w:rsid w:val="008B65E5"/>
    <w:rsid w:val="008C2C54"/>
    <w:rsid w:val="008C53F8"/>
    <w:rsid w:val="008D0AEB"/>
    <w:rsid w:val="008D4371"/>
    <w:rsid w:val="008D4E8A"/>
    <w:rsid w:val="008E5C69"/>
    <w:rsid w:val="008F3F6C"/>
    <w:rsid w:val="009023EF"/>
    <w:rsid w:val="00903171"/>
    <w:rsid w:val="00907764"/>
    <w:rsid w:val="00907ECC"/>
    <w:rsid w:val="009116A4"/>
    <w:rsid w:val="00911780"/>
    <w:rsid w:val="009137CB"/>
    <w:rsid w:val="00917EDC"/>
    <w:rsid w:val="00921FAF"/>
    <w:rsid w:val="0092A4D7"/>
    <w:rsid w:val="00935EB2"/>
    <w:rsid w:val="009500F6"/>
    <w:rsid w:val="00951DF6"/>
    <w:rsid w:val="00952BF2"/>
    <w:rsid w:val="00955733"/>
    <w:rsid w:val="009622DC"/>
    <w:rsid w:val="009640CB"/>
    <w:rsid w:val="00964BC9"/>
    <w:rsid w:val="009664B8"/>
    <w:rsid w:val="009676CD"/>
    <w:rsid w:val="00970FFB"/>
    <w:rsid w:val="00972D7D"/>
    <w:rsid w:val="00974D76"/>
    <w:rsid w:val="00983CC9"/>
    <w:rsid w:val="009845B6"/>
    <w:rsid w:val="0098583E"/>
    <w:rsid w:val="009962EF"/>
    <w:rsid w:val="009C5BE8"/>
    <w:rsid w:val="009E035A"/>
    <w:rsid w:val="009E487B"/>
    <w:rsid w:val="009E4DED"/>
    <w:rsid w:val="009F0B55"/>
    <w:rsid w:val="009F4D8B"/>
    <w:rsid w:val="009F5035"/>
    <w:rsid w:val="009F7DA6"/>
    <w:rsid w:val="00A00A03"/>
    <w:rsid w:val="00A033F5"/>
    <w:rsid w:val="00A16BE9"/>
    <w:rsid w:val="00A21548"/>
    <w:rsid w:val="00A228C6"/>
    <w:rsid w:val="00A5310A"/>
    <w:rsid w:val="00A56C2F"/>
    <w:rsid w:val="00A605FE"/>
    <w:rsid w:val="00A65466"/>
    <w:rsid w:val="00A704D6"/>
    <w:rsid w:val="00A746C0"/>
    <w:rsid w:val="00A816B7"/>
    <w:rsid w:val="00A84F4F"/>
    <w:rsid w:val="00A92D9E"/>
    <w:rsid w:val="00AA1F46"/>
    <w:rsid w:val="00AA6526"/>
    <w:rsid w:val="00AA6810"/>
    <w:rsid w:val="00AB0540"/>
    <w:rsid w:val="00AB1B61"/>
    <w:rsid w:val="00AB51B4"/>
    <w:rsid w:val="00AB7189"/>
    <w:rsid w:val="00AD3E0A"/>
    <w:rsid w:val="00AD615D"/>
    <w:rsid w:val="00AE32D0"/>
    <w:rsid w:val="00AE368F"/>
    <w:rsid w:val="00AE73AE"/>
    <w:rsid w:val="00AF2F46"/>
    <w:rsid w:val="00AF3596"/>
    <w:rsid w:val="00AF66DC"/>
    <w:rsid w:val="00AF6C71"/>
    <w:rsid w:val="00B05B4F"/>
    <w:rsid w:val="00B0631C"/>
    <w:rsid w:val="00B13D12"/>
    <w:rsid w:val="00B1664C"/>
    <w:rsid w:val="00B175FD"/>
    <w:rsid w:val="00B23071"/>
    <w:rsid w:val="00B26747"/>
    <w:rsid w:val="00B27359"/>
    <w:rsid w:val="00B32594"/>
    <w:rsid w:val="00B34B70"/>
    <w:rsid w:val="00B405EE"/>
    <w:rsid w:val="00B45151"/>
    <w:rsid w:val="00B51BB1"/>
    <w:rsid w:val="00B56844"/>
    <w:rsid w:val="00B61CDF"/>
    <w:rsid w:val="00B6260C"/>
    <w:rsid w:val="00B6754B"/>
    <w:rsid w:val="00B721D5"/>
    <w:rsid w:val="00B77800"/>
    <w:rsid w:val="00B82AD3"/>
    <w:rsid w:val="00B83990"/>
    <w:rsid w:val="00B90269"/>
    <w:rsid w:val="00B91531"/>
    <w:rsid w:val="00B9328E"/>
    <w:rsid w:val="00BA777F"/>
    <w:rsid w:val="00BA77C6"/>
    <w:rsid w:val="00BB1F7B"/>
    <w:rsid w:val="00BB39C3"/>
    <w:rsid w:val="00BC2DAB"/>
    <w:rsid w:val="00BD2C52"/>
    <w:rsid w:val="00BD6F87"/>
    <w:rsid w:val="00BE0219"/>
    <w:rsid w:val="00BE7382"/>
    <w:rsid w:val="00BF0E64"/>
    <w:rsid w:val="00C00E8D"/>
    <w:rsid w:val="00C0149E"/>
    <w:rsid w:val="00C01A7B"/>
    <w:rsid w:val="00C01ED7"/>
    <w:rsid w:val="00C114AA"/>
    <w:rsid w:val="00C1643B"/>
    <w:rsid w:val="00C16C5E"/>
    <w:rsid w:val="00C234A0"/>
    <w:rsid w:val="00C24A45"/>
    <w:rsid w:val="00C26F10"/>
    <w:rsid w:val="00C305EC"/>
    <w:rsid w:val="00C370DB"/>
    <w:rsid w:val="00C3749F"/>
    <w:rsid w:val="00C409EF"/>
    <w:rsid w:val="00C533AB"/>
    <w:rsid w:val="00C57D16"/>
    <w:rsid w:val="00C66F32"/>
    <w:rsid w:val="00C71D52"/>
    <w:rsid w:val="00C72598"/>
    <w:rsid w:val="00C75B32"/>
    <w:rsid w:val="00C77FF4"/>
    <w:rsid w:val="00C8338C"/>
    <w:rsid w:val="00C8464A"/>
    <w:rsid w:val="00CA0489"/>
    <w:rsid w:val="00CA18BE"/>
    <w:rsid w:val="00CA1EE0"/>
    <w:rsid w:val="00CA42EB"/>
    <w:rsid w:val="00CA4C60"/>
    <w:rsid w:val="00CA7153"/>
    <w:rsid w:val="00CB44DD"/>
    <w:rsid w:val="00CB76CB"/>
    <w:rsid w:val="00CC0881"/>
    <w:rsid w:val="00CC2E2E"/>
    <w:rsid w:val="00CD3295"/>
    <w:rsid w:val="00CE053E"/>
    <w:rsid w:val="00CE391C"/>
    <w:rsid w:val="00CE45BC"/>
    <w:rsid w:val="00CE6E69"/>
    <w:rsid w:val="00CF35A4"/>
    <w:rsid w:val="00CF5FD2"/>
    <w:rsid w:val="00CF68F9"/>
    <w:rsid w:val="00CF6995"/>
    <w:rsid w:val="00D00C77"/>
    <w:rsid w:val="00D01F81"/>
    <w:rsid w:val="00D04589"/>
    <w:rsid w:val="00D115F8"/>
    <w:rsid w:val="00D1235B"/>
    <w:rsid w:val="00D328B5"/>
    <w:rsid w:val="00D35426"/>
    <w:rsid w:val="00D35813"/>
    <w:rsid w:val="00D37023"/>
    <w:rsid w:val="00D50A9D"/>
    <w:rsid w:val="00D53204"/>
    <w:rsid w:val="00D62376"/>
    <w:rsid w:val="00D62C38"/>
    <w:rsid w:val="00D65C26"/>
    <w:rsid w:val="00D66F6F"/>
    <w:rsid w:val="00D67D5F"/>
    <w:rsid w:val="00D732EB"/>
    <w:rsid w:val="00D7638E"/>
    <w:rsid w:val="00D86F5A"/>
    <w:rsid w:val="00D90352"/>
    <w:rsid w:val="00D952B8"/>
    <w:rsid w:val="00D96DE6"/>
    <w:rsid w:val="00D97B1D"/>
    <w:rsid w:val="00DA415F"/>
    <w:rsid w:val="00DB0530"/>
    <w:rsid w:val="00DB34BE"/>
    <w:rsid w:val="00DC3E2B"/>
    <w:rsid w:val="00DC40B8"/>
    <w:rsid w:val="00DC69FE"/>
    <w:rsid w:val="00DD0E14"/>
    <w:rsid w:val="00DD30B6"/>
    <w:rsid w:val="00DD3716"/>
    <w:rsid w:val="00DD5EAD"/>
    <w:rsid w:val="00DD79A2"/>
    <w:rsid w:val="00DE0062"/>
    <w:rsid w:val="00DE05B9"/>
    <w:rsid w:val="00DE47A1"/>
    <w:rsid w:val="00DE48BD"/>
    <w:rsid w:val="00DE74CC"/>
    <w:rsid w:val="00DF08E4"/>
    <w:rsid w:val="00DF432C"/>
    <w:rsid w:val="00DF47B4"/>
    <w:rsid w:val="00E02242"/>
    <w:rsid w:val="00E02D41"/>
    <w:rsid w:val="00E0666A"/>
    <w:rsid w:val="00E073FE"/>
    <w:rsid w:val="00E16CB8"/>
    <w:rsid w:val="00E226F2"/>
    <w:rsid w:val="00E228CC"/>
    <w:rsid w:val="00E241E8"/>
    <w:rsid w:val="00E2472C"/>
    <w:rsid w:val="00E24FE0"/>
    <w:rsid w:val="00E30860"/>
    <w:rsid w:val="00E3227E"/>
    <w:rsid w:val="00E32770"/>
    <w:rsid w:val="00E343BB"/>
    <w:rsid w:val="00E3690E"/>
    <w:rsid w:val="00E41CCD"/>
    <w:rsid w:val="00E42E89"/>
    <w:rsid w:val="00E4422E"/>
    <w:rsid w:val="00E474E3"/>
    <w:rsid w:val="00E51B9C"/>
    <w:rsid w:val="00E56B30"/>
    <w:rsid w:val="00E573E6"/>
    <w:rsid w:val="00E61772"/>
    <w:rsid w:val="00E621F4"/>
    <w:rsid w:val="00E6434C"/>
    <w:rsid w:val="00E7156E"/>
    <w:rsid w:val="00E72EF5"/>
    <w:rsid w:val="00E75A63"/>
    <w:rsid w:val="00E86BA0"/>
    <w:rsid w:val="00E9220C"/>
    <w:rsid w:val="00E9232B"/>
    <w:rsid w:val="00EA014A"/>
    <w:rsid w:val="00EA18BD"/>
    <w:rsid w:val="00EA4307"/>
    <w:rsid w:val="00EB01F7"/>
    <w:rsid w:val="00EB3202"/>
    <w:rsid w:val="00EB6549"/>
    <w:rsid w:val="00EC02E8"/>
    <w:rsid w:val="00EC3CE7"/>
    <w:rsid w:val="00EC68B7"/>
    <w:rsid w:val="00ED2C4C"/>
    <w:rsid w:val="00ED4E2A"/>
    <w:rsid w:val="00ED6EC1"/>
    <w:rsid w:val="00ED738D"/>
    <w:rsid w:val="00EE203E"/>
    <w:rsid w:val="00EE7903"/>
    <w:rsid w:val="00EF0ACA"/>
    <w:rsid w:val="00EF4E3B"/>
    <w:rsid w:val="00F000F2"/>
    <w:rsid w:val="00F20D6E"/>
    <w:rsid w:val="00F216F4"/>
    <w:rsid w:val="00F236B0"/>
    <w:rsid w:val="00F37CDA"/>
    <w:rsid w:val="00F427D1"/>
    <w:rsid w:val="00F608C5"/>
    <w:rsid w:val="00F64D39"/>
    <w:rsid w:val="00F66E82"/>
    <w:rsid w:val="00F700E9"/>
    <w:rsid w:val="00F76604"/>
    <w:rsid w:val="00F929C9"/>
    <w:rsid w:val="00F96891"/>
    <w:rsid w:val="00FA2E91"/>
    <w:rsid w:val="00FA62AB"/>
    <w:rsid w:val="00FA7EF0"/>
    <w:rsid w:val="00FB4673"/>
    <w:rsid w:val="00FB5B5B"/>
    <w:rsid w:val="00FB67E8"/>
    <w:rsid w:val="00FB68EF"/>
    <w:rsid w:val="00FC26CA"/>
    <w:rsid w:val="00FC28AB"/>
    <w:rsid w:val="00FC665B"/>
    <w:rsid w:val="00FC757E"/>
    <w:rsid w:val="00FD3813"/>
    <w:rsid w:val="00FD39C4"/>
    <w:rsid w:val="00FD3A11"/>
    <w:rsid w:val="00FD59C3"/>
    <w:rsid w:val="00FD61B0"/>
    <w:rsid w:val="00FE07DB"/>
    <w:rsid w:val="00FE1AF4"/>
    <w:rsid w:val="00FE6324"/>
    <w:rsid w:val="00FE64C2"/>
    <w:rsid w:val="00FE71EC"/>
    <w:rsid w:val="00FE7B26"/>
    <w:rsid w:val="00FF40D1"/>
    <w:rsid w:val="014268A0"/>
    <w:rsid w:val="0159E746"/>
    <w:rsid w:val="01CE2F2F"/>
    <w:rsid w:val="021CA9AA"/>
    <w:rsid w:val="0244C047"/>
    <w:rsid w:val="024C7F4A"/>
    <w:rsid w:val="02528E5C"/>
    <w:rsid w:val="0278D638"/>
    <w:rsid w:val="02792F0E"/>
    <w:rsid w:val="027EE0C6"/>
    <w:rsid w:val="02927991"/>
    <w:rsid w:val="029B82D4"/>
    <w:rsid w:val="0301EE9B"/>
    <w:rsid w:val="0317CA7F"/>
    <w:rsid w:val="0327876B"/>
    <w:rsid w:val="032DBBF3"/>
    <w:rsid w:val="033B1714"/>
    <w:rsid w:val="034BD1A4"/>
    <w:rsid w:val="03D667C5"/>
    <w:rsid w:val="042BA3E7"/>
    <w:rsid w:val="04322E5A"/>
    <w:rsid w:val="048D4CCD"/>
    <w:rsid w:val="049150B4"/>
    <w:rsid w:val="0491D89F"/>
    <w:rsid w:val="04B5BDEC"/>
    <w:rsid w:val="04DF715F"/>
    <w:rsid w:val="050F4395"/>
    <w:rsid w:val="05470F82"/>
    <w:rsid w:val="055EAFD2"/>
    <w:rsid w:val="058AA74D"/>
    <w:rsid w:val="05B37345"/>
    <w:rsid w:val="05B9F8CA"/>
    <w:rsid w:val="05BD08A5"/>
    <w:rsid w:val="05C7490E"/>
    <w:rsid w:val="05E0A5EB"/>
    <w:rsid w:val="05EF38FD"/>
    <w:rsid w:val="061654E9"/>
    <w:rsid w:val="062CB48B"/>
    <w:rsid w:val="0633B258"/>
    <w:rsid w:val="065F282D"/>
    <w:rsid w:val="0664A032"/>
    <w:rsid w:val="066C1AC1"/>
    <w:rsid w:val="066E9ACE"/>
    <w:rsid w:val="06704B1A"/>
    <w:rsid w:val="067C4C26"/>
    <w:rsid w:val="06847F50"/>
    <w:rsid w:val="06CEE98A"/>
    <w:rsid w:val="06EA1B89"/>
    <w:rsid w:val="06EABDF8"/>
    <w:rsid w:val="0716A84B"/>
    <w:rsid w:val="0734653E"/>
    <w:rsid w:val="074168D6"/>
    <w:rsid w:val="077C764C"/>
    <w:rsid w:val="0782EB79"/>
    <w:rsid w:val="07867D46"/>
    <w:rsid w:val="07B2254A"/>
    <w:rsid w:val="07CAA0AD"/>
    <w:rsid w:val="07D2694D"/>
    <w:rsid w:val="08257DB7"/>
    <w:rsid w:val="0860C6BC"/>
    <w:rsid w:val="086E58DF"/>
    <w:rsid w:val="08789471"/>
    <w:rsid w:val="08880472"/>
    <w:rsid w:val="08C0672D"/>
    <w:rsid w:val="08CAF392"/>
    <w:rsid w:val="090326E5"/>
    <w:rsid w:val="091F3760"/>
    <w:rsid w:val="09691F31"/>
    <w:rsid w:val="09866801"/>
    <w:rsid w:val="0996C8EF"/>
    <w:rsid w:val="0996E4F1"/>
    <w:rsid w:val="09D68AD8"/>
    <w:rsid w:val="0A2A9ED9"/>
    <w:rsid w:val="0A2CAEF0"/>
    <w:rsid w:val="0A3220F5"/>
    <w:rsid w:val="0A4408D4"/>
    <w:rsid w:val="0A5E1870"/>
    <w:rsid w:val="0A6C0600"/>
    <w:rsid w:val="0A6F4DF1"/>
    <w:rsid w:val="0AB219B8"/>
    <w:rsid w:val="0AB8DBE7"/>
    <w:rsid w:val="0B56EE03"/>
    <w:rsid w:val="0B84B0A2"/>
    <w:rsid w:val="0B908F2A"/>
    <w:rsid w:val="0BDF0049"/>
    <w:rsid w:val="0BF1BD8B"/>
    <w:rsid w:val="0CB97840"/>
    <w:rsid w:val="0CEED354"/>
    <w:rsid w:val="0CF2BE64"/>
    <w:rsid w:val="0CF69DE3"/>
    <w:rsid w:val="0D2949CF"/>
    <w:rsid w:val="0D6421AE"/>
    <w:rsid w:val="0D7AA2A2"/>
    <w:rsid w:val="0D97D23E"/>
    <w:rsid w:val="0DAFA004"/>
    <w:rsid w:val="0DE5523D"/>
    <w:rsid w:val="0DFDB484"/>
    <w:rsid w:val="0DFDFC2D"/>
    <w:rsid w:val="0E1E98F9"/>
    <w:rsid w:val="0E8284D2"/>
    <w:rsid w:val="0E9389DA"/>
    <w:rsid w:val="0EBDCD97"/>
    <w:rsid w:val="0EC93E20"/>
    <w:rsid w:val="0ECEE269"/>
    <w:rsid w:val="0ED7806F"/>
    <w:rsid w:val="0EE569F8"/>
    <w:rsid w:val="0EF00D66"/>
    <w:rsid w:val="0EF51650"/>
    <w:rsid w:val="0F007C85"/>
    <w:rsid w:val="0F0E7E1D"/>
    <w:rsid w:val="0F67211C"/>
    <w:rsid w:val="0F85EF9B"/>
    <w:rsid w:val="0FBF8B72"/>
    <w:rsid w:val="0FE9FEA5"/>
    <w:rsid w:val="10115E83"/>
    <w:rsid w:val="1012EA41"/>
    <w:rsid w:val="1056BC9F"/>
    <w:rsid w:val="10601405"/>
    <w:rsid w:val="106985CB"/>
    <w:rsid w:val="10B431CA"/>
    <w:rsid w:val="10C52EAE"/>
    <w:rsid w:val="10D4C28E"/>
    <w:rsid w:val="110E5557"/>
    <w:rsid w:val="1123E64C"/>
    <w:rsid w:val="116B680B"/>
    <w:rsid w:val="1180176B"/>
    <w:rsid w:val="1229CE40"/>
    <w:rsid w:val="122BFC4A"/>
    <w:rsid w:val="123D84D6"/>
    <w:rsid w:val="124145C4"/>
    <w:rsid w:val="129617D0"/>
    <w:rsid w:val="12AB4B4C"/>
    <w:rsid w:val="12D92037"/>
    <w:rsid w:val="12DA345A"/>
    <w:rsid w:val="12F1449F"/>
    <w:rsid w:val="1312E551"/>
    <w:rsid w:val="1328BA9C"/>
    <w:rsid w:val="1335B53F"/>
    <w:rsid w:val="1345DDBF"/>
    <w:rsid w:val="1396534E"/>
    <w:rsid w:val="13B018A3"/>
    <w:rsid w:val="13D7D8AE"/>
    <w:rsid w:val="13F1D426"/>
    <w:rsid w:val="14101BEF"/>
    <w:rsid w:val="1417E7E9"/>
    <w:rsid w:val="142D9AAB"/>
    <w:rsid w:val="144990EA"/>
    <w:rsid w:val="144AAEE2"/>
    <w:rsid w:val="146567EC"/>
    <w:rsid w:val="1465E82D"/>
    <w:rsid w:val="146D3A16"/>
    <w:rsid w:val="14A1631C"/>
    <w:rsid w:val="14CA96E4"/>
    <w:rsid w:val="14CB1ECA"/>
    <w:rsid w:val="14CCC62E"/>
    <w:rsid w:val="14F1D1D3"/>
    <w:rsid w:val="154A5C6B"/>
    <w:rsid w:val="15752598"/>
    <w:rsid w:val="1580E7CD"/>
    <w:rsid w:val="15AB03CB"/>
    <w:rsid w:val="15AE2B3E"/>
    <w:rsid w:val="163ED92E"/>
    <w:rsid w:val="16646733"/>
    <w:rsid w:val="1686707C"/>
    <w:rsid w:val="169DC0BC"/>
    <w:rsid w:val="16A809C3"/>
    <w:rsid w:val="16BEBD1B"/>
    <w:rsid w:val="16C25EA5"/>
    <w:rsid w:val="16F631B5"/>
    <w:rsid w:val="173160AB"/>
    <w:rsid w:val="1749AA97"/>
    <w:rsid w:val="17770711"/>
    <w:rsid w:val="177B3821"/>
    <w:rsid w:val="17A2DA4A"/>
    <w:rsid w:val="18007033"/>
    <w:rsid w:val="183F1FC1"/>
    <w:rsid w:val="18422B86"/>
    <w:rsid w:val="18920216"/>
    <w:rsid w:val="1894E560"/>
    <w:rsid w:val="18D0404D"/>
    <w:rsid w:val="190916EE"/>
    <w:rsid w:val="193D8046"/>
    <w:rsid w:val="1986177D"/>
    <w:rsid w:val="19870EF4"/>
    <w:rsid w:val="19AF7BAA"/>
    <w:rsid w:val="19E500DB"/>
    <w:rsid w:val="1A13027F"/>
    <w:rsid w:val="1A38E21C"/>
    <w:rsid w:val="1A447D56"/>
    <w:rsid w:val="1A4A3857"/>
    <w:rsid w:val="1A52E897"/>
    <w:rsid w:val="1A85E0FA"/>
    <w:rsid w:val="1A8A9E95"/>
    <w:rsid w:val="1A9767C0"/>
    <w:rsid w:val="1ADD50CC"/>
    <w:rsid w:val="1B124A51"/>
    <w:rsid w:val="1B319755"/>
    <w:rsid w:val="1B8BA3CB"/>
    <w:rsid w:val="1B92AE7F"/>
    <w:rsid w:val="1BA0177F"/>
    <w:rsid w:val="1C21B15B"/>
    <w:rsid w:val="1C6289A3"/>
    <w:rsid w:val="1CC0BC71"/>
    <w:rsid w:val="1CD6ABCA"/>
    <w:rsid w:val="1CDC9155"/>
    <w:rsid w:val="1CFE78E2"/>
    <w:rsid w:val="1D10CFB4"/>
    <w:rsid w:val="1D29678E"/>
    <w:rsid w:val="1D81D919"/>
    <w:rsid w:val="1D8E2DD0"/>
    <w:rsid w:val="1D9AA225"/>
    <w:rsid w:val="1DC4FCC0"/>
    <w:rsid w:val="1DD7C4EB"/>
    <w:rsid w:val="1E152A49"/>
    <w:rsid w:val="1E2105EF"/>
    <w:rsid w:val="1E8BF475"/>
    <w:rsid w:val="1E921B2C"/>
    <w:rsid w:val="1EC6A063"/>
    <w:rsid w:val="1F0EFA95"/>
    <w:rsid w:val="1F4681FE"/>
    <w:rsid w:val="1F911201"/>
    <w:rsid w:val="200DFD67"/>
    <w:rsid w:val="201C12D4"/>
    <w:rsid w:val="202247F3"/>
    <w:rsid w:val="202D5D5A"/>
    <w:rsid w:val="2044EF71"/>
    <w:rsid w:val="2046EDA6"/>
    <w:rsid w:val="204C9572"/>
    <w:rsid w:val="20B6DAF2"/>
    <w:rsid w:val="2103BB67"/>
    <w:rsid w:val="211844C1"/>
    <w:rsid w:val="212513BD"/>
    <w:rsid w:val="21260829"/>
    <w:rsid w:val="21914F85"/>
    <w:rsid w:val="21BE1854"/>
    <w:rsid w:val="21D1C0A5"/>
    <w:rsid w:val="21EBFF97"/>
    <w:rsid w:val="22149C39"/>
    <w:rsid w:val="2215AA99"/>
    <w:rsid w:val="2237FB1B"/>
    <w:rsid w:val="22466678"/>
    <w:rsid w:val="22CDBE43"/>
    <w:rsid w:val="2307AC59"/>
    <w:rsid w:val="233945DC"/>
    <w:rsid w:val="234506AB"/>
    <w:rsid w:val="234E377F"/>
    <w:rsid w:val="2357A596"/>
    <w:rsid w:val="23650F46"/>
    <w:rsid w:val="23801138"/>
    <w:rsid w:val="238EA5BE"/>
    <w:rsid w:val="23E4F0FF"/>
    <w:rsid w:val="24330D56"/>
    <w:rsid w:val="243A5E17"/>
    <w:rsid w:val="244092CC"/>
    <w:rsid w:val="24846BCD"/>
    <w:rsid w:val="248776AB"/>
    <w:rsid w:val="24C9C19B"/>
    <w:rsid w:val="251BE199"/>
    <w:rsid w:val="251CA387"/>
    <w:rsid w:val="253229E4"/>
    <w:rsid w:val="258EA6DA"/>
    <w:rsid w:val="2596F7D6"/>
    <w:rsid w:val="25A14DE5"/>
    <w:rsid w:val="25B05CA1"/>
    <w:rsid w:val="26198E61"/>
    <w:rsid w:val="2664EA21"/>
    <w:rsid w:val="26864EAA"/>
    <w:rsid w:val="26B7B1FA"/>
    <w:rsid w:val="26CAC94B"/>
    <w:rsid w:val="26E38F7D"/>
    <w:rsid w:val="275EA3D6"/>
    <w:rsid w:val="275F3BFB"/>
    <w:rsid w:val="276D1AD6"/>
    <w:rsid w:val="27B368F7"/>
    <w:rsid w:val="27C22475"/>
    <w:rsid w:val="27D56F62"/>
    <w:rsid w:val="2800BA82"/>
    <w:rsid w:val="2844F330"/>
    <w:rsid w:val="286699AC"/>
    <w:rsid w:val="2873285F"/>
    <w:rsid w:val="28C12502"/>
    <w:rsid w:val="28CB67EF"/>
    <w:rsid w:val="291BE646"/>
    <w:rsid w:val="2998D2D3"/>
    <w:rsid w:val="29A8A866"/>
    <w:rsid w:val="29B103D3"/>
    <w:rsid w:val="29B7BD6C"/>
    <w:rsid w:val="29EA0305"/>
    <w:rsid w:val="29F617B4"/>
    <w:rsid w:val="29F8CE38"/>
    <w:rsid w:val="2A0F420B"/>
    <w:rsid w:val="2A7A65D8"/>
    <w:rsid w:val="2AA3FF13"/>
    <w:rsid w:val="2AE1DD05"/>
    <w:rsid w:val="2AE8CB6E"/>
    <w:rsid w:val="2B05E07E"/>
    <w:rsid w:val="2B4478C7"/>
    <w:rsid w:val="2B6E0B7F"/>
    <w:rsid w:val="2B6F5456"/>
    <w:rsid w:val="2B9E5F3D"/>
    <w:rsid w:val="2BDEF1CD"/>
    <w:rsid w:val="2BF88A5B"/>
    <w:rsid w:val="2C278638"/>
    <w:rsid w:val="2C30F2DF"/>
    <w:rsid w:val="2C82EC9E"/>
    <w:rsid w:val="2C958A88"/>
    <w:rsid w:val="2C9EC3DB"/>
    <w:rsid w:val="2CC8EB42"/>
    <w:rsid w:val="2CDF985C"/>
    <w:rsid w:val="2CF5902E"/>
    <w:rsid w:val="2CF7EEDE"/>
    <w:rsid w:val="2D573A2A"/>
    <w:rsid w:val="2D67392C"/>
    <w:rsid w:val="2D6C4F9D"/>
    <w:rsid w:val="2D729958"/>
    <w:rsid w:val="2D7377A7"/>
    <w:rsid w:val="2DACC853"/>
    <w:rsid w:val="2DC73A7A"/>
    <w:rsid w:val="2DE10B62"/>
    <w:rsid w:val="2E10158E"/>
    <w:rsid w:val="2E3317A8"/>
    <w:rsid w:val="2E50744A"/>
    <w:rsid w:val="2E6B697A"/>
    <w:rsid w:val="2E7EFB93"/>
    <w:rsid w:val="2ED0C90F"/>
    <w:rsid w:val="2EE567B8"/>
    <w:rsid w:val="2EF30A8B"/>
    <w:rsid w:val="2EF4BAFE"/>
    <w:rsid w:val="2EF5B824"/>
    <w:rsid w:val="2F0C0499"/>
    <w:rsid w:val="2F0C31D4"/>
    <w:rsid w:val="2F6122F0"/>
    <w:rsid w:val="2FC13257"/>
    <w:rsid w:val="2FF1A64D"/>
    <w:rsid w:val="30142FB3"/>
    <w:rsid w:val="301461C8"/>
    <w:rsid w:val="3034C342"/>
    <w:rsid w:val="303CE90C"/>
    <w:rsid w:val="30410B4E"/>
    <w:rsid w:val="308EDAEC"/>
    <w:rsid w:val="30BB254B"/>
    <w:rsid w:val="30BEEBEA"/>
    <w:rsid w:val="30CC06DF"/>
    <w:rsid w:val="30D78B2B"/>
    <w:rsid w:val="30FEDB3C"/>
    <w:rsid w:val="31125288"/>
    <w:rsid w:val="322AAB4D"/>
    <w:rsid w:val="323D8F40"/>
    <w:rsid w:val="32724A35"/>
    <w:rsid w:val="327986D7"/>
    <w:rsid w:val="3282BD7D"/>
    <w:rsid w:val="329AAB9D"/>
    <w:rsid w:val="32A02E5D"/>
    <w:rsid w:val="32B0AA84"/>
    <w:rsid w:val="32B6A041"/>
    <w:rsid w:val="32EC773E"/>
    <w:rsid w:val="33830F6C"/>
    <w:rsid w:val="339D1A2C"/>
    <w:rsid w:val="33A5B10B"/>
    <w:rsid w:val="33B8D8DB"/>
    <w:rsid w:val="33D04284"/>
    <w:rsid w:val="344D699C"/>
    <w:rsid w:val="3491E066"/>
    <w:rsid w:val="3492EFA5"/>
    <w:rsid w:val="34932F81"/>
    <w:rsid w:val="34B7EC24"/>
    <w:rsid w:val="34D285DA"/>
    <w:rsid w:val="34DE5EC3"/>
    <w:rsid w:val="34F0F9C4"/>
    <w:rsid w:val="34FAA209"/>
    <w:rsid w:val="359259E4"/>
    <w:rsid w:val="35942206"/>
    <w:rsid w:val="359552A2"/>
    <w:rsid w:val="35FA747D"/>
    <w:rsid w:val="3633123F"/>
    <w:rsid w:val="363C7614"/>
    <w:rsid w:val="364100AE"/>
    <w:rsid w:val="367DF293"/>
    <w:rsid w:val="367E0343"/>
    <w:rsid w:val="3683A34C"/>
    <w:rsid w:val="3684052D"/>
    <w:rsid w:val="3686D02B"/>
    <w:rsid w:val="368D0920"/>
    <w:rsid w:val="36949B05"/>
    <w:rsid w:val="36E7EC7D"/>
    <w:rsid w:val="36EC878A"/>
    <w:rsid w:val="37039C0F"/>
    <w:rsid w:val="371F81A8"/>
    <w:rsid w:val="373E2665"/>
    <w:rsid w:val="3755972A"/>
    <w:rsid w:val="37836D8D"/>
    <w:rsid w:val="37C4E306"/>
    <w:rsid w:val="3806C254"/>
    <w:rsid w:val="380F0F03"/>
    <w:rsid w:val="38136DF5"/>
    <w:rsid w:val="3819B633"/>
    <w:rsid w:val="3819D3A4"/>
    <w:rsid w:val="383998D9"/>
    <w:rsid w:val="383A13E1"/>
    <w:rsid w:val="3840305B"/>
    <w:rsid w:val="38539F17"/>
    <w:rsid w:val="385892DA"/>
    <w:rsid w:val="385E6A0C"/>
    <w:rsid w:val="38832EF3"/>
    <w:rsid w:val="388966FD"/>
    <w:rsid w:val="38ACCAEF"/>
    <w:rsid w:val="38B07A6B"/>
    <w:rsid w:val="38B0BC84"/>
    <w:rsid w:val="38E0CA39"/>
    <w:rsid w:val="38FC1D82"/>
    <w:rsid w:val="390AA92C"/>
    <w:rsid w:val="390EB349"/>
    <w:rsid w:val="3928B637"/>
    <w:rsid w:val="39477FD0"/>
    <w:rsid w:val="3960B367"/>
    <w:rsid w:val="39695D2C"/>
    <w:rsid w:val="39813648"/>
    <w:rsid w:val="39B5A405"/>
    <w:rsid w:val="3A056F26"/>
    <w:rsid w:val="3A0C989E"/>
    <w:rsid w:val="3A1741F1"/>
    <w:rsid w:val="3A536861"/>
    <w:rsid w:val="3A56FA53"/>
    <w:rsid w:val="3A6A3F91"/>
    <w:rsid w:val="3AB383D0"/>
    <w:rsid w:val="3AF9E8C3"/>
    <w:rsid w:val="3B68A65B"/>
    <w:rsid w:val="3BB4DE55"/>
    <w:rsid w:val="3C0D6A2C"/>
    <w:rsid w:val="3C1DED78"/>
    <w:rsid w:val="3C30E600"/>
    <w:rsid w:val="3C816650"/>
    <w:rsid w:val="3CB9A7A6"/>
    <w:rsid w:val="3CED6805"/>
    <w:rsid w:val="3CF0D1E6"/>
    <w:rsid w:val="3D855E4F"/>
    <w:rsid w:val="3D93BC66"/>
    <w:rsid w:val="3DA7BC12"/>
    <w:rsid w:val="3DF3A99F"/>
    <w:rsid w:val="3DFA6DAA"/>
    <w:rsid w:val="3E0BBB35"/>
    <w:rsid w:val="3E0C1C3B"/>
    <w:rsid w:val="3E212D5A"/>
    <w:rsid w:val="3E4B197E"/>
    <w:rsid w:val="3E548933"/>
    <w:rsid w:val="3E803D91"/>
    <w:rsid w:val="3E891528"/>
    <w:rsid w:val="3EA21A0D"/>
    <w:rsid w:val="3EAD7915"/>
    <w:rsid w:val="3EC36690"/>
    <w:rsid w:val="3F0A45B7"/>
    <w:rsid w:val="3F1C0C73"/>
    <w:rsid w:val="3F6FCBFB"/>
    <w:rsid w:val="3F94A1BB"/>
    <w:rsid w:val="3FBA6EA4"/>
    <w:rsid w:val="3FC3C482"/>
    <w:rsid w:val="3FCDCCD4"/>
    <w:rsid w:val="40239DF3"/>
    <w:rsid w:val="403B1960"/>
    <w:rsid w:val="403B93EC"/>
    <w:rsid w:val="404D6040"/>
    <w:rsid w:val="407E3386"/>
    <w:rsid w:val="408F0A3F"/>
    <w:rsid w:val="40A2A1FB"/>
    <w:rsid w:val="40A7AE43"/>
    <w:rsid w:val="40C3886E"/>
    <w:rsid w:val="40C929B9"/>
    <w:rsid w:val="40ECD356"/>
    <w:rsid w:val="4158CE1C"/>
    <w:rsid w:val="4165B8FF"/>
    <w:rsid w:val="41C86522"/>
    <w:rsid w:val="41E62537"/>
    <w:rsid w:val="420A3D1D"/>
    <w:rsid w:val="428BADE6"/>
    <w:rsid w:val="428D26A0"/>
    <w:rsid w:val="42905B85"/>
    <w:rsid w:val="429A3E7D"/>
    <w:rsid w:val="42AE198D"/>
    <w:rsid w:val="42C34FA2"/>
    <w:rsid w:val="42C42112"/>
    <w:rsid w:val="42E4C9B8"/>
    <w:rsid w:val="4308CF86"/>
    <w:rsid w:val="432CA96E"/>
    <w:rsid w:val="432D5275"/>
    <w:rsid w:val="438E7483"/>
    <w:rsid w:val="4401C59E"/>
    <w:rsid w:val="44209E45"/>
    <w:rsid w:val="44548D4E"/>
    <w:rsid w:val="445B9199"/>
    <w:rsid w:val="4488D6C1"/>
    <w:rsid w:val="448C619E"/>
    <w:rsid w:val="44962BD3"/>
    <w:rsid w:val="44AA0088"/>
    <w:rsid w:val="44D02585"/>
    <w:rsid w:val="44D73622"/>
    <w:rsid w:val="44E667B7"/>
    <w:rsid w:val="44F6721D"/>
    <w:rsid w:val="44FD4347"/>
    <w:rsid w:val="44FFEA4D"/>
    <w:rsid w:val="451B86C9"/>
    <w:rsid w:val="45237EAB"/>
    <w:rsid w:val="45AE1DCA"/>
    <w:rsid w:val="460B8CDA"/>
    <w:rsid w:val="462C3F3F"/>
    <w:rsid w:val="46375E05"/>
    <w:rsid w:val="4677724D"/>
    <w:rsid w:val="468B814C"/>
    <w:rsid w:val="468F79B6"/>
    <w:rsid w:val="46A46AEE"/>
    <w:rsid w:val="46C5BF14"/>
    <w:rsid w:val="46DB88E8"/>
    <w:rsid w:val="4707AEEB"/>
    <w:rsid w:val="474C3B95"/>
    <w:rsid w:val="47857D3D"/>
    <w:rsid w:val="47C8AA1B"/>
    <w:rsid w:val="47CA8838"/>
    <w:rsid w:val="47EBAE37"/>
    <w:rsid w:val="47F8C094"/>
    <w:rsid w:val="4803F043"/>
    <w:rsid w:val="48135173"/>
    <w:rsid w:val="481B252F"/>
    <w:rsid w:val="48208204"/>
    <w:rsid w:val="4839D03B"/>
    <w:rsid w:val="485BFD1F"/>
    <w:rsid w:val="485F7230"/>
    <w:rsid w:val="48690058"/>
    <w:rsid w:val="488EFDBA"/>
    <w:rsid w:val="48B4E699"/>
    <w:rsid w:val="48DA6936"/>
    <w:rsid w:val="48EAACA9"/>
    <w:rsid w:val="49142661"/>
    <w:rsid w:val="49321218"/>
    <w:rsid w:val="493C2988"/>
    <w:rsid w:val="49481DF7"/>
    <w:rsid w:val="49590448"/>
    <w:rsid w:val="497D085E"/>
    <w:rsid w:val="49E375D7"/>
    <w:rsid w:val="49E5964B"/>
    <w:rsid w:val="49F7DEA2"/>
    <w:rsid w:val="4A0C0AB6"/>
    <w:rsid w:val="4A4C7722"/>
    <w:rsid w:val="4A94D3AF"/>
    <w:rsid w:val="4AA19D08"/>
    <w:rsid w:val="4AAC026E"/>
    <w:rsid w:val="4ACD5BCE"/>
    <w:rsid w:val="4ACDE279"/>
    <w:rsid w:val="4AD1CF9A"/>
    <w:rsid w:val="4B0228FA"/>
    <w:rsid w:val="4B476EE8"/>
    <w:rsid w:val="4BA6D339"/>
    <w:rsid w:val="4BBE8F41"/>
    <w:rsid w:val="4C0C57B1"/>
    <w:rsid w:val="4C165016"/>
    <w:rsid w:val="4C426463"/>
    <w:rsid w:val="4C5B975D"/>
    <w:rsid w:val="4C6E84AC"/>
    <w:rsid w:val="4CD5139F"/>
    <w:rsid w:val="4CDC7BA3"/>
    <w:rsid w:val="4D37BC51"/>
    <w:rsid w:val="4D496D23"/>
    <w:rsid w:val="4D4AFA9A"/>
    <w:rsid w:val="4D6F4C56"/>
    <w:rsid w:val="4DF7EE81"/>
    <w:rsid w:val="4E051E93"/>
    <w:rsid w:val="4E18AEB7"/>
    <w:rsid w:val="4E4FB072"/>
    <w:rsid w:val="4E639BF3"/>
    <w:rsid w:val="4E680CC1"/>
    <w:rsid w:val="4EC26C1A"/>
    <w:rsid w:val="4EDC1F81"/>
    <w:rsid w:val="4EE6CAFB"/>
    <w:rsid w:val="4F03896F"/>
    <w:rsid w:val="4F0A7EBD"/>
    <w:rsid w:val="4F1FE845"/>
    <w:rsid w:val="4F3A1DC3"/>
    <w:rsid w:val="4F9FAB6A"/>
    <w:rsid w:val="4FB68073"/>
    <w:rsid w:val="4FC3E629"/>
    <w:rsid w:val="4FCCEADC"/>
    <w:rsid w:val="4FD09868"/>
    <w:rsid w:val="4FDF96FF"/>
    <w:rsid w:val="5024B1C7"/>
    <w:rsid w:val="504F95AE"/>
    <w:rsid w:val="5080F9F7"/>
    <w:rsid w:val="50944926"/>
    <w:rsid w:val="50B00045"/>
    <w:rsid w:val="51172F87"/>
    <w:rsid w:val="513A62D0"/>
    <w:rsid w:val="5140C1B3"/>
    <w:rsid w:val="519D9AEA"/>
    <w:rsid w:val="51B6FA37"/>
    <w:rsid w:val="51C544F8"/>
    <w:rsid w:val="5210990A"/>
    <w:rsid w:val="52173695"/>
    <w:rsid w:val="521E6BBD"/>
    <w:rsid w:val="52B4B1BA"/>
    <w:rsid w:val="52F63623"/>
    <w:rsid w:val="52FC34AE"/>
    <w:rsid w:val="530D3ADF"/>
    <w:rsid w:val="53650632"/>
    <w:rsid w:val="53C089D2"/>
    <w:rsid w:val="5404EC8A"/>
    <w:rsid w:val="54865AF4"/>
    <w:rsid w:val="54A38F41"/>
    <w:rsid w:val="54CBEB1A"/>
    <w:rsid w:val="54DE1D2D"/>
    <w:rsid w:val="550E59B3"/>
    <w:rsid w:val="5512F717"/>
    <w:rsid w:val="552CECD0"/>
    <w:rsid w:val="55453B99"/>
    <w:rsid w:val="554E08E3"/>
    <w:rsid w:val="5573C6B2"/>
    <w:rsid w:val="55D91177"/>
    <w:rsid w:val="55E77062"/>
    <w:rsid w:val="55E83726"/>
    <w:rsid w:val="56156955"/>
    <w:rsid w:val="5618819B"/>
    <w:rsid w:val="561D38C9"/>
    <w:rsid w:val="562753E0"/>
    <w:rsid w:val="563733E5"/>
    <w:rsid w:val="5650EF2D"/>
    <w:rsid w:val="56550BD8"/>
    <w:rsid w:val="56B351FC"/>
    <w:rsid w:val="5713DC08"/>
    <w:rsid w:val="572FF4CF"/>
    <w:rsid w:val="5739F20E"/>
    <w:rsid w:val="5777B98D"/>
    <w:rsid w:val="57822C4F"/>
    <w:rsid w:val="57C32441"/>
    <w:rsid w:val="57CE982C"/>
    <w:rsid w:val="57DAD34F"/>
    <w:rsid w:val="581CDA5F"/>
    <w:rsid w:val="5829299D"/>
    <w:rsid w:val="584DD69F"/>
    <w:rsid w:val="586EF203"/>
    <w:rsid w:val="5871465C"/>
    <w:rsid w:val="587C1547"/>
    <w:rsid w:val="589786BD"/>
    <w:rsid w:val="58EF22F9"/>
    <w:rsid w:val="59400307"/>
    <w:rsid w:val="594957C3"/>
    <w:rsid w:val="595EF4A2"/>
    <w:rsid w:val="59839B44"/>
    <w:rsid w:val="59932B5A"/>
    <w:rsid w:val="59BA1ADC"/>
    <w:rsid w:val="59CBB9A0"/>
    <w:rsid w:val="59DE16D7"/>
    <w:rsid w:val="5A0DA5D5"/>
    <w:rsid w:val="5A4567C5"/>
    <w:rsid w:val="5A909FC7"/>
    <w:rsid w:val="5AA35060"/>
    <w:rsid w:val="5AC0B0D6"/>
    <w:rsid w:val="5AF77479"/>
    <w:rsid w:val="5AF9D32A"/>
    <w:rsid w:val="5B144868"/>
    <w:rsid w:val="5B21628C"/>
    <w:rsid w:val="5B2AF3F4"/>
    <w:rsid w:val="5B2C0216"/>
    <w:rsid w:val="5B45DAAB"/>
    <w:rsid w:val="5B5FA183"/>
    <w:rsid w:val="5B7FC135"/>
    <w:rsid w:val="5BE4FADE"/>
    <w:rsid w:val="5BE975C1"/>
    <w:rsid w:val="5BEB1358"/>
    <w:rsid w:val="5BEBE528"/>
    <w:rsid w:val="5C018DF9"/>
    <w:rsid w:val="5C076C10"/>
    <w:rsid w:val="5C43E585"/>
    <w:rsid w:val="5C87C42A"/>
    <w:rsid w:val="5C8BF793"/>
    <w:rsid w:val="5CFC9AC0"/>
    <w:rsid w:val="5CFDCBE4"/>
    <w:rsid w:val="5D66E0E1"/>
    <w:rsid w:val="5D93367F"/>
    <w:rsid w:val="5DAD6108"/>
    <w:rsid w:val="5DB73089"/>
    <w:rsid w:val="5DC964AB"/>
    <w:rsid w:val="5DE8AE62"/>
    <w:rsid w:val="5E2EA297"/>
    <w:rsid w:val="5E31BD3A"/>
    <w:rsid w:val="5E389910"/>
    <w:rsid w:val="5E415321"/>
    <w:rsid w:val="5E4B7E78"/>
    <w:rsid w:val="5E8C6433"/>
    <w:rsid w:val="5E8F6385"/>
    <w:rsid w:val="5E986B21"/>
    <w:rsid w:val="5EB99CB7"/>
    <w:rsid w:val="5EC3CC8C"/>
    <w:rsid w:val="5F2A881C"/>
    <w:rsid w:val="5F53BEDA"/>
    <w:rsid w:val="5F6D849B"/>
    <w:rsid w:val="5F76CFD2"/>
    <w:rsid w:val="5F9464A7"/>
    <w:rsid w:val="5FB9EA62"/>
    <w:rsid w:val="601AA2C8"/>
    <w:rsid w:val="6021BCEA"/>
    <w:rsid w:val="60273FBC"/>
    <w:rsid w:val="604931BB"/>
    <w:rsid w:val="605529F8"/>
    <w:rsid w:val="60769DB9"/>
    <w:rsid w:val="60812AEE"/>
    <w:rsid w:val="608EDE84"/>
    <w:rsid w:val="6138FC0D"/>
    <w:rsid w:val="613C9B46"/>
    <w:rsid w:val="6143852F"/>
    <w:rsid w:val="6193CFE5"/>
    <w:rsid w:val="61A2C0B2"/>
    <w:rsid w:val="61C12718"/>
    <w:rsid w:val="61F36D02"/>
    <w:rsid w:val="6213687A"/>
    <w:rsid w:val="6233B04E"/>
    <w:rsid w:val="6247C856"/>
    <w:rsid w:val="626228DE"/>
    <w:rsid w:val="627D6011"/>
    <w:rsid w:val="62A393F8"/>
    <w:rsid w:val="62A885B7"/>
    <w:rsid w:val="62D4CC6E"/>
    <w:rsid w:val="62DFF315"/>
    <w:rsid w:val="630824E9"/>
    <w:rsid w:val="634F8DB4"/>
    <w:rsid w:val="6365A413"/>
    <w:rsid w:val="637F4240"/>
    <w:rsid w:val="6396AD69"/>
    <w:rsid w:val="639C7836"/>
    <w:rsid w:val="63B1E347"/>
    <w:rsid w:val="63D3CA2E"/>
    <w:rsid w:val="642ED7AF"/>
    <w:rsid w:val="644264F1"/>
    <w:rsid w:val="6480408F"/>
    <w:rsid w:val="649538FB"/>
    <w:rsid w:val="64A6A4B9"/>
    <w:rsid w:val="6519E5B3"/>
    <w:rsid w:val="65344CAE"/>
    <w:rsid w:val="654FE8DD"/>
    <w:rsid w:val="65525B14"/>
    <w:rsid w:val="65ACC768"/>
    <w:rsid w:val="65AD3B19"/>
    <w:rsid w:val="65EC027E"/>
    <w:rsid w:val="65EF0692"/>
    <w:rsid w:val="66005FD7"/>
    <w:rsid w:val="66013139"/>
    <w:rsid w:val="6605E75E"/>
    <w:rsid w:val="6636818F"/>
    <w:rsid w:val="663E73DF"/>
    <w:rsid w:val="6642751A"/>
    <w:rsid w:val="6642AE61"/>
    <w:rsid w:val="665A8234"/>
    <w:rsid w:val="6662FB88"/>
    <w:rsid w:val="666A7EA1"/>
    <w:rsid w:val="66D01D0F"/>
    <w:rsid w:val="66F00E8B"/>
    <w:rsid w:val="66F34ED4"/>
    <w:rsid w:val="672E4D3F"/>
    <w:rsid w:val="67359A01"/>
    <w:rsid w:val="67497FCD"/>
    <w:rsid w:val="67541A20"/>
    <w:rsid w:val="67DA4440"/>
    <w:rsid w:val="6813E594"/>
    <w:rsid w:val="68471380"/>
    <w:rsid w:val="689C6F58"/>
    <w:rsid w:val="68DEFF1C"/>
    <w:rsid w:val="68FA4778"/>
    <w:rsid w:val="6900B50A"/>
    <w:rsid w:val="6932117F"/>
    <w:rsid w:val="69380F1B"/>
    <w:rsid w:val="69779951"/>
    <w:rsid w:val="69873B31"/>
    <w:rsid w:val="699A8DB3"/>
    <w:rsid w:val="69D1DD2D"/>
    <w:rsid w:val="69D5C5C3"/>
    <w:rsid w:val="69DDB7E8"/>
    <w:rsid w:val="6A79D2E9"/>
    <w:rsid w:val="6A81F168"/>
    <w:rsid w:val="6ADFDE53"/>
    <w:rsid w:val="6B0AF2C9"/>
    <w:rsid w:val="6B7D8592"/>
    <w:rsid w:val="6BB036B0"/>
    <w:rsid w:val="6C135DCC"/>
    <w:rsid w:val="6C47083C"/>
    <w:rsid w:val="6C625DE0"/>
    <w:rsid w:val="6CB60C63"/>
    <w:rsid w:val="6CF42452"/>
    <w:rsid w:val="6D10BC94"/>
    <w:rsid w:val="6D147261"/>
    <w:rsid w:val="6D40A4D0"/>
    <w:rsid w:val="6D4F76AE"/>
    <w:rsid w:val="6D82A106"/>
    <w:rsid w:val="6DAA5073"/>
    <w:rsid w:val="6DB71D42"/>
    <w:rsid w:val="6E332186"/>
    <w:rsid w:val="6E60F0B5"/>
    <w:rsid w:val="6E8A59DF"/>
    <w:rsid w:val="6E8A6E19"/>
    <w:rsid w:val="6EA24DC6"/>
    <w:rsid w:val="6F0831C5"/>
    <w:rsid w:val="6F230728"/>
    <w:rsid w:val="6F3BA249"/>
    <w:rsid w:val="6F4CDD68"/>
    <w:rsid w:val="6F7FC373"/>
    <w:rsid w:val="6F84777F"/>
    <w:rsid w:val="6F8A1BA4"/>
    <w:rsid w:val="6FB6A866"/>
    <w:rsid w:val="6FCBFC9A"/>
    <w:rsid w:val="6FCCF218"/>
    <w:rsid w:val="6FD6AA97"/>
    <w:rsid w:val="6FDC152B"/>
    <w:rsid w:val="6FDEFA75"/>
    <w:rsid w:val="701629EE"/>
    <w:rsid w:val="7025B8C7"/>
    <w:rsid w:val="702E3236"/>
    <w:rsid w:val="7032DFAA"/>
    <w:rsid w:val="70510C17"/>
    <w:rsid w:val="7085ADE0"/>
    <w:rsid w:val="70BF4D5C"/>
    <w:rsid w:val="70E1D409"/>
    <w:rsid w:val="7109DF8E"/>
    <w:rsid w:val="71200AA5"/>
    <w:rsid w:val="712A4128"/>
    <w:rsid w:val="7172EA09"/>
    <w:rsid w:val="71C18928"/>
    <w:rsid w:val="71CDBE2F"/>
    <w:rsid w:val="71F317D2"/>
    <w:rsid w:val="71FF86B7"/>
    <w:rsid w:val="721C8613"/>
    <w:rsid w:val="727DC196"/>
    <w:rsid w:val="72AC768C"/>
    <w:rsid w:val="72B9A239"/>
    <w:rsid w:val="72BE2671"/>
    <w:rsid w:val="72F18EB5"/>
    <w:rsid w:val="73B8FF87"/>
    <w:rsid w:val="73D82F78"/>
    <w:rsid w:val="73DB639A"/>
    <w:rsid w:val="73E7C40E"/>
    <w:rsid w:val="73F2C7FE"/>
    <w:rsid w:val="741668AF"/>
    <w:rsid w:val="74662EA1"/>
    <w:rsid w:val="74A15DCA"/>
    <w:rsid w:val="74FB48B3"/>
    <w:rsid w:val="756042C5"/>
    <w:rsid w:val="7585A676"/>
    <w:rsid w:val="763EA71F"/>
    <w:rsid w:val="764457B5"/>
    <w:rsid w:val="764A6B08"/>
    <w:rsid w:val="765D6FC6"/>
    <w:rsid w:val="76ADD03B"/>
    <w:rsid w:val="76C4F3DD"/>
    <w:rsid w:val="76C935F4"/>
    <w:rsid w:val="7734EA20"/>
    <w:rsid w:val="7749F335"/>
    <w:rsid w:val="777250DE"/>
    <w:rsid w:val="77DF85E1"/>
    <w:rsid w:val="77ED6C36"/>
    <w:rsid w:val="77FB4F9F"/>
    <w:rsid w:val="783ADD17"/>
    <w:rsid w:val="784F8D5E"/>
    <w:rsid w:val="7879E2B9"/>
    <w:rsid w:val="788917FC"/>
    <w:rsid w:val="797ABA36"/>
    <w:rsid w:val="79AAF06E"/>
    <w:rsid w:val="79D15FB7"/>
    <w:rsid w:val="79DC32F6"/>
    <w:rsid w:val="79E481CB"/>
    <w:rsid w:val="7A0346B2"/>
    <w:rsid w:val="7A662FA2"/>
    <w:rsid w:val="7AC399CA"/>
    <w:rsid w:val="7AC6C4E5"/>
    <w:rsid w:val="7B04C259"/>
    <w:rsid w:val="7B6D3018"/>
    <w:rsid w:val="7B6D9221"/>
    <w:rsid w:val="7B9F1713"/>
    <w:rsid w:val="7BAB9717"/>
    <w:rsid w:val="7BC3466A"/>
    <w:rsid w:val="7BDCCE1F"/>
    <w:rsid w:val="7C1418B7"/>
    <w:rsid w:val="7C208764"/>
    <w:rsid w:val="7C3CA6B0"/>
    <w:rsid w:val="7C6112BF"/>
    <w:rsid w:val="7CA966BB"/>
    <w:rsid w:val="7CB2B211"/>
    <w:rsid w:val="7CB7C2C7"/>
    <w:rsid w:val="7CC7258E"/>
    <w:rsid w:val="7CFEEBF0"/>
    <w:rsid w:val="7D090079"/>
    <w:rsid w:val="7D3D88CE"/>
    <w:rsid w:val="7D661502"/>
    <w:rsid w:val="7D9DF748"/>
    <w:rsid w:val="7DE8D92A"/>
    <w:rsid w:val="7DEF7ABF"/>
    <w:rsid w:val="7DFE65A7"/>
    <w:rsid w:val="7E2FE51C"/>
    <w:rsid w:val="7E4F398B"/>
    <w:rsid w:val="7E8CB1DD"/>
    <w:rsid w:val="7E9489CC"/>
    <w:rsid w:val="7E977458"/>
    <w:rsid w:val="7EE7645E"/>
    <w:rsid w:val="7F1C8F8F"/>
    <w:rsid w:val="7F32F232"/>
    <w:rsid w:val="7F418E4B"/>
    <w:rsid w:val="7F51913C"/>
    <w:rsid w:val="7F5EBD36"/>
    <w:rsid w:val="7F6B1851"/>
    <w:rsid w:val="7F86EEFE"/>
    <w:rsid w:val="7FB2B488"/>
    <w:rsid w:val="7FF91DA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F9F188"/>
  <w15:docId w15:val="{0E49883E-46E7-475A-A4E1-F94F0092B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spacing w:after="200" w:line="276" w:lineRule="auto"/>
    </w:pPr>
    <w:rPr>
      <w:sz w:val="22"/>
      <w:szCs w:val="22"/>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next w:val="Paantrat"/>
    <w:link w:val="PavadinimasDiagrama"/>
    <w:uiPriority w:val="99"/>
    <w:qFormat/>
    <w:rsid w:val="002020C6"/>
    <w:pPr>
      <w:suppressAutoHyphens/>
      <w:spacing w:after="0" w:line="240" w:lineRule="auto"/>
      <w:jc w:val="center"/>
    </w:pPr>
    <w:rPr>
      <w:rFonts w:ascii="Times New Roman" w:eastAsia="Times New Roman" w:hAnsi="Times New Roman"/>
      <w:b/>
      <w:bCs/>
      <w:sz w:val="24"/>
      <w:szCs w:val="24"/>
      <w:lang w:eastAsia="ar-SA"/>
    </w:rPr>
  </w:style>
  <w:style w:type="character" w:customStyle="1" w:styleId="PavadinimasDiagrama">
    <w:name w:val="Pavadinimas Diagrama"/>
    <w:link w:val="Pavadinimas"/>
    <w:uiPriority w:val="99"/>
    <w:rsid w:val="002020C6"/>
    <w:rPr>
      <w:rFonts w:ascii="Times New Roman" w:eastAsia="Times New Roman" w:hAnsi="Times New Roman"/>
      <w:b/>
      <w:bCs/>
      <w:sz w:val="24"/>
      <w:szCs w:val="24"/>
      <w:lang w:eastAsia="ar-SA"/>
    </w:rPr>
  </w:style>
  <w:style w:type="paragraph" w:styleId="Paantrat">
    <w:name w:val="Subtitle"/>
    <w:basedOn w:val="prastasis"/>
    <w:next w:val="prastasis"/>
    <w:link w:val="PaantratDiagrama"/>
    <w:uiPriority w:val="11"/>
    <w:qFormat/>
    <w:rsid w:val="002020C6"/>
    <w:pPr>
      <w:spacing w:after="60"/>
      <w:jc w:val="center"/>
      <w:outlineLvl w:val="1"/>
    </w:pPr>
    <w:rPr>
      <w:rFonts w:ascii="Cambria" w:eastAsia="Times New Roman" w:hAnsi="Cambria"/>
      <w:sz w:val="24"/>
      <w:szCs w:val="24"/>
    </w:rPr>
  </w:style>
  <w:style w:type="character" w:customStyle="1" w:styleId="PaantratDiagrama">
    <w:name w:val="Paantraštė Diagrama"/>
    <w:link w:val="Paantrat"/>
    <w:uiPriority w:val="11"/>
    <w:rsid w:val="002020C6"/>
    <w:rPr>
      <w:rFonts w:ascii="Cambria" w:eastAsia="Times New Roman" w:hAnsi="Cambria" w:cs="Times New Roman"/>
      <w:sz w:val="24"/>
      <w:szCs w:val="24"/>
      <w:lang w:eastAsia="en-US"/>
    </w:rPr>
  </w:style>
  <w:style w:type="paragraph" w:styleId="Puslapioinaostekstas">
    <w:name w:val="footnote text"/>
    <w:basedOn w:val="prastasis"/>
    <w:link w:val="PuslapioinaostekstasDiagrama"/>
    <w:rsid w:val="00A16BE9"/>
    <w:pPr>
      <w:spacing w:after="0" w:line="240" w:lineRule="auto"/>
    </w:pPr>
    <w:rPr>
      <w:rFonts w:ascii="Times New Roman" w:eastAsia="Times New Roman" w:hAnsi="Times New Roman"/>
      <w:sz w:val="20"/>
      <w:szCs w:val="24"/>
    </w:rPr>
  </w:style>
  <w:style w:type="character" w:customStyle="1" w:styleId="PuslapioinaostekstasDiagrama">
    <w:name w:val="Puslapio išnašos tekstas Diagrama"/>
    <w:link w:val="Puslapioinaostekstas"/>
    <w:rsid w:val="00A16BE9"/>
    <w:rPr>
      <w:rFonts w:ascii="Times New Roman" w:eastAsia="Times New Roman" w:hAnsi="Times New Roman"/>
      <w:szCs w:val="24"/>
      <w:lang w:eastAsia="en-US"/>
    </w:rPr>
  </w:style>
  <w:style w:type="character" w:styleId="Puslapioinaosnuoroda">
    <w:name w:val="footnote reference"/>
    <w:rsid w:val="00A16BE9"/>
    <w:rPr>
      <w:rFonts w:cs="Times New Roman"/>
      <w:vertAlign w:val="superscript"/>
    </w:rPr>
  </w:style>
  <w:style w:type="paragraph" w:styleId="Antrats">
    <w:name w:val="header"/>
    <w:basedOn w:val="prastasis"/>
    <w:link w:val="AntratsDiagrama"/>
    <w:uiPriority w:val="99"/>
    <w:rsid w:val="00A16BE9"/>
    <w:pPr>
      <w:tabs>
        <w:tab w:val="center" w:pos="4819"/>
        <w:tab w:val="right" w:pos="9638"/>
      </w:tabs>
      <w:spacing w:after="0" w:line="240" w:lineRule="auto"/>
    </w:pPr>
    <w:rPr>
      <w:rFonts w:ascii="Times New Roman" w:eastAsia="Times New Roman" w:hAnsi="Times New Roman"/>
      <w:sz w:val="24"/>
      <w:szCs w:val="24"/>
      <w:lang w:eastAsia="lt-LT"/>
    </w:rPr>
  </w:style>
  <w:style w:type="character" w:customStyle="1" w:styleId="AntratsDiagrama">
    <w:name w:val="Antraštės Diagrama"/>
    <w:link w:val="Antrats"/>
    <w:uiPriority w:val="99"/>
    <w:rsid w:val="00A16BE9"/>
    <w:rPr>
      <w:rFonts w:ascii="Times New Roman" w:eastAsia="Times New Roman" w:hAnsi="Times New Roman"/>
      <w:sz w:val="24"/>
      <w:szCs w:val="24"/>
    </w:rPr>
  </w:style>
  <w:style w:type="character" w:styleId="Komentaronuoroda">
    <w:name w:val="annotation reference"/>
    <w:uiPriority w:val="99"/>
    <w:semiHidden/>
    <w:unhideWhenUsed/>
    <w:rsid w:val="00A16BE9"/>
    <w:rPr>
      <w:sz w:val="16"/>
      <w:szCs w:val="16"/>
    </w:rPr>
  </w:style>
  <w:style w:type="paragraph" w:styleId="Komentarotekstas">
    <w:name w:val="annotation text"/>
    <w:basedOn w:val="prastasis"/>
    <w:link w:val="KomentarotekstasDiagrama"/>
    <w:uiPriority w:val="99"/>
    <w:semiHidden/>
    <w:unhideWhenUsed/>
    <w:rsid w:val="00A16BE9"/>
    <w:rPr>
      <w:sz w:val="20"/>
      <w:szCs w:val="20"/>
    </w:rPr>
  </w:style>
  <w:style w:type="character" w:customStyle="1" w:styleId="KomentarotekstasDiagrama">
    <w:name w:val="Komentaro tekstas Diagrama"/>
    <w:link w:val="Komentarotekstas"/>
    <w:uiPriority w:val="99"/>
    <w:semiHidden/>
    <w:rsid w:val="00A16BE9"/>
    <w:rPr>
      <w:lang w:eastAsia="en-US"/>
    </w:rPr>
  </w:style>
  <w:style w:type="paragraph" w:styleId="Komentarotema">
    <w:name w:val="annotation subject"/>
    <w:basedOn w:val="Komentarotekstas"/>
    <w:next w:val="Komentarotekstas"/>
    <w:link w:val="KomentarotemaDiagrama"/>
    <w:uiPriority w:val="99"/>
    <w:semiHidden/>
    <w:unhideWhenUsed/>
    <w:rsid w:val="00A16BE9"/>
    <w:rPr>
      <w:b/>
      <w:bCs/>
    </w:rPr>
  </w:style>
  <w:style w:type="character" w:customStyle="1" w:styleId="KomentarotemaDiagrama">
    <w:name w:val="Komentaro tema Diagrama"/>
    <w:link w:val="Komentarotema"/>
    <w:uiPriority w:val="99"/>
    <w:semiHidden/>
    <w:rsid w:val="00A16BE9"/>
    <w:rPr>
      <w:b/>
      <w:bCs/>
      <w:lang w:eastAsia="en-US"/>
    </w:rPr>
  </w:style>
  <w:style w:type="paragraph" w:styleId="Debesliotekstas">
    <w:name w:val="Balloon Text"/>
    <w:basedOn w:val="prastasis"/>
    <w:link w:val="DebesliotekstasDiagrama"/>
    <w:uiPriority w:val="99"/>
    <w:semiHidden/>
    <w:unhideWhenUsed/>
    <w:rsid w:val="00A16BE9"/>
    <w:pPr>
      <w:spacing w:after="0" w:line="240" w:lineRule="auto"/>
    </w:pPr>
    <w:rPr>
      <w:rFonts w:ascii="Tahoma" w:hAnsi="Tahoma" w:cs="Tahoma"/>
      <w:sz w:val="16"/>
      <w:szCs w:val="16"/>
    </w:rPr>
  </w:style>
  <w:style w:type="character" w:customStyle="1" w:styleId="DebesliotekstasDiagrama">
    <w:name w:val="Debesėlio tekstas Diagrama"/>
    <w:link w:val="Debesliotekstas"/>
    <w:uiPriority w:val="99"/>
    <w:semiHidden/>
    <w:rsid w:val="00A16BE9"/>
    <w:rPr>
      <w:rFonts w:ascii="Tahoma" w:hAnsi="Tahoma" w:cs="Tahoma"/>
      <w:sz w:val="16"/>
      <w:szCs w:val="16"/>
      <w:lang w:eastAsia="en-US"/>
    </w:rPr>
  </w:style>
  <w:style w:type="paragraph" w:styleId="Porat">
    <w:name w:val="footer"/>
    <w:basedOn w:val="prastasis"/>
    <w:link w:val="PoratDiagrama"/>
    <w:uiPriority w:val="99"/>
    <w:unhideWhenUsed/>
    <w:rsid w:val="00C00E8D"/>
    <w:pPr>
      <w:tabs>
        <w:tab w:val="center" w:pos="4819"/>
        <w:tab w:val="right" w:pos="9638"/>
      </w:tabs>
    </w:pPr>
  </w:style>
  <w:style w:type="character" w:customStyle="1" w:styleId="PoratDiagrama">
    <w:name w:val="Poraštė Diagrama"/>
    <w:link w:val="Porat"/>
    <w:uiPriority w:val="99"/>
    <w:rsid w:val="00C00E8D"/>
    <w:rPr>
      <w:sz w:val="22"/>
      <w:szCs w:val="22"/>
      <w:lang w:eastAsia="en-US"/>
    </w:rPr>
  </w:style>
  <w:style w:type="paragraph" w:styleId="Pagrindinistekstas">
    <w:name w:val="Body Text"/>
    <w:basedOn w:val="prastasis"/>
    <w:link w:val="PagrindinistekstasDiagrama"/>
    <w:unhideWhenUsed/>
    <w:rsid w:val="00654BB6"/>
    <w:pPr>
      <w:spacing w:after="0" w:line="360" w:lineRule="auto"/>
      <w:ind w:firstLine="1298"/>
    </w:pPr>
    <w:rPr>
      <w:rFonts w:ascii="Times New Roman" w:eastAsia="Times New Roman" w:hAnsi="Times New Roman"/>
      <w:sz w:val="24"/>
      <w:szCs w:val="20"/>
    </w:rPr>
  </w:style>
  <w:style w:type="character" w:customStyle="1" w:styleId="PagrindinistekstasDiagrama">
    <w:name w:val="Pagrindinis tekstas Diagrama"/>
    <w:link w:val="Pagrindinistekstas"/>
    <w:rsid w:val="00654BB6"/>
    <w:rPr>
      <w:rFonts w:ascii="Times New Roman" w:eastAsia="Times New Roman" w:hAnsi="Times New Roman"/>
      <w:sz w:val="24"/>
      <w:lang w:eastAsia="en-US"/>
    </w:rPr>
  </w:style>
  <w:style w:type="paragraph" w:styleId="Sraopastraipa">
    <w:name w:val="List Paragraph"/>
    <w:basedOn w:val="prastasis"/>
    <w:uiPriority w:val="34"/>
    <w:qFormat/>
    <w:rsid w:val="00654BB6"/>
    <w:pPr>
      <w:spacing w:after="0" w:line="240" w:lineRule="auto"/>
      <w:ind w:left="720"/>
      <w:contextualSpacing/>
    </w:pPr>
    <w:rPr>
      <w:rFonts w:ascii="Times New Roman" w:eastAsia="Times New Roman" w:hAnsi="Times New Roman"/>
      <w:sz w:val="24"/>
      <w:szCs w:val="20"/>
    </w:rPr>
  </w:style>
  <w:style w:type="character" w:customStyle="1" w:styleId="apple-converted-space">
    <w:name w:val="apple-converted-space"/>
    <w:rsid w:val="00DF432C"/>
  </w:style>
  <w:style w:type="character" w:styleId="Hipersaitas">
    <w:name w:val="Hyperlink"/>
    <w:basedOn w:val="Numatytasispastraiposriftas"/>
    <w:uiPriority w:val="99"/>
    <w:unhideWhenUsed/>
    <w:rsid w:val="009640CB"/>
    <w:rPr>
      <w:color w:val="0000FF" w:themeColor="hyperlink"/>
      <w:u w:val="single"/>
    </w:rPr>
  </w:style>
  <w:style w:type="character" w:styleId="Perirtashipersaitas">
    <w:name w:val="FollowedHyperlink"/>
    <w:basedOn w:val="Numatytasispastraiposriftas"/>
    <w:uiPriority w:val="99"/>
    <w:semiHidden/>
    <w:unhideWhenUsed/>
    <w:rsid w:val="009640CB"/>
    <w:rPr>
      <w:color w:val="800080" w:themeColor="followedHyperlink"/>
      <w:u w:val="single"/>
    </w:rPr>
  </w:style>
  <w:style w:type="table" w:styleId="Lentelstinklelis">
    <w:name w:val="Table Grid"/>
    <w:basedOn w:val="prastojilente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10578">
      <w:bodyDiv w:val="1"/>
      <w:marLeft w:val="0"/>
      <w:marRight w:val="0"/>
      <w:marTop w:val="0"/>
      <w:marBottom w:val="0"/>
      <w:divBdr>
        <w:top w:val="none" w:sz="0" w:space="0" w:color="auto"/>
        <w:left w:val="none" w:sz="0" w:space="0" w:color="auto"/>
        <w:bottom w:val="none" w:sz="0" w:space="0" w:color="auto"/>
        <w:right w:val="none" w:sz="0" w:space="0" w:color="auto"/>
      </w:divBdr>
    </w:div>
    <w:div w:id="89468773">
      <w:bodyDiv w:val="1"/>
      <w:marLeft w:val="0"/>
      <w:marRight w:val="0"/>
      <w:marTop w:val="0"/>
      <w:marBottom w:val="0"/>
      <w:divBdr>
        <w:top w:val="none" w:sz="0" w:space="0" w:color="auto"/>
        <w:left w:val="none" w:sz="0" w:space="0" w:color="auto"/>
        <w:bottom w:val="none" w:sz="0" w:space="0" w:color="auto"/>
        <w:right w:val="none" w:sz="0" w:space="0" w:color="auto"/>
      </w:divBdr>
    </w:div>
    <w:div w:id="290135414">
      <w:bodyDiv w:val="1"/>
      <w:marLeft w:val="0"/>
      <w:marRight w:val="0"/>
      <w:marTop w:val="0"/>
      <w:marBottom w:val="0"/>
      <w:divBdr>
        <w:top w:val="none" w:sz="0" w:space="0" w:color="auto"/>
        <w:left w:val="none" w:sz="0" w:space="0" w:color="auto"/>
        <w:bottom w:val="none" w:sz="0" w:space="0" w:color="auto"/>
        <w:right w:val="none" w:sz="0" w:space="0" w:color="auto"/>
      </w:divBdr>
    </w:div>
    <w:div w:id="560016758">
      <w:bodyDiv w:val="1"/>
      <w:marLeft w:val="0"/>
      <w:marRight w:val="0"/>
      <w:marTop w:val="0"/>
      <w:marBottom w:val="0"/>
      <w:divBdr>
        <w:top w:val="none" w:sz="0" w:space="0" w:color="auto"/>
        <w:left w:val="none" w:sz="0" w:space="0" w:color="auto"/>
        <w:bottom w:val="none" w:sz="0" w:space="0" w:color="auto"/>
        <w:right w:val="none" w:sz="0" w:space="0" w:color="auto"/>
      </w:divBdr>
    </w:div>
    <w:div w:id="591820597">
      <w:bodyDiv w:val="1"/>
      <w:marLeft w:val="0"/>
      <w:marRight w:val="0"/>
      <w:marTop w:val="0"/>
      <w:marBottom w:val="0"/>
      <w:divBdr>
        <w:top w:val="none" w:sz="0" w:space="0" w:color="auto"/>
        <w:left w:val="none" w:sz="0" w:space="0" w:color="auto"/>
        <w:bottom w:val="none" w:sz="0" w:space="0" w:color="auto"/>
        <w:right w:val="none" w:sz="0" w:space="0" w:color="auto"/>
      </w:divBdr>
    </w:div>
    <w:div w:id="626661201">
      <w:bodyDiv w:val="1"/>
      <w:marLeft w:val="0"/>
      <w:marRight w:val="0"/>
      <w:marTop w:val="0"/>
      <w:marBottom w:val="0"/>
      <w:divBdr>
        <w:top w:val="none" w:sz="0" w:space="0" w:color="auto"/>
        <w:left w:val="none" w:sz="0" w:space="0" w:color="auto"/>
        <w:bottom w:val="none" w:sz="0" w:space="0" w:color="auto"/>
        <w:right w:val="none" w:sz="0" w:space="0" w:color="auto"/>
      </w:divBdr>
    </w:div>
    <w:div w:id="808783448">
      <w:bodyDiv w:val="1"/>
      <w:marLeft w:val="0"/>
      <w:marRight w:val="0"/>
      <w:marTop w:val="0"/>
      <w:marBottom w:val="0"/>
      <w:divBdr>
        <w:top w:val="none" w:sz="0" w:space="0" w:color="auto"/>
        <w:left w:val="none" w:sz="0" w:space="0" w:color="auto"/>
        <w:bottom w:val="none" w:sz="0" w:space="0" w:color="auto"/>
        <w:right w:val="none" w:sz="0" w:space="0" w:color="auto"/>
      </w:divBdr>
    </w:div>
    <w:div w:id="908657783">
      <w:bodyDiv w:val="1"/>
      <w:marLeft w:val="0"/>
      <w:marRight w:val="0"/>
      <w:marTop w:val="0"/>
      <w:marBottom w:val="0"/>
      <w:divBdr>
        <w:top w:val="none" w:sz="0" w:space="0" w:color="auto"/>
        <w:left w:val="none" w:sz="0" w:space="0" w:color="auto"/>
        <w:bottom w:val="none" w:sz="0" w:space="0" w:color="auto"/>
        <w:right w:val="none" w:sz="0" w:space="0" w:color="auto"/>
      </w:divBdr>
    </w:div>
    <w:div w:id="925111400">
      <w:bodyDiv w:val="1"/>
      <w:marLeft w:val="0"/>
      <w:marRight w:val="0"/>
      <w:marTop w:val="0"/>
      <w:marBottom w:val="0"/>
      <w:divBdr>
        <w:top w:val="none" w:sz="0" w:space="0" w:color="auto"/>
        <w:left w:val="none" w:sz="0" w:space="0" w:color="auto"/>
        <w:bottom w:val="none" w:sz="0" w:space="0" w:color="auto"/>
        <w:right w:val="none" w:sz="0" w:space="0" w:color="auto"/>
      </w:divBdr>
      <w:divsChild>
        <w:div w:id="42414775">
          <w:marLeft w:val="1080"/>
          <w:marRight w:val="0"/>
          <w:marTop w:val="100"/>
          <w:marBottom w:val="0"/>
          <w:divBdr>
            <w:top w:val="none" w:sz="0" w:space="0" w:color="auto"/>
            <w:left w:val="none" w:sz="0" w:space="0" w:color="auto"/>
            <w:bottom w:val="none" w:sz="0" w:space="0" w:color="auto"/>
            <w:right w:val="none" w:sz="0" w:space="0" w:color="auto"/>
          </w:divBdr>
        </w:div>
      </w:divsChild>
    </w:div>
    <w:div w:id="1070150090">
      <w:bodyDiv w:val="1"/>
      <w:marLeft w:val="0"/>
      <w:marRight w:val="0"/>
      <w:marTop w:val="0"/>
      <w:marBottom w:val="0"/>
      <w:divBdr>
        <w:top w:val="none" w:sz="0" w:space="0" w:color="auto"/>
        <w:left w:val="none" w:sz="0" w:space="0" w:color="auto"/>
        <w:bottom w:val="none" w:sz="0" w:space="0" w:color="auto"/>
        <w:right w:val="none" w:sz="0" w:space="0" w:color="auto"/>
      </w:divBdr>
    </w:div>
    <w:div w:id="1174340028">
      <w:bodyDiv w:val="1"/>
      <w:marLeft w:val="0"/>
      <w:marRight w:val="0"/>
      <w:marTop w:val="0"/>
      <w:marBottom w:val="0"/>
      <w:divBdr>
        <w:top w:val="none" w:sz="0" w:space="0" w:color="auto"/>
        <w:left w:val="none" w:sz="0" w:space="0" w:color="auto"/>
        <w:bottom w:val="none" w:sz="0" w:space="0" w:color="auto"/>
        <w:right w:val="none" w:sz="0" w:space="0" w:color="auto"/>
      </w:divBdr>
    </w:div>
    <w:div w:id="1189416444">
      <w:bodyDiv w:val="1"/>
      <w:marLeft w:val="0"/>
      <w:marRight w:val="0"/>
      <w:marTop w:val="0"/>
      <w:marBottom w:val="0"/>
      <w:divBdr>
        <w:top w:val="none" w:sz="0" w:space="0" w:color="auto"/>
        <w:left w:val="none" w:sz="0" w:space="0" w:color="auto"/>
        <w:bottom w:val="none" w:sz="0" w:space="0" w:color="auto"/>
        <w:right w:val="none" w:sz="0" w:space="0" w:color="auto"/>
      </w:divBdr>
    </w:div>
    <w:div w:id="1194031861">
      <w:bodyDiv w:val="1"/>
      <w:marLeft w:val="0"/>
      <w:marRight w:val="0"/>
      <w:marTop w:val="0"/>
      <w:marBottom w:val="0"/>
      <w:divBdr>
        <w:top w:val="none" w:sz="0" w:space="0" w:color="auto"/>
        <w:left w:val="none" w:sz="0" w:space="0" w:color="auto"/>
        <w:bottom w:val="none" w:sz="0" w:space="0" w:color="auto"/>
        <w:right w:val="none" w:sz="0" w:space="0" w:color="auto"/>
      </w:divBdr>
    </w:div>
    <w:div w:id="1302270995">
      <w:bodyDiv w:val="1"/>
      <w:marLeft w:val="0"/>
      <w:marRight w:val="0"/>
      <w:marTop w:val="0"/>
      <w:marBottom w:val="0"/>
      <w:divBdr>
        <w:top w:val="none" w:sz="0" w:space="0" w:color="auto"/>
        <w:left w:val="none" w:sz="0" w:space="0" w:color="auto"/>
        <w:bottom w:val="none" w:sz="0" w:space="0" w:color="auto"/>
        <w:right w:val="none" w:sz="0" w:space="0" w:color="auto"/>
      </w:divBdr>
    </w:div>
    <w:div w:id="1349484244">
      <w:bodyDiv w:val="1"/>
      <w:marLeft w:val="0"/>
      <w:marRight w:val="0"/>
      <w:marTop w:val="0"/>
      <w:marBottom w:val="0"/>
      <w:divBdr>
        <w:top w:val="none" w:sz="0" w:space="0" w:color="auto"/>
        <w:left w:val="none" w:sz="0" w:space="0" w:color="auto"/>
        <w:bottom w:val="none" w:sz="0" w:space="0" w:color="auto"/>
        <w:right w:val="none" w:sz="0" w:space="0" w:color="auto"/>
      </w:divBdr>
      <w:divsChild>
        <w:div w:id="687491413">
          <w:marLeft w:val="0"/>
          <w:marRight w:val="0"/>
          <w:marTop w:val="0"/>
          <w:marBottom w:val="0"/>
          <w:divBdr>
            <w:top w:val="none" w:sz="0" w:space="0" w:color="auto"/>
            <w:left w:val="none" w:sz="0" w:space="0" w:color="auto"/>
            <w:bottom w:val="none" w:sz="0" w:space="0" w:color="auto"/>
            <w:right w:val="none" w:sz="0" w:space="0" w:color="auto"/>
          </w:divBdr>
        </w:div>
        <w:div w:id="1288270512">
          <w:marLeft w:val="0"/>
          <w:marRight w:val="0"/>
          <w:marTop w:val="0"/>
          <w:marBottom w:val="0"/>
          <w:divBdr>
            <w:top w:val="none" w:sz="0" w:space="0" w:color="auto"/>
            <w:left w:val="none" w:sz="0" w:space="0" w:color="auto"/>
            <w:bottom w:val="none" w:sz="0" w:space="0" w:color="auto"/>
            <w:right w:val="none" w:sz="0" w:space="0" w:color="auto"/>
          </w:divBdr>
        </w:div>
        <w:div w:id="22368160">
          <w:marLeft w:val="0"/>
          <w:marRight w:val="0"/>
          <w:marTop w:val="0"/>
          <w:marBottom w:val="0"/>
          <w:divBdr>
            <w:top w:val="none" w:sz="0" w:space="0" w:color="auto"/>
            <w:left w:val="none" w:sz="0" w:space="0" w:color="auto"/>
            <w:bottom w:val="none" w:sz="0" w:space="0" w:color="auto"/>
            <w:right w:val="none" w:sz="0" w:space="0" w:color="auto"/>
          </w:divBdr>
        </w:div>
      </w:divsChild>
    </w:div>
    <w:div w:id="1524898664">
      <w:bodyDiv w:val="1"/>
      <w:marLeft w:val="0"/>
      <w:marRight w:val="0"/>
      <w:marTop w:val="0"/>
      <w:marBottom w:val="0"/>
      <w:divBdr>
        <w:top w:val="none" w:sz="0" w:space="0" w:color="auto"/>
        <w:left w:val="none" w:sz="0" w:space="0" w:color="auto"/>
        <w:bottom w:val="none" w:sz="0" w:space="0" w:color="auto"/>
        <w:right w:val="none" w:sz="0" w:space="0" w:color="auto"/>
      </w:divBdr>
    </w:div>
    <w:div w:id="1893156954">
      <w:bodyDiv w:val="1"/>
      <w:marLeft w:val="0"/>
      <w:marRight w:val="0"/>
      <w:marTop w:val="0"/>
      <w:marBottom w:val="0"/>
      <w:divBdr>
        <w:top w:val="none" w:sz="0" w:space="0" w:color="auto"/>
        <w:left w:val="none" w:sz="0" w:space="0" w:color="auto"/>
        <w:bottom w:val="none" w:sz="0" w:space="0" w:color="auto"/>
        <w:right w:val="none" w:sz="0" w:space="0" w:color="auto"/>
      </w:divBdr>
    </w:div>
    <w:div w:id="1945529195">
      <w:bodyDiv w:val="1"/>
      <w:marLeft w:val="0"/>
      <w:marRight w:val="0"/>
      <w:marTop w:val="0"/>
      <w:marBottom w:val="0"/>
      <w:divBdr>
        <w:top w:val="none" w:sz="0" w:space="0" w:color="auto"/>
        <w:left w:val="none" w:sz="0" w:space="0" w:color="auto"/>
        <w:bottom w:val="none" w:sz="0" w:space="0" w:color="auto"/>
        <w:right w:val="none" w:sz="0" w:space="0" w:color="auto"/>
      </w:divBdr>
    </w:div>
    <w:div w:id="2139685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laurbaci\Downloads\t2310001priedas1_1.docx" TargetMode="External"/><Relationship Id="rId13" Type="http://schemas.openxmlformats.org/officeDocument/2006/relationships/hyperlink" Target="file:///C:\Users\laurbaci\Downloads\t2310001priedas3_2.xls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laurbaci\Downloads\t2310001priedas3_1.docx"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c64ddefce21b429d"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laurbaci\Downloads\t2310001priedas2_2.xls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file:///C:\Users\laurbaci\Downloads\t2310001priedas2_1.docx" TargetMode="External"/><Relationship Id="rId19" Type="http://schemas.openxmlformats.org/officeDocument/2006/relationships/theme" Target="theme/theme1.xml"/><Relationship Id="R2a0e049122d64753"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file:///C:\Users\laurbaci\Downloads\t2310001priedas1_2.xlsx" TargetMode="External"/><Relationship Id="rId14"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A9A3D-FAEE-442B-A4D4-2B430CB2D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17432</Words>
  <Characters>9937</Characters>
  <Application>Microsoft Office Word</Application>
  <DocSecurity>0</DocSecurity>
  <Lines>82</Lines>
  <Paragraphs>54</Paragraphs>
  <ScaleCrop>false</ScaleCrop>
  <HeadingPairs>
    <vt:vector size="2" baseType="variant">
      <vt:variant>
        <vt:lpstr>Pavadinimas</vt:lpstr>
      </vt:variant>
      <vt:variant>
        <vt:i4>1</vt:i4>
      </vt:variant>
    </vt:vector>
  </HeadingPairs>
  <TitlesOfParts>
    <vt:vector size="1" baseType="lpstr">
      <vt:lpstr>PLANAS</vt:lpstr>
    </vt:vector>
  </TitlesOfParts>
  <Company/>
  <LinksUpToDate>false</LinksUpToDate>
  <CharactersWithSpaces>27315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PLANAS</dc:title>
  <dc:subject>KAUNO MIESTO SAVIVALDYBĖS 2018–2020 METŲ STRATEGINIS VEIKLOS PLANAS</dc:subject>
  <dc:creator>Plėtros programų valdymo</dc:creator>
  <cp:lastModifiedBy>Laura Bačiliūnienė</cp:lastModifiedBy>
  <cp:revision>2</cp:revision>
  <cp:lastPrinted>2023-02-08T08:28:00Z</cp:lastPrinted>
  <dcterms:created xsi:type="dcterms:W3CDTF">2023-02-10T06:55:00Z</dcterms:created>
  <dcterms:modified xsi:type="dcterms:W3CDTF">2023-02-10T06:55:00Z</dcterms:modified>
</cp:coreProperties>
</file>