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FFD7D" w14:textId="77777777" w:rsidR="009F5073" w:rsidRPr="009E0EB3" w:rsidRDefault="009F5073" w:rsidP="006B31BF">
      <w:pPr>
        <w:spacing w:line="348" w:lineRule="auto"/>
        <w:ind w:left="5760" w:firstLine="720"/>
        <w:rPr>
          <w:szCs w:val="24"/>
        </w:rPr>
      </w:pPr>
      <w:r w:rsidRPr="009E0EB3">
        <w:rPr>
          <w:szCs w:val="24"/>
        </w:rPr>
        <w:t>PATVIRTINTA</w:t>
      </w:r>
    </w:p>
    <w:p w14:paraId="3BDC6347" w14:textId="77777777" w:rsidR="009F5073" w:rsidRPr="009E0EB3" w:rsidRDefault="009F5073" w:rsidP="006B31BF">
      <w:pPr>
        <w:spacing w:line="348" w:lineRule="auto"/>
        <w:ind w:left="5760" w:firstLine="720"/>
        <w:rPr>
          <w:szCs w:val="24"/>
        </w:rPr>
      </w:pPr>
      <w:r w:rsidRPr="009E0EB3">
        <w:rPr>
          <w:szCs w:val="24"/>
        </w:rPr>
        <w:t>Kauno miesto savivaldybės</w:t>
      </w:r>
    </w:p>
    <w:p w14:paraId="10D95D7B" w14:textId="43144DF1" w:rsidR="009F5073" w:rsidRPr="00215AA0" w:rsidRDefault="00496D32" w:rsidP="006B31BF">
      <w:pPr>
        <w:spacing w:line="348" w:lineRule="auto"/>
        <w:ind w:left="6480"/>
        <w:rPr>
          <w:szCs w:val="24"/>
        </w:rPr>
      </w:pPr>
      <w:r>
        <w:rPr>
          <w:szCs w:val="24"/>
        </w:rPr>
        <w:t>mero</w:t>
      </w:r>
    </w:p>
    <w:p w14:paraId="7DE4047B" w14:textId="02147C4D" w:rsidR="009F5073" w:rsidRPr="00215AA0" w:rsidRDefault="0039742A" w:rsidP="006B31BF">
      <w:pPr>
        <w:spacing w:line="348" w:lineRule="auto"/>
        <w:ind w:left="6480"/>
        <w:rPr>
          <w:szCs w:val="24"/>
        </w:rPr>
      </w:pPr>
      <w:r w:rsidRPr="00215AA0">
        <w:rPr>
          <w:szCs w:val="24"/>
        </w:rPr>
        <w:t>20</w:t>
      </w:r>
      <w:r w:rsidR="009E0EB3" w:rsidRPr="00215AA0">
        <w:rPr>
          <w:szCs w:val="24"/>
        </w:rPr>
        <w:t>2</w:t>
      </w:r>
      <w:r w:rsidR="00005E18">
        <w:rPr>
          <w:szCs w:val="24"/>
        </w:rPr>
        <w:t>4</w:t>
      </w:r>
      <w:r w:rsidR="00AE4AD9" w:rsidRPr="00215AA0">
        <w:rPr>
          <w:szCs w:val="24"/>
        </w:rPr>
        <w:t xml:space="preserve"> m</w:t>
      </w:r>
      <w:r w:rsidR="009F1443" w:rsidRPr="00215AA0">
        <w:rPr>
          <w:szCs w:val="24"/>
        </w:rPr>
        <w:t>.</w:t>
      </w:r>
      <w:r w:rsidR="001A02F3">
        <w:rPr>
          <w:szCs w:val="24"/>
        </w:rPr>
        <w:t xml:space="preserve"> balandžio 5 d.</w:t>
      </w:r>
      <w:bookmarkStart w:id="0" w:name="_GoBack"/>
      <w:bookmarkEnd w:id="0"/>
    </w:p>
    <w:p w14:paraId="2F8CE9DB" w14:textId="6989C5C8" w:rsidR="009F5073" w:rsidRPr="00B24777" w:rsidRDefault="00496D32" w:rsidP="006B31BF">
      <w:pPr>
        <w:spacing w:line="348" w:lineRule="auto"/>
        <w:ind w:left="5760" w:firstLine="720"/>
        <w:rPr>
          <w:szCs w:val="24"/>
        </w:rPr>
      </w:pPr>
      <w:r>
        <w:rPr>
          <w:szCs w:val="24"/>
        </w:rPr>
        <w:t xml:space="preserve">potvarkiu </w:t>
      </w:r>
      <w:r w:rsidR="009F5073" w:rsidRPr="00215AA0">
        <w:rPr>
          <w:szCs w:val="24"/>
        </w:rPr>
        <w:t>Nr.</w:t>
      </w:r>
      <w:r w:rsidR="00710AE8">
        <w:rPr>
          <w:szCs w:val="24"/>
        </w:rPr>
        <w:t xml:space="preserve"> </w:t>
      </w:r>
      <w:r w:rsidR="001A02F3">
        <w:rPr>
          <w:szCs w:val="24"/>
        </w:rPr>
        <w:t>M-331</w:t>
      </w:r>
    </w:p>
    <w:p w14:paraId="4BF4441C" w14:textId="77777777" w:rsidR="00EC5DD8" w:rsidRPr="00B24777" w:rsidRDefault="00EC5DD8" w:rsidP="006B31BF">
      <w:pPr>
        <w:spacing w:line="348" w:lineRule="auto"/>
        <w:rPr>
          <w:szCs w:val="24"/>
        </w:rPr>
      </w:pPr>
    </w:p>
    <w:p w14:paraId="74E5BFEF" w14:textId="4A63D060" w:rsidR="00760235" w:rsidRPr="00B24777" w:rsidRDefault="009E0EB3" w:rsidP="006B31BF">
      <w:pPr>
        <w:spacing w:line="348" w:lineRule="auto"/>
        <w:jc w:val="center"/>
        <w:rPr>
          <w:b/>
          <w:szCs w:val="24"/>
        </w:rPr>
      </w:pPr>
      <w:r w:rsidRPr="00B24777">
        <w:rPr>
          <w:b/>
          <w:bCs/>
          <w:szCs w:val="24"/>
        </w:rPr>
        <w:t>P</w:t>
      </w:r>
      <w:r w:rsidR="00996FEF" w:rsidRPr="00B24777">
        <w:rPr>
          <w:b/>
          <w:bCs/>
          <w:szCs w:val="24"/>
        </w:rPr>
        <w:t xml:space="preserve">ARAIŠKŲ </w:t>
      </w:r>
      <w:r w:rsidR="00E41EA1">
        <w:rPr>
          <w:b/>
          <w:bCs/>
          <w:szCs w:val="24"/>
        </w:rPr>
        <w:t>VERTINIMO</w:t>
      </w:r>
      <w:r w:rsidR="0007371E" w:rsidRPr="00B24777">
        <w:rPr>
          <w:b/>
          <w:bCs/>
          <w:szCs w:val="24"/>
        </w:rPr>
        <w:t xml:space="preserve"> </w:t>
      </w:r>
      <w:r w:rsidR="00A62005" w:rsidRPr="00B24777">
        <w:rPr>
          <w:b/>
          <w:bCs/>
          <w:szCs w:val="24"/>
        </w:rPr>
        <w:t>KOMISIJOS DARBO REGLAMENTAS</w:t>
      </w:r>
    </w:p>
    <w:p w14:paraId="2D0124E4" w14:textId="77777777" w:rsidR="00EC5DD8" w:rsidRPr="00B24777" w:rsidRDefault="00EC5DD8" w:rsidP="006B31BF">
      <w:pPr>
        <w:spacing w:line="348" w:lineRule="auto"/>
        <w:rPr>
          <w:szCs w:val="24"/>
        </w:rPr>
      </w:pPr>
    </w:p>
    <w:p w14:paraId="1FF11C6A" w14:textId="77777777" w:rsidR="00760235" w:rsidRPr="00B24777" w:rsidRDefault="00760235" w:rsidP="006B31BF">
      <w:pPr>
        <w:keepNext/>
        <w:spacing w:line="348" w:lineRule="auto"/>
        <w:jc w:val="center"/>
        <w:rPr>
          <w:b/>
          <w:bCs/>
          <w:kern w:val="36"/>
          <w:szCs w:val="24"/>
        </w:rPr>
      </w:pPr>
      <w:r w:rsidRPr="00B24777">
        <w:rPr>
          <w:b/>
          <w:bCs/>
          <w:kern w:val="36"/>
          <w:szCs w:val="24"/>
        </w:rPr>
        <w:t>I SKYRIUS</w:t>
      </w:r>
    </w:p>
    <w:p w14:paraId="7FDBE353" w14:textId="77777777" w:rsidR="00760235" w:rsidRPr="00B24777" w:rsidRDefault="00760235" w:rsidP="006B31BF">
      <w:pPr>
        <w:keepNext/>
        <w:spacing w:line="348" w:lineRule="auto"/>
        <w:jc w:val="center"/>
        <w:rPr>
          <w:b/>
          <w:bCs/>
          <w:kern w:val="36"/>
          <w:szCs w:val="24"/>
        </w:rPr>
      </w:pPr>
      <w:r w:rsidRPr="00B24777">
        <w:rPr>
          <w:b/>
          <w:bCs/>
          <w:kern w:val="36"/>
          <w:szCs w:val="24"/>
        </w:rPr>
        <w:t>BENDROSIOS NUOSTATOS</w:t>
      </w:r>
    </w:p>
    <w:p w14:paraId="31ACD8AB" w14:textId="77777777" w:rsidR="00760235" w:rsidRPr="00B24777" w:rsidRDefault="00760235" w:rsidP="006B31BF">
      <w:pPr>
        <w:keepNext/>
        <w:spacing w:line="348" w:lineRule="auto"/>
        <w:jc w:val="center"/>
        <w:rPr>
          <w:b/>
          <w:bCs/>
          <w:kern w:val="36"/>
          <w:szCs w:val="24"/>
        </w:rPr>
      </w:pPr>
    </w:p>
    <w:p w14:paraId="4F00F927" w14:textId="30E1D0E8" w:rsidR="000843D3" w:rsidRPr="00215AA0" w:rsidRDefault="00760235" w:rsidP="006B31BF">
      <w:pPr>
        <w:overflowPunct w:val="0"/>
        <w:spacing w:line="348" w:lineRule="auto"/>
        <w:ind w:firstLine="851"/>
        <w:jc w:val="both"/>
        <w:rPr>
          <w:szCs w:val="24"/>
        </w:rPr>
      </w:pPr>
      <w:r w:rsidRPr="00B24777">
        <w:rPr>
          <w:szCs w:val="24"/>
        </w:rPr>
        <w:t xml:space="preserve">1. </w:t>
      </w:r>
      <w:r w:rsidR="000C5806" w:rsidRPr="00B24777">
        <w:rPr>
          <w:bCs/>
          <w:szCs w:val="24"/>
        </w:rPr>
        <w:t xml:space="preserve">Šis </w:t>
      </w:r>
      <w:r w:rsidRPr="00B24777">
        <w:rPr>
          <w:szCs w:val="24"/>
          <w:lang w:bidi="he-IL"/>
        </w:rPr>
        <w:t>reglamentas</w:t>
      </w:r>
      <w:r w:rsidR="00AC0395" w:rsidRPr="00B24777">
        <w:rPr>
          <w:szCs w:val="24"/>
          <w:lang w:bidi="he-IL"/>
        </w:rPr>
        <w:t xml:space="preserve"> </w:t>
      </w:r>
      <w:r w:rsidRPr="00B24777">
        <w:rPr>
          <w:szCs w:val="24"/>
          <w:lang w:bidi="he-IL"/>
        </w:rPr>
        <w:t>nustato</w:t>
      </w:r>
      <w:r w:rsidRPr="00B24777">
        <w:rPr>
          <w:szCs w:val="24"/>
        </w:rPr>
        <w:t xml:space="preserve"> </w:t>
      </w:r>
      <w:r w:rsidR="000C5806" w:rsidRPr="00B24777">
        <w:rPr>
          <w:bCs/>
          <w:szCs w:val="24"/>
        </w:rPr>
        <w:t xml:space="preserve">Paraiškų </w:t>
      </w:r>
      <w:r w:rsidR="00E41EA1">
        <w:rPr>
          <w:bCs/>
          <w:szCs w:val="24"/>
        </w:rPr>
        <w:t>vertinimo</w:t>
      </w:r>
      <w:r w:rsidR="000C5806" w:rsidRPr="00B24777">
        <w:rPr>
          <w:bCs/>
          <w:szCs w:val="24"/>
        </w:rPr>
        <w:t xml:space="preserve"> </w:t>
      </w:r>
      <w:r w:rsidR="000C5806" w:rsidRPr="00215AA0">
        <w:rPr>
          <w:bCs/>
          <w:szCs w:val="24"/>
        </w:rPr>
        <w:t xml:space="preserve">komisijos (toliau – </w:t>
      </w:r>
      <w:r w:rsidR="000C5806" w:rsidRPr="00215AA0">
        <w:rPr>
          <w:szCs w:val="24"/>
          <w:lang w:bidi="he-IL"/>
        </w:rPr>
        <w:t>Komisija)</w:t>
      </w:r>
      <w:r w:rsidR="000C5806" w:rsidRPr="00215AA0">
        <w:rPr>
          <w:szCs w:val="24"/>
        </w:rPr>
        <w:t xml:space="preserve"> sudarymą, darbo organizavimą, </w:t>
      </w:r>
      <w:r w:rsidR="000C5806" w:rsidRPr="00215AA0">
        <w:rPr>
          <w:szCs w:val="24"/>
          <w:lang w:bidi="he-IL"/>
        </w:rPr>
        <w:t>funkcijas, teises, pareigas ir atsakomybę. Kom</w:t>
      </w:r>
      <w:r w:rsidR="00710AE8" w:rsidRPr="00215AA0">
        <w:rPr>
          <w:szCs w:val="24"/>
          <w:lang w:bidi="he-IL"/>
        </w:rPr>
        <w:t>isija sudaroma atrinkti paraiškas</w:t>
      </w:r>
      <w:r w:rsidR="000C5806" w:rsidRPr="00215AA0">
        <w:rPr>
          <w:szCs w:val="24"/>
          <w:lang w:bidi="he-IL"/>
        </w:rPr>
        <w:t xml:space="preserve"> dalyvauti įgyvendinant </w:t>
      </w:r>
      <w:r w:rsidR="00AE4AD9" w:rsidRPr="00215AA0">
        <w:rPr>
          <w:szCs w:val="24"/>
        </w:rPr>
        <w:t>Kauno miesto savivaldybės 2023–2025</w:t>
      </w:r>
      <w:r w:rsidR="000C5806" w:rsidRPr="00215AA0">
        <w:rPr>
          <w:szCs w:val="24"/>
        </w:rPr>
        <w:t xml:space="preserve"> metų užimtumo didinimo programą, patvirtintą Kauno </w:t>
      </w:r>
      <w:r w:rsidR="00AE4AD9" w:rsidRPr="00215AA0">
        <w:rPr>
          <w:szCs w:val="24"/>
        </w:rPr>
        <w:t>miesto savivaldybės tarybos 2023 m. kovo 28 d. sprendimu Nr. T-108</w:t>
      </w:r>
      <w:r w:rsidR="000C5806" w:rsidRPr="00215AA0">
        <w:rPr>
          <w:szCs w:val="24"/>
        </w:rPr>
        <w:t xml:space="preserve"> „Dė</w:t>
      </w:r>
      <w:r w:rsidR="00AE4AD9" w:rsidRPr="00215AA0">
        <w:rPr>
          <w:szCs w:val="24"/>
        </w:rPr>
        <w:t>l Kauno miesto savivaldybės 2023–2025</w:t>
      </w:r>
      <w:r w:rsidR="000C5806" w:rsidRPr="00215AA0">
        <w:rPr>
          <w:szCs w:val="24"/>
        </w:rPr>
        <w:t xml:space="preserve"> metų užimtumo didinimo programos patvirtinimo“ (toliau – Programa).</w:t>
      </w:r>
    </w:p>
    <w:p w14:paraId="73632F9F" w14:textId="10A5F527" w:rsidR="00B9287C" w:rsidRPr="00B24777" w:rsidRDefault="00760235" w:rsidP="006B31BF">
      <w:pPr>
        <w:spacing w:line="348" w:lineRule="auto"/>
        <w:ind w:firstLine="913"/>
        <w:jc w:val="both"/>
        <w:rPr>
          <w:szCs w:val="24"/>
        </w:rPr>
      </w:pPr>
      <w:r w:rsidRPr="00215AA0">
        <w:rPr>
          <w:szCs w:val="24"/>
        </w:rPr>
        <w:t xml:space="preserve">2. </w:t>
      </w:r>
      <w:r w:rsidR="000C5806" w:rsidRPr="00215AA0">
        <w:rPr>
          <w:szCs w:val="24"/>
        </w:rPr>
        <w:t>K</w:t>
      </w:r>
      <w:r w:rsidR="0007371E" w:rsidRPr="00215AA0">
        <w:rPr>
          <w:bCs/>
          <w:szCs w:val="24"/>
        </w:rPr>
        <w:t xml:space="preserve">omisija </w:t>
      </w:r>
      <w:r w:rsidRPr="00215AA0">
        <w:rPr>
          <w:szCs w:val="24"/>
          <w:lang w:bidi="he-IL"/>
        </w:rPr>
        <w:t xml:space="preserve">savo veikloje vadovaujasi </w:t>
      </w:r>
      <w:r w:rsidR="00B26931" w:rsidRPr="00215AA0">
        <w:rPr>
          <w:szCs w:val="24"/>
        </w:rPr>
        <w:t>Lietuvos Respublikos</w:t>
      </w:r>
      <w:r w:rsidR="00B26931" w:rsidRPr="00B24777">
        <w:rPr>
          <w:szCs w:val="24"/>
        </w:rPr>
        <w:t xml:space="preserve"> užimtumo </w:t>
      </w:r>
      <w:r w:rsidRPr="00B24777">
        <w:rPr>
          <w:szCs w:val="24"/>
        </w:rPr>
        <w:t xml:space="preserve">įstatymu, </w:t>
      </w:r>
      <w:r w:rsidR="000843D3" w:rsidRPr="00B24777">
        <w:rPr>
          <w:szCs w:val="24"/>
        </w:rPr>
        <w:t xml:space="preserve">Užimtumo didinimo programų rengimo ir jų finansavimo tvarkos aprašu, patvirtintu Lietuvos Respublikos socialinės apsaugos ir darbo ministro 2017 m. gegužės 23 d. įsakymu Nr. A1-257 „Dėl Užimtumo didinimo programų rengimo ir jų finansavimo tvarkos aprašo patvirtinimo“, </w:t>
      </w:r>
      <w:r w:rsidR="00FB5837" w:rsidRPr="00B24777">
        <w:rPr>
          <w:szCs w:val="24"/>
        </w:rPr>
        <w:t>Programa</w:t>
      </w:r>
      <w:r w:rsidR="00B26931" w:rsidRPr="00B24777">
        <w:rPr>
          <w:szCs w:val="24"/>
        </w:rPr>
        <w:t xml:space="preserve">, </w:t>
      </w:r>
      <w:r w:rsidR="00184245">
        <w:rPr>
          <w:szCs w:val="24"/>
          <w:lang w:eastAsia="lt-LT"/>
        </w:rPr>
        <w:t xml:space="preserve">Kauno miesto savivaldybės mero </w:t>
      </w:r>
      <w:r w:rsidR="00496D32">
        <w:rPr>
          <w:szCs w:val="24"/>
          <w:lang w:eastAsia="lt-LT"/>
        </w:rPr>
        <w:t xml:space="preserve">2024 </w:t>
      </w:r>
      <w:r w:rsidR="00184245">
        <w:rPr>
          <w:szCs w:val="24"/>
          <w:lang w:eastAsia="lt-LT"/>
        </w:rPr>
        <w:t xml:space="preserve">m. </w:t>
      </w:r>
      <w:r w:rsidR="00496D32">
        <w:rPr>
          <w:szCs w:val="24"/>
          <w:lang w:eastAsia="lt-LT"/>
        </w:rPr>
        <w:t>kovo 15</w:t>
      </w:r>
      <w:r w:rsidR="00184245">
        <w:rPr>
          <w:szCs w:val="24"/>
          <w:lang w:eastAsia="lt-LT"/>
        </w:rPr>
        <w:t xml:space="preserve"> d. potvarkiu Nr. M-</w:t>
      </w:r>
      <w:r w:rsidR="00496D32">
        <w:rPr>
          <w:szCs w:val="24"/>
          <w:lang w:eastAsia="lt-LT"/>
        </w:rPr>
        <w:t>274</w:t>
      </w:r>
      <w:r w:rsidR="00496D32" w:rsidRPr="00B47423">
        <w:t xml:space="preserve"> </w:t>
      </w:r>
      <w:r w:rsidR="00184245">
        <w:t>„</w:t>
      </w:r>
      <w:r w:rsidR="00496D32" w:rsidRPr="00496D32">
        <w:t>Dėl Kauno miesto savivaldybės 2023–2025 metų užimtumo didinimo programos paraiškų pateikimo, vertinimo ir programos įgyvendinimo tvarkos aprašo patvirtinimo</w:t>
      </w:r>
      <w:r w:rsidR="00184245">
        <w:t>“</w:t>
      </w:r>
      <w:r w:rsidR="000F1F38">
        <w:t xml:space="preserve"> (toliau – P</w:t>
      </w:r>
      <w:r w:rsidR="000F1F38" w:rsidRPr="00496D32">
        <w:t>rogr</w:t>
      </w:r>
      <w:r w:rsidR="000F1F38">
        <w:t>amos įgyvendinimo tvarkos aprašas)</w:t>
      </w:r>
      <w:r w:rsidR="00184245">
        <w:t xml:space="preserve">, </w:t>
      </w:r>
      <w:r w:rsidR="00B26931" w:rsidRPr="00B24777">
        <w:rPr>
          <w:szCs w:val="24"/>
          <w:lang w:bidi="he-IL"/>
        </w:rPr>
        <w:t xml:space="preserve">kitais Lietuvos Respublikos teisės aktais ir </w:t>
      </w:r>
      <w:r w:rsidR="00EC5DD8" w:rsidRPr="00B24777">
        <w:rPr>
          <w:szCs w:val="24"/>
          <w:lang w:bidi="he-IL"/>
        </w:rPr>
        <w:t xml:space="preserve">šiuo </w:t>
      </w:r>
      <w:r w:rsidR="00B26931" w:rsidRPr="00B24777">
        <w:rPr>
          <w:szCs w:val="24"/>
          <w:lang w:bidi="he-IL"/>
        </w:rPr>
        <w:t>reglamentu.</w:t>
      </w:r>
      <w:r w:rsidR="00B26931" w:rsidRPr="00B24777">
        <w:rPr>
          <w:szCs w:val="24"/>
        </w:rPr>
        <w:t xml:space="preserve"> </w:t>
      </w:r>
    </w:p>
    <w:p w14:paraId="3F26DA87" w14:textId="77777777" w:rsidR="00760235" w:rsidRPr="00B24777" w:rsidRDefault="00B9287C" w:rsidP="006B31BF">
      <w:pPr>
        <w:tabs>
          <w:tab w:val="left" w:pos="1134"/>
        </w:tabs>
        <w:spacing w:line="348" w:lineRule="auto"/>
        <w:ind w:firstLine="913"/>
        <w:jc w:val="both"/>
        <w:rPr>
          <w:szCs w:val="24"/>
        </w:rPr>
      </w:pPr>
      <w:r w:rsidRPr="00B24777">
        <w:rPr>
          <w:szCs w:val="24"/>
        </w:rPr>
        <w:t xml:space="preserve">3. </w:t>
      </w:r>
      <w:r w:rsidR="00760235" w:rsidRPr="00B24777">
        <w:rPr>
          <w:szCs w:val="24"/>
          <w:lang w:bidi="he-IL"/>
        </w:rPr>
        <w:t>Komisija savo sprendimus priima laikydamasi nešališkumo, objektyvumo, lygiateisiškumo ir nediskriminavimo principų. Priimdama savo sprendimus Komisija yra savarankiška.</w:t>
      </w:r>
    </w:p>
    <w:p w14:paraId="509A38F2" w14:textId="43D68DB8" w:rsidR="008058C6" w:rsidRPr="00B24777" w:rsidRDefault="00F57B2C" w:rsidP="006B31BF">
      <w:pPr>
        <w:pStyle w:val="Sraopastraipa"/>
        <w:tabs>
          <w:tab w:val="left" w:pos="1560"/>
        </w:tabs>
        <w:spacing w:after="0" w:line="348" w:lineRule="auto"/>
        <w:ind w:left="0" w:firstLine="993"/>
        <w:jc w:val="both"/>
        <w:rPr>
          <w:rFonts w:ascii="Times New Roman" w:hAnsi="Times New Roman" w:cs="Times New Roman"/>
          <w:sz w:val="24"/>
          <w:szCs w:val="24"/>
        </w:rPr>
      </w:pPr>
      <w:r w:rsidRPr="00B24777">
        <w:rPr>
          <w:rFonts w:ascii="Times New Roman" w:hAnsi="Times New Roman" w:cs="Times New Roman"/>
          <w:sz w:val="24"/>
          <w:szCs w:val="24"/>
        </w:rPr>
        <w:t>4.</w:t>
      </w:r>
      <w:r w:rsidR="00EC5DD8" w:rsidRPr="00B24777">
        <w:rPr>
          <w:rFonts w:ascii="Times New Roman" w:hAnsi="Times New Roman" w:cs="Times New Roman"/>
          <w:sz w:val="24"/>
          <w:szCs w:val="24"/>
        </w:rPr>
        <w:t xml:space="preserve"> </w:t>
      </w:r>
      <w:r w:rsidRPr="00B24777">
        <w:rPr>
          <w:rFonts w:ascii="Times New Roman" w:eastAsia="Times New Roman" w:hAnsi="Times New Roman" w:cs="Times New Roman"/>
          <w:sz w:val="24"/>
          <w:szCs w:val="24"/>
        </w:rPr>
        <w:t xml:space="preserve">Komisija atskaitinga Kauno miesto savivaldybės (toliau – Savivaldybė) </w:t>
      </w:r>
      <w:r w:rsidR="00491003">
        <w:rPr>
          <w:rFonts w:ascii="Times New Roman" w:eastAsia="Times New Roman" w:hAnsi="Times New Roman" w:cs="Times New Roman"/>
          <w:sz w:val="24"/>
          <w:szCs w:val="24"/>
        </w:rPr>
        <w:t>merui</w:t>
      </w:r>
      <w:r w:rsidRPr="00B24777">
        <w:rPr>
          <w:rFonts w:ascii="Times New Roman" w:eastAsia="Times New Roman" w:hAnsi="Times New Roman" w:cs="Times New Roman"/>
          <w:sz w:val="24"/>
          <w:szCs w:val="24"/>
        </w:rPr>
        <w:t xml:space="preserve">. </w:t>
      </w:r>
      <w:r w:rsidRPr="00B24777">
        <w:rPr>
          <w:rFonts w:ascii="Times New Roman" w:hAnsi="Times New Roman" w:cs="Times New Roman"/>
          <w:sz w:val="24"/>
          <w:szCs w:val="24"/>
          <w:lang w:bidi="he-IL"/>
        </w:rPr>
        <w:t>Komisija turi teisę atsisakyti vykdyti teisės aktų reikalavimų neatitinkantį pavedimą.</w:t>
      </w:r>
    </w:p>
    <w:p w14:paraId="478775D4" w14:textId="77777777" w:rsidR="00760235" w:rsidRPr="00B24777" w:rsidRDefault="00760235" w:rsidP="006B31BF">
      <w:pPr>
        <w:overflowPunct w:val="0"/>
        <w:spacing w:line="348" w:lineRule="auto"/>
        <w:ind w:firstLine="782"/>
        <w:rPr>
          <w:szCs w:val="24"/>
        </w:rPr>
      </w:pPr>
    </w:p>
    <w:p w14:paraId="32C01EA8" w14:textId="77777777" w:rsidR="00760235" w:rsidRPr="00B24777" w:rsidRDefault="00760235" w:rsidP="006B31BF">
      <w:pPr>
        <w:keepNext/>
        <w:spacing w:line="348" w:lineRule="auto"/>
        <w:jc w:val="center"/>
        <w:rPr>
          <w:b/>
          <w:bCs/>
          <w:kern w:val="36"/>
          <w:szCs w:val="24"/>
        </w:rPr>
      </w:pPr>
      <w:r w:rsidRPr="00B24777">
        <w:rPr>
          <w:b/>
          <w:bCs/>
          <w:kern w:val="36"/>
          <w:szCs w:val="24"/>
        </w:rPr>
        <w:t>II SKYRIUS</w:t>
      </w:r>
    </w:p>
    <w:p w14:paraId="0F64E84E" w14:textId="77777777" w:rsidR="00760235" w:rsidRPr="00B24777" w:rsidRDefault="00760235" w:rsidP="006B31BF">
      <w:pPr>
        <w:keepNext/>
        <w:spacing w:line="348" w:lineRule="auto"/>
        <w:jc w:val="center"/>
        <w:rPr>
          <w:b/>
          <w:bCs/>
          <w:kern w:val="36"/>
          <w:szCs w:val="24"/>
        </w:rPr>
      </w:pPr>
      <w:r w:rsidRPr="00B24777">
        <w:rPr>
          <w:b/>
          <w:szCs w:val="24"/>
          <w:lang w:bidi="he-IL"/>
        </w:rPr>
        <w:t>KOMISIJOS SUDARYMAS IR DARBO ORGANIZAVIMAS</w:t>
      </w:r>
    </w:p>
    <w:p w14:paraId="2D30A093" w14:textId="77777777" w:rsidR="00760235" w:rsidRPr="00B24777" w:rsidRDefault="00760235" w:rsidP="006B31BF">
      <w:pPr>
        <w:overflowPunct w:val="0"/>
        <w:spacing w:line="348" w:lineRule="auto"/>
        <w:ind w:firstLine="62"/>
        <w:jc w:val="both"/>
        <w:rPr>
          <w:szCs w:val="24"/>
        </w:rPr>
      </w:pPr>
    </w:p>
    <w:p w14:paraId="3D8CEFA2" w14:textId="5630CC6C" w:rsidR="003618EE" w:rsidRPr="00B24777" w:rsidRDefault="00806E30" w:rsidP="006B31BF">
      <w:pPr>
        <w:overflowPunct w:val="0"/>
        <w:spacing w:line="348" w:lineRule="auto"/>
        <w:ind w:firstLine="851"/>
        <w:jc w:val="both"/>
        <w:rPr>
          <w:szCs w:val="24"/>
          <w:lang w:bidi="he-IL"/>
        </w:rPr>
      </w:pPr>
      <w:r w:rsidRPr="00B24777">
        <w:rPr>
          <w:szCs w:val="24"/>
        </w:rPr>
        <w:t>5</w:t>
      </w:r>
      <w:r w:rsidR="00760235" w:rsidRPr="00B24777">
        <w:rPr>
          <w:szCs w:val="24"/>
        </w:rPr>
        <w:t xml:space="preserve">. </w:t>
      </w:r>
      <w:r w:rsidR="00760235" w:rsidRPr="00B24777">
        <w:rPr>
          <w:szCs w:val="24"/>
          <w:lang w:bidi="he-IL"/>
        </w:rPr>
        <w:t xml:space="preserve">Komisiją sudaro ir jos sudėtį keičia </w:t>
      </w:r>
      <w:r w:rsidR="00EC5DD8" w:rsidRPr="00B24777">
        <w:rPr>
          <w:szCs w:val="24"/>
          <w:lang w:bidi="he-IL"/>
        </w:rPr>
        <w:t>S</w:t>
      </w:r>
      <w:r w:rsidR="00760235" w:rsidRPr="00B24777">
        <w:rPr>
          <w:szCs w:val="24"/>
          <w:lang w:bidi="he-IL"/>
        </w:rPr>
        <w:t xml:space="preserve">avivaldybės </w:t>
      </w:r>
      <w:r w:rsidR="00491003">
        <w:rPr>
          <w:szCs w:val="24"/>
          <w:lang w:bidi="he-IL"/>
        </w:rPr>
        <w:t>meras</w:t>
      </w:r>
      <w:r w:rsidR="00760235" w:rsidRPr="00B24777">
        <w:rPr>
          <w:szCs w:val="24"/>
          <w:lang w:bidi="he-IL"/>
        </w:rPr>
        <w:t xml:space="preserve"> savo </w:t>
      </w:r>
      <w:r w:rsidR="00491003">
        <w:rPr>
          <w:szCs w:val="24"/>
          <w:lang w:bidi="he-IL"/>
        </w:rPr>
        <w:t>potvarkiu</w:t>
      </w:r>
      <w:r w:rsidR="00760235" w:rsidRPr="00B24777">
        <w:rPr>
          <w:szCs w:val="24"/>
          <w:lang w:bidi="he-IL"/>
        </w:rPr>
        <w:t>.</w:t>
      </w:r>
      <w:r w:rsidR="008058C6" w:rsidRPr="00B24777">
        <w:rPr>
          <w:szCs w:val="24"/>
          <w:lang w:bidi="he-IL"/>
        </w:rPr>
        <w:t xml:space="preserve"> </w:t>
      </w:r>
      <w:r w:rsidR="00EC5DD8" w:rsidRPr="00B24777">
        <w:rPr>
          <w:szCs w:val="24"/>
          <w:lang w:bidi="he-IL"/>
        </w:rPr>
        <w:t xml:space="preserve">Į </w:t>
      </w:r>
      <w:r w:rsidR="008058C6" w:rsidRPr="00B24777">
        <w:rPr>
          <w:szCs w:val="24"/>
          <w:lang w:bidi="he-IL"/>
        </w:rPr>
        <w:t>Komisijos posėdži</w:t>
      </w:r>
      <w:r w:rsidR="00EC5DD8" w:rsidRPr="00B24777">
        <w:rPr>
          <w:szCs w:val="24"/>
          <w:lang w:bidi="he-IL"/>
        </w:rPr>
        <w:t>us</w:t>
      </w:r>
      <w:r w:rsidR="008058C6" w:rsidRPr="00B24777">
        <w:rPr>
          <w:szCs w:val="24"/>
          <w:lang w:bidi="he-IL"/>
        </w:rPr>
        <w:t xml:space="preserve"> </w:t>
      </w:r>
      <w:r w:rsidR="00EC5DD8" w:rsidRPr="00B24777">
        <w:rPr>
          <w:szCs w:val="24"/>
          <w:lang w:bidi="he-IL"/>
        </w:rPr>
        <w:t xml:space="preserve">kviečiami </w:t>
      </w:r>
      <w:r w:rsidR="003618EE" w:rsidRPr="00B24777">
        <w:rPr>
          <w:szCs w:val="24"/>
          <w:lang w:bidi="he-IL"/>
        </w:rPr>
        <w:t xml:space="preserve">Užimtumo tarnybos prie Lietuvos Respublikos socialinės apsaugos ir darbo </w:t>
      </w:r>
      <w:r w:rsidR="003618EE" w:rsidRPr="00B24777">
        <w:rPr>
          <w:szCs w:val="24"/>
          <w:lang w:bidi="he-IL"/>
        </w:rPr>
        <w:lastRenderedPageBreak/>
        <w:t>ministerijos Kauno departamento ir socialinių partnerių atstovai.</w:t>
      </w:r>
      <w:r w:rsidR="008058C6" w:rsidRPr="00B24777">
        <w:rPr>
          <w:szCs w:val="24"/>
          <w:lang w:bidi="he-IL"/>
        </w:rPr>
        <w:t xml:space="preserve"> Komisija į posėdžius prireikus gali kviestis atsakingų Savivaldybės administracijos padalinių vadovus arba jų įgaliotus asmenis, ekspertus.</w:t>
      </w:r>
    </w:p>
    <w:p w14:paraId="62D1F796" w14:textId="77777777" w:rsidR="003618EE" w:rsidRPr="00B24777" w:rsidRDefault="00A57CF2" w:rsidP="006B31BF">
      <w:pPr>
        <w:overflowPunct w:val="0"/>
        <w:spacing w:line="348" w:lineRule="auto"/>
        <w:ind w:firstLine="851"/>
        <w:jc w:val="both"/>
        <w:rPr>
          <w:szCs w:val="24"/>
          <w:lang w:bidi="he-IL"/>
        </w:rPr>
      </w:pPr>
      <w:r w:rsidRPr="00B24777">
        <w:rPr>
          <w:color w:val="000000" w:themeColor="text1"/>
          <w:szCs w:val="24"/>
        </w:rPr>
        <w:t xml:space="preserve">6. Komisijos veiklos forma yra posėdžiai. </w:t>
      </w:r>
      <w:r w:rsidR="00C51F71" w:rsidRPr="00B24777">
        <w:rPr>
          <w:color w:val="000000" w:themeColor="text1"/>
          <w:szCs w:val="24"/>
        </w:rPr>
        <w:t xml:space="preserve">Komisijos </w:t>
      </w:r>
      <w:r w:rsidRPr="00B24777">
        <w:rPr>
          <w:color w:val="000000" w:themeColor="text1"/>
          <w:szCs w:val="24"/>
        </w:rPr>
        <w:t>pirmininkas paskiria posėdžio laiką ir vietą, sudaro posėdžio darbotvarkę, nurodo,</w:t>
      </w:r>
      <w:r w:rsidR="00E172E8" w:rsidRPr="00B24777">
        <w:rPr>
          <w:color w:val="000000" w:themeColor="text1"/>
          <w:szCs w:val="24"/>
        </w:rPr>
        <w:t xml:space="preserve"> kokios</w:t>
      </w:r>
      <w:r w:rsidR="004C7017" w:rsidRPr="00B24777">
        <w:rPr>
          <w:color w:val="000000" w:themeColor="text1"/>
          <w:szCs w:val="24"/>
        </w:rPr>
        <w:t xml:space="preserve"> </w:t>
      </w:r>
      <w:r w:rsidRPr="00B24777">
        <w:rPr>
          <w:color w:val="000000" w:themeColor="text1"/>
          <w:szCs w:val="24"/>
        </w:rPr>
        <w:t xml:space="preserve">paraiškos </w:t>
      </w:r>
      <w:r w:rsidR="000C5806" w:rsidRPr="00B24777">
        <w:rPr>
          <w:color w:val="000000" w:themeColor="text1"/>
          <w:szCs w:val="24"/>
        </w:rPr>
        <w:t xml:space="preserve">dalyvauti įgyvendinant Programą </w:t>
      </w:r>
      <w:r w:rsidRPr="00B24777">
        <w:rPr>
          <w:color w:val="000000" w:themeColor="text1"/>
          <w:szCs w:val="24"/>
        </w:rPr>
        <w:t xml:space="preserve">(toliau – paraiškos) bus vertinamos </w:t>
      </w:r>
      <w:r w:rsidR="00EC5DD8" w:rsidRPr="00B24777">
        <w:rPr>
          <w:color w:val="000000" w:themeColor="text1"/>
          <w:szCs w:val="24"/>
        </w:rPr>
        <w:t xml:space="preserve">Komisijos </w:t>
      </w:r>
      <w:r w:rsidRPr="00B24777">
        <w:rPr>
          <w:color w:val="000000" w:themeColor="text1"/>
          <w:szCs w:val="24"/>
        </w:rPr>
        <w:t xml:space="preserve">posėdžio metu. </w:t>
      </w:r>
      <w:r w:rsidR="00C51F71" w:rsidRPr="00B24777">
        <w:rPr>
          <w:color w:val="000000" w:themeColor="text1"/>
          <w:szCs w:val="24"/>
        </w:rPr>
        <w:t>Komisijos</w:t>
      </w:r>
      <w:r w:rsidRPr="00B24777">
        <w:rPr>
          <w:color w:val="000000" w:themeColor="text1"/>
          <w:szCs w:val="24"/>
        </w:rPr>
        <w:t xml:space="preserve"> posėdžio darbotvarkė </w:t>
      </w:r>
      <w:r w:rsidRPr="00B24777">
        <w:rPr>
          <w:szCs w:val="24"/>
        </w:rPr>
        <w:t>gali būti keičiama posėdžio metu, jei tam pritaria dauguma posėdyje dalyvaujančių</w:t>
      </w:r>
      <w:r w:rsidR="00EC5DD8" w:rsidRPr="00B24777">
        <w:rPr>
          <w:szCs w:val="24"/>
        </w:rPr>
        <w:t xml:space="preserve"> Komisijos narių</w:t>
      </w:r>
      <w:r w:rsidRPr="00B24777">
        <w:rPr>
          <w:szCs w:val="24"/>
        </w:rPr>
        <w:t>.</w:t>
      </w:r>
    </w:p>
    <w:p w14:paraId="2C141840" w14:textId="77777777" w:rsidR="003618EE" w:rsidRPr="00B24777" w:rsidRDefault="00A57CF2" w:rsidP="006B31BF">
      <w:pPr>
        <w:overflowPunct w:val="0"/>
        <w:spacing w:line="348" w:lineRule="auto"/>
        <w:ind w:firstLine="851"/>
        <w:jc w:val="both"/>
        <w:rPr>
          <w:szCs w:val="24"/>
          <w:lang w:bidi="he-IL"/>
        </w:rPr>
      </w:pPr>
      <w:r w:rsidRPr="00B24777">
        <w:rPr>
          <w:szCs w:val="24"/>
        </w:rPr>
        <w:t>7.</w:t>
      </w:r>
      <w:r w:rsidR="00AC0395" w:rsidRPr="00B24777">
        <w:rPr>
          <w:szCs w:val="24"/>
        </w:rPr>
        <w:t xml:space="preserve"> Komisijos veiklai vadovauja ir jos darbą organizuoja Komisijos pirmininkas. Jei Komisijos pirmininkas negali dalyvauti Komisijos posėdyje, posėdžiui pirmininkauja ir atlieka </w:t>
      </w:r>
      <w:r w:rsidR="00EC5DD8" w:rsidRPr="00B24777">
        <w:rPr>
          <w:szCs w:val="24"/>
        </w:rPr>
        <w:t xml:space="preserve">šiame </w:t>
      </w:r>
      <w:r w:rsidR="00AC0395" w:rsidRPr="00B24777">
        <w:rPr>
          <w:szCs w:val="24"/>
        </w:rPr>
        <w:t xml:space="preserve">reglamente Komisijos pirmininkui priskirtas funkcijas Komisijos pirmininko pavaduotojas. </w:t>
      </w:r>
      <w:r w:rsidRPr="00B24777">
        <w:rPr>
          <w:szCs w:val="24"/>
        </w:rPr>
        <w:t xml:space="preserve">Komisijos posėdis gali vykti, jeigu jame dalyvauja ne mažiau kaip </w:t>
      </w:r>
      <w:r w:rsidRPr="00B24777">
        <w:rPr>
          <w:color w:val="000000" w:themeColor="text1"/>
          <w:szCs w:val="24"/>
        </w:rPr>
        <w:t xml:space="preserve">pusė </w:t>
      </w:r>
      <w:r w:rsidR="00EC5DD8" w:rsidRPr="00B24777">
        <w:rPr>
          <w:color w:val="000000" w:themeColor="text1"/>
          <w:szCs w:val="24"/>
        </w:rPr>
        <w:t xml:space="preserve">Komisijos </w:t>
      </w:r>
      <w:r w:rsidRPr="00B24777">
        <w:rPr>
          <w:color w:val="000000" w:themeColor="text1"/>
          <w:szCs w:val="24"/>
        </w:rPr>
        <w:t xml:space="preserve">narių. </w:t>
      </w:r>
      <w:r w:rsidR="00EC5DD8" w:rsidRPr="00B24777">
        <w:rPr>
          <w:color w:val="000000" w:themeColor="text1"/>
          <w:szCs w:val="24"/>
        </w:rPr>
        <w:t xml:space="preserve"> </w:t>
      </w:r>
    </w:p>
    <w:p w14:paraId="19F3122A" w14:textId="77777777" w:rsidR="004D2DDD" w:rsidRPr="00B24777" w:rsidRDefault="00A57CF2" w:rsidP="006B31BF">
      <w:pPr>
        <w:overflowPunct w:val="0"/>
        <w:spacing w:line="348" w:lineRule="auto"/>
        <w:ind w:firstLine="851"/>
        <w:jc w:val="both"/>
        <w:rPr>
          <w:szCs w:val="24"/>
        </w:rPr>
      </w:pPr>
      <w:r w:rsidRPr="00B24777">
        <w:rPr>
          <w:szCs w:val="24"/>
        </w:rPr>
        <w:t>8.</w:t>
      </w:r>
      <w:r w:rsidR="00AC0395" w:rsidRPr="00B24777">
        <w:rPr>
          <w:szCs w:val="24"/>
        </w:rPr>
        <w:t xml:space="preserve"> </w:t>
      </w:r>
      <w:r w:rsidR="004D2DDD" w:rsidRPr="00B24777">
        <w:rPr>
          <w:szCs w:val="24"/>
        </w:rPr>
        <w:t>Komisijos posėdžių medžiagą rengia ir posėdžius protokoluoja Komisijos sekretorius. Komisijos</w:t>
      </w:r>
      <w:r w:rsidR="004D2DDD" w:rsidRPr="00B24777">
        <w:rPr>
          <w:color w:val="000000" w:themeColor="text1"/>
          <w:szCs w:val="24"/>
        </w:rPr>
        <w:t xml:space="preserve"> sekretorius yra Komisijos narys.</w:t>
      </w:r>
      <w:r w:rsidR="004D2DDD" w:rsidRPr="00B24777">
        <w:rPr>
          <w:color w:val="000000"/>
          <w:szCs w:val="24"/>
        </w:rPr>
        <w:t xml:space="preserve"> Komisijos posėdžiai protokoluojami ir daromas garso įrašas. Komisijos posėdžiai gali būti organizuojami nuotoliniu būdu, naudojant telekomunikacijos priemones (vaizdo ir garso konferencijos ryšiu) ir protokolus pasirašant elektroniniu būdu.</w:t>
      </w:r>
    </w:p>
    <w:p w14:paraId="1D0C909A" w14:textId="77777777" w:rsidR="003618EE" w:rsidRPr="00B24777" w:rsidRDefault="00A57CF2" w:rsidP="006B31BF">
      <w:pPr>
        <w:overflowPunct w:val="0"/>
        <w:spacing w:line="348" w:lineRule="auto"/>
        <w:ind w:firstLine="851"/>
        <w:jc w:val="both"/>
        <w:rPr>
          <w:szCs w:val="24"/>
        </w:rPr>
      </w:pPr>
      <w:r w:rsidRPr="00B24777">
        <w:rPr>
          <w:szCs w:val="24"/>
        </w:rPr>
        <w:t>9.</w:t>
      </w:r>
      <w:r w:rsidR="00AC0395" w:rsidRPr="00B24777">
        <w:rPr>
          <w:szCs w:val="24"/>
        </w:rPr>
        <w:t xml:space="preserve"> </w:t>
      </w:r>
      <w:r w:rsidRPr="00B24777">
        <w:rPr>
          <w:szCs w:val="24"/>
        </w:rPr>
        <w:t xml:space="preserve">Sprendimus Komisija priima posėdžiuose. Komisijos sprendimai įforminami </w:t>
      </w:r>
      <w:r w:rsidR="00EC5DD8" w:rsidRPr="00B24777">
        <w:rPr>
          <w:szCs w:val="24"/>
        </w:rPr>
        <w:t xml:space="preserve">posėdžio </w:t>
      </w:r>
      <w:r w:rsidRPr="00B24777">
        <w:rPr>
          <w:szCs w:val="24"/>
        </w:rPr>
        <w:t>protokolu, kurį pasirašo Komisijos (posėdžio</w:t>
      </w:r>
      <w:r w:rsidR="00EC5DD8" w:rsidRPr="00B24777">
        <w:rPr>
          <w:szCs w:val="24"/>
        </w:rPr>
        <w:t>)</w:t>
      </w:r>
      <w:r w:rsidRPr="00B24777">
        <w:rPr>
          <w:szCs w:val="24"/>
        </w:rPr>
        <w:t xml:space="preserve"> pirmininkas ir </w:t>
      </w:r>
      <w:r w:rsidR="00EC5DD8" w:rsidRPr="00B24777">
        <w:rPr>
          <w:szCs w:val="24"/>
        </w:rPr>
        <w:t xml:space="preserve">Komisijos </w:t>
      </w:r>
      <w:r w:rsidRPr="00B24777">
        <w:rPr>
          <w:szCs w:val="24"/>
        </w:rPr>
        <w:t xml:space="preserve">sekretorius. Komisijos išvadas, pasiūlymus ir kitus dokumentus pasirašo Komisijos pirmininkas. </w:t>
      </w:r>
    </w:p>
    <w:p w14:paraId="06143865" w14:textId="77777777" w:rsidR="00A57CF2" w:rsidRPr="00B24777" w:rsidRDefault="00A57CF2" w:rsidP="006B31BF">
      <w:pPr>
        <w:overflowPunct w:val="0"/>
        <w:spacing w:line="348" w:lineRule="auto"/>
        <w:ind w:firstLine="851"/>
        <w:jc w:val="both"/>
        <w:rPr>
          <w:szCs w:val="24"/>
          <w:lang w:bidi="he-IL"/>
        </w:rPr>
      </w:pPr>
      <w:r w:rsidRPr="00B24777">
        <w:rPr>
          <w:szCs w:val="24"/>
        </w:rPr>
        <w:t>10.</w:t>
      </w:r>
      <w:r w:rsidR="00AC0395" w:rsidRPr="00B24777">
        <w:rPr>
          <w:szCs w:val="24"/>
        </w:rPr>
        <w:t xml:space="preserve"> </w:t>
      </w:r>
      <w:r w:rsidRPr="00B24777">
        <w:rPr>
          <w:szCs w:val="24"/>
        </w:rPr>
        <w:t xml:space="preserve">Sprendimai priimami posėdyje dalyvaujančių </w:t>
      </w:r>
      <w:r w:rsidR="00EC5DD8" w:rsidRPr="00B24777">
        <w:rPr>
          <w:szCs w:val="24"/>
        </w:rPr>
        <w:t xml:space="preserve">Komisijos </w:t>
      </w:r>
      <w:r w:rsidRPr="00B24777">
        <w:rPr>
          <w:szCs w:val="24"/>
        </w:rPr>
        <w:t>narių balsų dauguma. Jei balsai pasiskirsto po lygiai, lemiamas yra Komisijos (posėdžio</w:t>
      </w:r>
      <w:r w:rsidR="00EC5DD8" w:rsidRPr="00B24777">
        <w:rPr>
          <w:szCs w:val="24"/>
        </w:rPr>
        <w:t>)</w:t>
      </w:r>
      <w:r w:rsidRPr="00B24777">
        <w:rPr>
          <w:szCs w:val="24"/>
        </w:rPr>
        <w:t xml:space="preserve"> pirmininko balsas. </w:t>
      </w:r>
    </w:p>
    <w:p w14:paraId="50C42301" w14:textId="77777777" w:rsidR="00760235" w:rsidRPr="00B24777" w:rsidRDefault="00760235" w:rsidP="006B31BF">
      <w:pPr>
        <w:keepNext/>
        <w:spacing w:line="348" w:lineRule="auto"/>
        <w:ind w:firstLine="851"/>
        <w:jc w:val="center"/>
        <w:rPr>
          <w:b/>
          <w:bCs/>
          <w:kern w:val="36"/>
          <w:szCs w:val="24"/>
        </w:rPr>
      </w:pPr>
    </w:p>
    <w:p w14:paraId="0F7FAC91" w14:textId="77777777" w:rsidR="00760235" w:rsidRPr="00B24777" w:rsidRDefault="00760235" w:rsidP="006B31BF">
      <w:pPr>
        <w:keepNext/>
        <w:spacing w:line="348" w:lineRule="auto"/>
        <w:jc w:val="center"/>
        <w:rPr>
          <w:b/>
          <w:bCs/>
          <w:kern w:val="36"/>
          <w:szCs w:val="24"/>
        </w:rPr>
      </w:pPr>
      <w:r w:rsidRPr="00B24777">
        <w:rPr>
          <w:b/>
          <w:bCs/>
          <w:kern w:val="36"/>
          <w:szCs w:val="24"/>
        </w:rPr>
        <w:t>III SKYRIUS</w:t>
      </w:r>
    </w:p>
    <w:p w14:paraId="300BE9EE" w14:textId="77777777" w:rsidR="00760235" w:rsidRPr="00B24777" w:rsidRDefault="00760235" w:rsidP="006B31BF">
      <w:pPr>
        <w:keepNext/>
        <w:spacing w:line="348" w:lineRule="auto"/>
        <w:jc w:val="center"/>
        <w:rPr>
          <w:b/>
          <w:szCs w:val="24"/>
          <w:lang w:bidi="he-IL"/>
        </w:rPr>
      </w:pPr>
      <w:r w:rsidRPr="00B24777">
        <w:rPr>
          <w:b/>
          <w:szCs w:val="24"/>
          <w:lang w:bidi="he-IL"/>
        </w:rPr>
        <w:t>KOMISIJOS FUNKCIJOS</w:t>
      </w:r>
      <w:r w:rsidR="00961FCB" w:rsidRPr="00B24777">
        <w:rPr>
          <w:b/>
          <w:szCs w:val="24"/>
          <w:lang w:bidi="he-IL"/>
        </w:rPr>
        <w:t xml:space="preserve"> IR </w:t>
      </w:r>
      <w:r w:rsidR="00961FCB" w:rsidRPr="00B24777">
        <w:rPr>
          <w:b/>
          <w:caps/>
          <w:szCs w:val="24"/>
        </w:rPr>
        <w:t>PARAIŠKŲ vertinimo tvarka</w:t>
      </w:r>
    </w:p>
    <w:p w14:paraId="541A0C3A" w14:textId="77777777" w:rsidR="003618EE" w:rsidRPr="00B24777" w:rsidRDefault="003618EE" w:rsidP="006B31BF">
      <w:pPr>
        <w:tabs>
          <w:tab w:val="left" w:pos="1701"/>
          <w:tab w:val="left" w:pos="1736"/>
          <w:tab w:val="left" w:pos="1843"/>
        </w:tabs>
        <w:spacing w:line="348" w:lineRule="auto"/>
        <w:ind w:left="142" w:right="17"/>
        <w:jc w:val="both"/>
        <w:rPr>
          <w:szCs w:val="24"/>
          <w:lang w:eastAsia="lt-LT"/>
        </w:rPr>
      </w:pPr>
    </w:p>
    <w:p w14:paraId="0653F2D4" w14:textId="10376C99" w:rsidR="003628E7" w:rsidRPr="004F54F8" w:rsidRDefault="004453F6" w:rsidP="0041674D">
      <w:pPr>
        <w:tabs>
          <w:tab w:val="left" w:pos="1701"/>
          <w:tab w:val="left" w:pos="1736"/>
          <w:tab w:val="left" w:pos="1843"/>
        </w:tabs>
        <w:spacing w:line="348" w:lineRule="auto"/>
        <w:ind w:left="142" w:right="17" w:firstLine="851"/>
        <w:jc w:val="both"/>
        <w:rPr>
          <w:szCs w:val="24"/>
          <w:lang w:eastAsia="lt-LT"/>
        </w:rPr>
      </w:pPr>
      <w:r w:rsidRPr="00B24777">
        <w:rPr>
          <w:szCs w:val="24"/>
          <w:lang w:eastAsia="lt-LT"/>
        </w:rPr>
        <w:t xml:space="preserve">11. </w:t>
      </w:r>
      <w:r w:rsidR="0018393A">
        <w:rPr>
          <w:szCs w:val="24"/>
          <w:lang w:eastAsia="lt-LT"/>
        </w:rPr>
        <w:t>Komisija pirmame posėdyje</w:t>
      </w:r>
      <w:r w:rsidR="002D659B">
        <w:rPr>
          <w:szCs w:val="24"/>
          <w:lang w:eastAsia="lt-LT"/>
        </w:rPr>
        <w:t xml:space="preserve"> per</w:t>
      </w:r>
      <w:r w:rsidR="00361CB6">
        <w:rPr>
          <w:szCs w:val="24"/>
          <w:lang w:eastAsia="lt-LT"/>
        </w:rPr>
        <w:t xml:space="preserve">žvelgia paraiškas </w:t>
      </w:r>
      <w:r w:rsidR="00371561" w:rsidRPr="00B24777">
        <w:rPr>
          <w:szCs w:val="24"/>
          <w:lang w:eastAsia="lt-LT"/>
        </w:rPr>
        <w:t xml:space="preserve">gavusi </w:t>
      </w:r>
      <w:r w:rsidR="00B8721B">
        <w:rPr>
          <w:szCs w:val="24"/>
          <w:lang w:eastAsia="lt-LT"/>
        </w:rPr>
        <w:t>Savivaldybės</w:t>
      </w:r>
      <w:r w:rsidR="00371561" w:rsidRPr="00B24777">
        <w:rPr>
          <w:szCs w:val="24"/>
          <w:lang w:eastAsia="lt-LT"/>
        </w:rPr>
        <w:t xml:space="preserve"> administracijos Socialinių </w:t>
      </w:r>
      <w:r w:rsidR="00371561" w:rsidRPr="00215AA0">
        <w:rPr>
          <w:szCs w:val="24"/>
          <w:lang w:eastAsia="lt-LT"/>
        </w:rPr>
        <w:t>paslaugų skyriaus</w:t>
      </w:r>
      <w:r w:rsidR="00F27102" w:rsidRPr="00215AA0">
        <w:rPr>
          <w:szCs w:val="24"/>
          <w:lang w:eastAsia="lt-LT"/>
        </w:rPr>
        <w:t xml:space="preserve"> (toliau – Skyrius)</w:t>
      </w:r>
      <w:r w:rsidR="00371561" w:rsidRPr="00215AA0">
        <w:rPr>
          <w:szCs w:val="24"/>
          <w:lang w:eastAsia="lt-LT"/>
        </w:rPr>
        <w:t xml:space="preserve"> </w:t>
      </w:r>
      <w:r w:rsidR="00371561" w:rsidRPr="004F54F8">
        <w:rPr>
          <w:szCs w:val="24"/>
          <w:lang w:eastAsia="lt-LT"/>
        </w:rPr>
        <w:t xml:space="preserve">parengtą </w:t>
      </w:r>
      <w:r w:rsidR="004F54F8" w:rsidRPr="004F54F8">
        <w:rPr>
          <w:szCs w:val="24"/>
          <w:lang w:eastAsia="lt-LT"/>
        </w:rPr>
        <w:t xml:space="preserve">informaciją </w:t>
      </w:r>
      <w:r w:rsidR="00371561" w:rsidRPr="004F54F8">
        <w:rPr>
          <w:szCs w:val="24"/>
          <w:lang w:eastAsia="lt-LT"/>
        </w:rPr>
        <w:t xml:space="preserve">apie užregistruotas paraiškas ir jų atitiktį Programos reikalavimams pagal kriterijus, nurodytus </w:t>
      </w:r>
      <w:r w:rsidR="00674A71">
        <w:rPr>
          <w:szCs w:val="24"/>
          <w:lang w:eastAsia="lt-LT"/>
        </w:rPr>
        <w:t>P</w:t>
      </w:r>
      <w:r w:rsidR="000F1F38" w:rsidRPr="00762031">
        <w:rPr>
          <w:szCs w:val="24"/>
          <w:lang w:eastAsia="lt-LT"/>
        </w:rPr>
        <w:t>rogr</w:t>
      </w:r>
      <w:r w:rsidR="000F1F38">
        <w:rPr>
          <w:szCs w:val="24"/>
          <w:lang w:eastAsia="lt-LT"/>
        </w:rPr>
        <w:t>amos įgyvendinimo tvarkos apraše</w:t>
      </w:r>
      <w:r w:rsidR="003628E7" w:rsidRPr="00762031">
        <w:rPr>
          <w:szCs w:val="24"/>
          <w:lang w:eastAsia="lt-LT"/>
        </w:rPr>
        <w:t>.</w:t>
      </w:r>
    </w:p>
    <w:p w14:paraId="5D9755C1" w14:textId="77777777" w:rsidR="00F75827" w:rsidRPr="00FC5613" w:rsidRDefault="00361CB6" w:rsidP="00FB2F07">
      <w:pPr>
        <w:tabs>
          <w:tab w:val="left" w:pos="1701"/>
          <w:tab w:val="left" w:pos="1736"/>
          <w:tab w:val="left" w:pos="1843"/>
        </w:tabs>
        <w:spacing w:line="348" w:lineRule="auto"/>
        <w:ind w:left="142" w:right="17" w:firstLine="851"/>
        <w:jc w:val="both"/>
        <w:rPr>
          <w:szCs w:val="24"/>
          <w:lang w:eastAsia="lt-LT"/>
        </w:rPr>
      </w:pPr>
      <w:r w:rsidRPr="004F54F8">
        <w:rPr>
          <w:szCs w:val="24"/>
          <w:lang w:eastAsia="lt-LT"/>
        </w:rPr>
        <w:t>12.</w:t>
      </w:r>
      <w:r w:rsidRPr="004F54F8">
        <w:rPr>
          <w:szCs w:val="24"/>
        </w:rPr>
        <w:t xml:space="preserve"> </w:t>
      </w:r>
      <w:r w:rsidR="00851261" w:rsidRPr="004F54F8">
        <w:rPr>
          <w:szCs w:val="24"/>
          <w:lang w:eastAsia="lt-LT"/>
        </w:rPr>
        <w:t>Vertintin</w:t>
      </w:r>
      <w:r w:rsidR="0041674D" w:rsidRPr="004F54F8">
        <w:rPr>
          <w:szCs w:val="24"/>
          <w:lang w:eastAsia="lt-LT"/>
        </w:rPr>
        <w:t>as paraiškas Komisijos pirmininkas paskirsto Komisijos nariams</w:t>
      </w:r>
      <w:r w:rsidR="00F27102" w:rsidRPr="004F54F8">
        <w:rPr>
          <w:szCs w:val="24"/>
          <w:lang w:eastAsia="lt-LT"/>
        </w:rPr>
        <w:t>.</w:t>
      </w:r>
      <w:r w:rsidR="0041674D" w:rsidRPr="004F54F8">
        <w:rPr>
          <w:szCs w:val="24"/>
        </w:rPr>
        <w:t xml:space="preserve"> </w:t>
      </w:r>
      <w:r w:rsidR="00A4075D" w:rsidRPr="004F54F8">
        <w:rPr>
          <w:szCs w:val="24"/>
        </w:rPr>
        <w:t>Kiekvieną paraiš</w:t>
      </w:r>
      <w:r w:rsidR="002D659B" w:rsidRPr="004F54F8">
        <w:rPr>
          <w:szCs w:val="24"/>
        </w:rPr>
        <w:t>ką įvertina du Komisijos nariai</w:t>
      </w:r>
      <w:r w:rsidR="00A4075D" w:rsidRPr="004F54F8">
        <w:rPr>
          <w:szCs w:val="24"/>
          <w:lang w:eastAsia="lt-LT"/>
        </w:rPr>
        <w:t xml:space="preserve">, </w:t>
      </w:r>
      <w:r w:rsidR="006C6455">
        <w:rPr>
          <w:szCs w:val="24"/>
          <w:lang w:eastAsia="lt-LT"/>
        </w:rPr>
        <w:t>už</w:t>
      </w:r>
      <w:r w:rsidR="00B922B8" w:rsidRPr="004F54F8">
        <w:rPr>
          <w:szCs w:val="24"/>
          <w:lang w:eastAsia="lt-LT"/>
        </w:rPr>
        <w:t xml:space="preserve">pildydami </w:t>
      </w:r>
      <w:r w:rsidR="00B922B8" w:rsidRPr="004F54F8">
        <w:rPr>
          <w:color w:val="000000"/>
          <w:szCs w:val="24"/>
        </w:rPr>
        <w:t>vertinimo anketos formą</w:t>
      </w:r>
      <w:r w:rsidR="006C6455">
        <w:rPr>
          <w:szCs w:val="24"/>
          <w:lang w:eastAsia="lt-LT"/>
        </w:rPr>
        <w:t xml:space="preserve"> (šio reglamento 1 </w:t>
      </w:r>
      <w:r w:rsidR="00B922B8" w:rsidRPr="004F54F8">
        <w:rPr>
          <w:szCs w:val="24"/>
          <w:lang w:eastAsia="lt-LT"/>
        </w:rPr>
        <w:t xml:space="preserve">priedas), </w:t>
      </w:r>
      <w:r w:rsidR="00A4075D" w:rsidRPr="004F54F8">
        <w:rPr>
          <w:szCs w:val="24"/>
          <w:lang w:eastAsia="lt-LT"/>
        </w:rPr>
        <w:t xml:space="preserve">nustato siūlomo finansavimo intensyvumą ir kitas finansavimo sąlygas </w:t>
      </w:r>
      <w:r w:rsidR="00A4075D" w:rsidRPr="00FC5613">
        <w:rPr>
          <w:szCs w:val="24"/>
          <w:lang w:eastAsia="lt-LT"/>
        </w:rPr>
        <w:t xml:space="preserve">kiekvienai siūlomai finansuoti paraiškai. </w:t>
      </w:r>
    </w:p>
    <w:p w14:paraId="11C1A36F" w14:textId="7BBBFF53" w:rsidR="00F75827" w:rsidRPr="00767764" w:rsidRDefault="00F75827" w:rsidP="00FB2F07">
      <w:pPr>
        <w:tabs>
          <w:tab w:val="left" w:pos="1701"/>
          <w:tab w:val="left" w:pos="1736"/>
          <w:tab w:val="left" w:pos="1843"/>
        </w:tabs>
        <w:spacing w:line="348" w:lineRule="auto"/>
        <w:ind w:left="142" w:right="17" w:firstLine="851"/>
        <w:jc w:val="both"/>
        <w:rPr>
          <w:szCs w:val="24"/>
          <w:lang w:eastAsia="lt-LT"/>
        </w:rPr>
      </w:pPr>
      <w:r w:rsidRPr="00FC5613">
        <w:rPr>
          <w:szCs w:val="24"/>
          <w:lang w:eastAsia="lt-LT"/>
        </w:rPr>
        <w:t xml:space="preserve">13. Apibendrinęs gautus Komisijos vertinimus ir </w:t>
      </w:r>
      <w:r w:rsidR="000F1F38">
        <w:rPr>
          <w:szCs w:val="24"/>
          <w:lang w:eastAsia="lt-LT"/>
        </w:rPr>
        <w:t>pa</w:t>
      </w:r>
      <w:r w:rsidRPr="00FC5613">
        <w:rPr>
          <w:szCs w:val="24"/>
          <w:lang w:eastAsia="lt-LT"/>
        </w:rPr>
        <w:t xml:space="preserve">siūlymus dėl </w:t>
      </w:r>
      <w:r w:rsidR="00C33FF1" w:rsidRPr="00FC5613">
        <w:rPr>
          <w:szCs w:val="24"/>
          <w:lang w:eastAsia="lt-LT"/>
        </w:rPr>
        <w:t xml:space="preserve">paraiškų </w:t>
      </w:r>
      <w:r w:rsidRPr="00FC5613">
        <w:rPr>
          <w:szCs w:val="24"/>
          <w:lang w:eastAsia="lt-LT"/>
        </w:rPr>
        <w:t>finansavimo,</w:t>
      </w:r>
      <w:r w:rsidRPr="00767764">
        <w:rPr>
          <w:szCs w:val="24"/>
          <w:lang w:eastAsia="lt-LT"/>
        </w:rPr>
        <w:t xml:space="preserve"> </w:t>
      </w:r>
      <w:r w:rsidRPr="00767764">
        <w:rPr>
          <w:szCs w:val="24"/>
        </w:rPr>
        <w:t xml:space="preserve">Komisijos pirmininkas </w:t>
      </w:r>
      <w:r w:rsidRPr="00767764">
        <w:rPr>
          <w:szCs w:val="24"/>
          <w:lang w:eastAsia="lt-LT"/>
        </w:rPr>
        <w:t>gali paskirti paraiš</w:t>
      </w:r>
      <w:r w:rsidR="000F1F38">
        <w:rPr>
          <w:szCs w:val="24"/>
          <w:lang w:eastAsia="lt-LT"/>
        </w:rPr>
        <w:t>ką papildomai įvertinti trečia</w:t>
      </w:r>
      <w:r w:rsidRPr="00767764">
        <w:rPr>
          <w:szCs w:val="24"/>
          <w:lang w:eastAsia="lt-LT"/>
        </w:rPr>
        <w:t>m Komisijos nariui, jei:</w:t>
      </w:r>
    </w:p>
    <w:p w14:paraId="4CA79664" w14:textId="77777777" w:rsidR="00F75827" w:rsidRPr="00767764" w:rsidRDefault="00F75827" w:rsidP="00FB2F07">
      <w:pPr>
        <w:tabs>
          <w:tab w:val="left" w:pos="1701"/>
          <w:tab w:val="left" w:pos="1736"/>
          <w:tab w:val="left" w:pos="1843"/>
        </w:tabs>
        <w:spacing w:line="348" w:lineRule="auto"/>
        <w:ind w:left="142" w:right="17" w:firstLine="851"/>
        <w:jc w:val="both"/>
        <w:rPr>
          <w:szCs w:val="24"/>
          <w:lang w:eastAsia="lt-LT"/>
        </w:rPr>
      </w:pPr>
      <w:r w:rsidRPr="00767764">
        <w:rPr>
          <w:szCs w:val="24"/>
          <w:lang w:eastAsia="lt-LT"/>
        </w:rPr>
        <w:t>13.1. sutampa Komisijos narių tos pačios paraiškos vertinimo balai ir (ar) pateikiamas identiškas skiriamų balų pagrindimas;</w:t>
      </w:r>
    </w:p>
    <w:p w14:paraId="54415597" w14:textId="77777777" w:rsidR="00F75827" w:rsidRPr="00767764" w:rsidRDefault="00F75827" w:rsidP="00FB2F07">
      <w:pPr>
        <w:tabs>
          <w:tab w:val="left" w:pos="1701"/>
          <w:tab w:val="left" w:pos="1736"/>
          <w:tab w:val="left" w:pos="1843"/>
        </w:tabs>
        <w:spacing w:line="348" w:lineRule="auto"/>
        <w:ind w:left="142" w:right="17" w:firstLine="851"/>
        <w:jc w:val="both"/>
        <w:rPr>
          <w:szCs w:val="24"/>
          <w:lang w:eastAsia="lt-LT"/>
        </w:rPr>
      </w:pPr>
      <w:r w:rsidRPr="00767764">
        <w:rPr>
          <w:szCs w:val="24"/>
          <w:lang w:eastAsia="lt-LT"/>
        </w:rPr>
        <w:t>13.2. Komisijos narių tos pačios paraiškos vertinimo balai skiriasi daugiau nei 30 balų;</w:t>
      </w:r>
    </w:p>
    <w:p w14:paraId="697D64D5" w14:textId="77777777" w:rsidR="00A831BD" w:rsidRPr="00767764" w:rsidRDefault="00F75827" w:rsidP="00FB2F07">
      <w:pPr>
        <w:tabs>
          <w:tab w:val="left" w:pos="1701"/>
          <w:tab w:val="left" w:pos="1736"/>
          <w:tab w:val="left" w:pos="1843"/>
        </w:tabs>
        <w:spacing w:line="348" w:lineRule="auto"/>
        <w:ind w:left="142" w:right="17" w:firstLine="851"/>
        <w:jc w:val="both"/>
        <w:rPr>
          <w:szCs w:val="24"/>
          <w:lang w:eastAsia="lt-LT"/>
        </w:rPr>
      </w:pPr>
      <w:r w:rsidRPr="00767764">
        <w:rPr>
          <w:szCs w:val="24"/>
          <w:lang w:eastAsia="lt-LT"/>
        </w:rPr>
        <w:t xml:space="preserve">13.3. vienas Komisijos narys siūlo vertinamą </w:t>
      </w:r>
      <w:r w:rsidR="00C33FF1" w:rsidRPr="00767764">
        <w:rPr>
          <w:szCs w:val="24"/>
          <w:lang w:eastAsia="lt-LT"/>
        </w:rPr>
        <w:t xml:space="preserve">paraišką </w:t>
      </w:r>
      <w:r w:rsidRPr="00767764">
        <w:rPr>
          <w:szCs w:val="24"/>
          <w:lang w:eastAsia="lt-LT"/>
        </w:rPr>
        <w:t>finansuoti, o kitas – ne;</w:t>
      </w:r>
      <w:r w:rsidR="006E5864" w:rsidRPr="00767764">
        <w:rPr>
          <w:szCs w:val="24"/>
          <w:lang w:eastAsia="lt-LT"/>
        </w:rPr>
        <w:t xml:space="preserve"> </w:t>
      </w:r>
    </w:p>
    <w:p w14:paraId="0A923D90" w14:textId="77777777" w:rsidR="009E43EC" w:rsidRPr="00767764" w:rsidRDefault="00A831BD" w:rsidP="00FB2F07">
      <w:pPr>
        <w:tabs>
          <w:tab w:val="left" w:pos="1701"/>
          <w:tab w:val="left" w:pos="1736"/>
          <w:tab w:val="left" w:pos="1843"/>
        </w:tabs>
        <w:spacing w:line="348" w:lineRule="auto"/>
        <w:ind w:left="142" w:right="17" w:firstLine="851"/>
        <w:jc w:val="both"/>
        <w:rPr>
          <w:szCs w:val="24"/>
          <w:lang w:eastAsia="lt-LT"/>
        </w:rPr>
      </w:pPr>
      <w:r w:rsidRPr="00767764">
        <w:rPr>
          <w:szCs w:val="24"/>
          <w:lang w:eastAsia="lt-LT"/>
        </w:rPr>
        <w:t xml:space="preserve">13.4. Komisijos nario siūlomas skirti finansavimas paraiškai </w:t>
      </w:r>
      <w:r w:rsidR="00E86003" w:rsidRPr="00767764">
        <w:rPr>
          <w:szCs w:val="24"/>
          <w:lang w:eastAsia="lt-LT"/>
        </w:rPr>
        <w:t>skiriasi daugiau nei 25 </w:t>
      </w:r>
      <w:r w:rsidR="00F75827" w:rsidRPr="00767764">
        <w:rPr>
          <w:szCs w:val="24"/>
          <w:lang w:eastAsia="lt-LT"/>
        </w:rPr>
        <w:t xml:space="preserve">procentais, palyginti su kito paraišką vertinusio Komisijos nario siūlymu. </w:t>
      </w:r>
    </w:p>
    <w:p w14:paraId="27506C4B" w14:textId="6C85F359" w:rsidR="009E43EC" w:rsidRPr="00767764" w:rsidRDefault="009E43EC" w:rsidP="00FB2F07">
      <w:pPr>
        <w:tabs>
          <w:tab w:val="left" w:pos="1701"/>
          <w:tab w:val="left" w:pos="1736"/>
          <w:tab w:val="left" w:pos="1843"/>
        </w:tabs>
        <w:spacing w:line="348" w:lineRule="auto"/>
        <w:ind w:left="142" w:right="17" w:firstLine="851"/>
        <w:jc w:val="both"/>
        <w:rPr>
          <w:szCs w:val="24"/>
          <w:lang w:eastAsia="lt-LT"/>
        </w:rPr>
      </w:pPr>
      <w:r w:rsidRPr="00767764">
        <w:rPr>
          <w:szCs w:val="24"/>
          <w:lang w:eastAsia="lt-LT"/>
        </w:rPr>
        <w:t>14. Lėšos p</w:t>
      </w:r>
      <w:r w:rsidR="0018393A" w:rsidRPr="00767764">
        <w:rPr>
          <w:szCs w:val="24"/>
          <w:lang w:eastAsia="lt-LT"/>
        </w:rPr>
        <w:t>araiškoms</w:t>
      </w:r>
      <w:r w:rsidRPr="00767764">
        <w:rPr>
          <w:szCs w:val="24"/>
          <w:lang w:eastAsia="lt-LT"/>
        </w:rPr>
        <w:t xml:space="preserve"> f</w:t>
      </w:r>
      <w:r w:rsidR="00133937">
        <w:rPr>
          <w:szCs w:val="24"/>
          <w:lang w:eastAsia="lt-LT"/>
        </w:rPr>
        <w:t xml:space="preserve">inansuoti paskirstomos visoms </w:t>
      </w:r>
      <w:r w:rsidR="00491003">
        <w:rPr>
          <w:szCs w:val="24"/>
          <w:lang w:eastAsia="lt-LT"/>
        </w:rPr>
        <w:t>45</w:t>
      </w:r>
      <w:r w:rsidR="00491003" w:rsidRPr="00767764">
        <w:rPr>
          <w:szCs w:val="24"/>
          <w:lang w:eastAsia="lt-LT"/>
        </w:rPr>
        <w:t xml:space="preserve"> </w:t>
      </w:r>
      <w:r w:rsidRPr="00767764">
        <w:rPr>
          <w:szCs w:val="24"/>
          <w:lang w:eastAsia="lt-LT"/>
        </w:rPr>
        <w:t>ir daugiau balų surinkusio</w:t>
      </w:r>
      <w:r w:rsidR="006F790E" w:rsidRPr="00767764">
        <w:rPr>
          <w:szCs w:val="24"/>
          <w:lang w:eastAsia="lt-LT"/>
        </w:rPr>
        <w:t>ms paraiškoms. Komisijos siūlomas skirti lėšų</w:t>
      </w:r>
      <w:r w:rsidRPr="00767764">
        <w:rPr>
          <w:szCs w:val="24"/>
          <w:lang w:eastAsia="lt-LT"/>
        </w:rPr>
        <w:t xml:space="preserve"> konkrečiai paraiškai finansuoti </w:t>
      </w:r>
      <w:r w:rsidR="006F790E" w:rsidRPr="00767764">
        <w:rPr>
          <w:szCs w:val="24"/>
          <w:lang w:eastAsia="lt-LT"/>
        </w:rPr>
        <w:t xml:space="preserve">dydis </w:t>
      </w:r>
      <w:r w:rsidR="00490CEB" w:rsidRPr="00767764">
        <w:rPr>
          <w:szCs w:val="24"/>
          <w:lang w:eastAsia="lt-LT"/>
        </w:rPr>
        <w:t>apskaičiuojama</w:t>
      </w:r>
      <w:r w:rsidRPr="00767764">
        <w:rPr>
          <w:szCs w:val="24"/>
          <w:lang w:eastAsia="lt-LT"/>
        </w:rPr>
        <w:t>s pagal formulę</w:t>
      </w:r>
      <w:r w:rsidR="006D1757" w:rsidRPr="00767764">
        <w:rPr>
          <w:szCs w:val="24"/>
          <w:lang w:eastAsia="lt-LT"/>
        </w:rPr>
        <w:t xml:space="preserve">, atsižvelgiant į </w:t>
      </w:r>
      <w:r w:rsidRPr="00767764">
        <w:rPr>
          <w:szCs w:val="24"/>
          <w:lang w:eastAsia="lt-LT"/>
        </w:rPr>
        <w:t>Komisijos narių siūlomų skirti paraiškai lėšų sumų vidurkį ir paraiškos surinktų balų vidurkį:</w:t>
      </w:r>
      <w:r w:rsidR="004A6CF7" w:rsidRPr="00767764">
        <w:rPr>
          <w:szCs w:val="24"/>
          <w:lang w:eastAsia="lt-LT"/>
        </w:rPr>
        <w:t xml:space="preserve"> </w:t>
      </w:r>
      <w:r w:rsidR="00490CEB" w:rsidRPr="00767764">
        <w:rPr>
          <w:szCs w:val="24"/>
          <w:lang w:eastAsia="lt-LT"/>
        </w:rPr>
        <w:t xml:space="preserve"> </w:t>
      </w:r>
    </w:p>
    <w:p w14:paraId="53574ED0" w14:textId="77777777" w:rsidR="009E43EC" w:rsidRPr="00767764" w:rsidRDefault="009E43EC" w:rsidP="009E43EC">
      <w:pPr>
        <w:spacing w:line="360" w:lineRule="auto"/>
        <w:ind w:firstLine="851"/>
        <w:jc w:val="both"/>
        <w:rPr>
          <w:bCs/>
          <w:szCs w:val="24"/>
          <w:lang w:eastAsia="lt-LT"/>
        </w:rPr>
      </w:pPr>
      <w:proofErr w:type="spellStart"/>
      <w:r w:rsidRPr="00767764">
        <w:rPr>
          <w:bCs/>
          <w:szCs w:val="24"/>
          <w:lang w:eastAsia="lt-LT"/>
        </w:rPr>
        <w:t>L</w:t>
      </w:r>
      <w:r w:rsidRPr="00767764">
        <w:rPr>
          <w:bCs/>
          <w:szCs w:val="24"/>
          <w:vertAlign w:val="subscript"/>
          <w:lang w:eastAsia="lt-LT"/>
        </w:rPr>
        <w:t>Kx</w:t>
      </w:r>
      <w:proofErr w:type="spellEnd"/>
      <w:r w:rsidRPr="00767764">
        <w:rPr>
          <w:bCs/>
          <w:szCs w:val="24"/>
          <w:lang w:eastAsia="lt-LT"/>
        </w:rPr>
        <w:t xml:space="preserve"> = </w:t>
      </w:r>
      <w:proofErr w:type="spellStart"/>
      <w:r w:rsidRPr="00767764">
        <w:rPr>
          <w:bCs/>
          <w:szCs w:val="24"/>
          <w:lang w:eastAsia="lt-LT"/>
        </w:rPr>
        <w:t>B</w:t>
      </w:r>
      <w:r w:rsidRPr="00767764">
        <w:rPr>
          <w:bCs/>
          <w:szCs w:val="24"/>
          <w:vertAlign w:val="subscript"/>
          <w:lang w:eastAsia="lt-LT"/>
        </w:rPr>
        <w:t>x</w:t>
      </w:r>
      <w:proofErr w:type="spellEnd"/>
      <w:r w:rsidRPr="00767764">
        <w:rPr>
          <w:bCs/>
          <w:szCs w:val="24"/>
          <w:lang w:eastAsia="lt-LT"/>
        </w:rPr>
        <w:t xml:space="preserve"> / 100 x </w:t>
      </w:r>
      <w:proofErr w:type="spellStart"/>
      <w:r w:rsidRPr="00767764">
        <w:rPr>
          <w:bCs/>
          <w:szCs w:val="24"/>
          <w:lang w:eastAsia="lt-LT"/>
        </w:rPr>
        <w:t>L</w:t>
      </w:r>
      <w:r w:rsidRPr="00767764">
        <w:rPr>
          <w:bCs/>
          <w:szCs w:val="24"/>
          <w:vertAlign w:val="subscript"/>
          <w:lang w:eastAsia="lt-LT"/>
        </w:rPr>
        <w:t>x</w:t>
      </w:r>
      <w:proofErr w:type="spellEnd"/>
      <w:r w:rsidRPr="00767764">
        <w:rPr>
          <w:bCs/>
          <w:szCs w:val="24"/>
          <w:lang w:eastAsia="lt-LT"/>
        </w:rPr>
        <w:t>, kur:</w:t>
      </w:r>
    </w:p>
    <w:p w14:paraId="57776C09" w14:textId="77777777" w:rsidR="00E86003" w:rsidRPr="00767764" w:rsidRDefault="009E43EC" w:rsidP="009E43EC">
      <w:pPr>
        <w:spacing w:line="360" w:lineRule="auto"/>
        <w:ind w:firstLine="851"/>
        <w:jc w:val="both"/>
        <w:rPr>
          <w:szCs w:val="24"/>
          <w:lang w:eastAsia="lt-LT"/>
        </w:rPr>
      </w:pPr>
      <w:proofErr w:type="spellStart"/>
      <w:r w:rsidRPr="00767764">
        <w:rPr>
          <w:bCs/>
          <w:szCs w:val="24"/>
          <w:lang w:eastAsia="lt-LT"/>
        </w:rPr>
        <w:t>L</w:t>
      </w:r>
      <w:r w:rsidRPr="00767764">
        <w:rPr>
          <w:bCs/>
          <w:szCs w:val="24"/>
          <w:vertAlign w:val="subscript"/>
          <w:lang w:eastAsia="lt-LT"/>
        </w:rPr>
        <w:t>Kx</w:t>
      </w:r>
      <w:proofErr w:type="spellEnd"/>
      <w:r w:rsidRPr="00767764">
        <w:rPr>
          <w:bCs/>
          <w:szCs w:val="24"/>
          <w:vertAlign w:val="subscript"/>
          <w:lang w:eastAsia="lt-LT"/>
        </w:rPr>
        <w:t xml:space="preserve"> </w:t>
      </w:r>
      <w:r w:rsidRPr="00767764">
        <w:rPr>
          <w:szCs w:val="24"/>
          <w:lang w:eastAsia="lt-LT"/>
        </w:rPr>
        <w:t>– konkrečiai paraiškai finansuoti Komisijos narių siūlomas skirti finansavimas;</w:t>
      </w:r>
      <w:r w:rsidR="006F790E" w:rsidRPr="00767764">
        <w:rPr>
          <w:szCs w:val="24"/>
          <w:lang w:eastAsia="lt-LT"/>
        </w:rPr>
        <w:t xml:space="preserve"> </w:t>
      </w:r>
    </w:p>
    <w:p w14:paraId="1B787362" w14:textId="77777777" w:rsidR="009E43EC" w:rsidRPr="00767764" w:rsidRDefault="009E43EC" w:rsidP="009E43EC">
      <w:pPr>
        <w:spacing w:line="360" w:lineRule="auto"/>
        <w:ind w:firstLine="851"/>
        <w:jc w:val="both"/>
        <w:rPr>
          <w:szCs w:val="24"/>
          <w:lang w:eastAsia="lt-LT"/>
        </w:rPr>
      </w:pPr>
      <w:proofErr w:type="spellStart"/>
      <w:r w:rsidRPr="00767764">
        <w:rPr>
          <w:szCs w:val="24"/>
          <w:lang w:eastAsia="lt-LT"/>
        </w:rPr>
        <w:t>B</w:t>
      </w:r>
      <w:r w:rsidRPr="00767764">
        <w:rPr>
          <w:bCs/>
          <w:szCs w:val="24"/>
          <w:vertAlign w:val="subscript"/>
          <w:lang w:eastAsia="lt-LT"/>
        </w:rPr>
        <w:t>x</w:t>
      </w:r>
      <w:proofErr w:type="spellEnd"/>
      <w:r w:rsidRPr="00767764">
        <w:rPr>
          <w:szCs w:val="24"/>
          <w:lang w:eastAsia="lt-LT"/>
        </w:rPr>
        <w:t xml:space="preserve"> – konkrečiai paraiškai Komisijos narių skirtų balų vidurkis;</w:t>
      </w:r>
    </w:p>
    <w:p w14:paraId="76EF2F78" w14:textId="77777777" w:rsidR="009E43EC" w:rsidRPr="00767764" w:rsidRDefault="0032293C" w:rsidP="009E43EC">
      <w:pPr>
        <w:spacing w:line="360" w:lineRule="auto"/>
        <w:ind w:firstLine="851"/>
        <w:jc w:val="both"/>
        <w:rPr>
          <w:b/>
          <w:szCs w:val="24"/>
          <w:lang w:eastAsia="lt-LT"/>
        </w:rPr>
      </w:pPr>
      <w:r w:rsidRPr="00767764">
        <w:rPr>
          <w:szCs w:val="24"/>
          <w:lang w:eastAsia="lt-LT"/>
        </w:rPr>
        <w:t>100</w:t>
      </w:r>
      <w:r w:rsidR="009E43EC" w:rsidRPr="00767764">
        <w:rPr>
          <w:szCs w:val="24"/>
          <w:lang w:eastAsia="lt-LT"/>
        </w:rPr>
        <w:t xml:space="preserve"> –</w:t>
      </w:r>
      <w:r w:rsidR="00C842C4">
        <w:rPr>
          <w:szCs w:val="24"/>
          <w:lang w:eastAsia="lt-LT"/>
        </w:rPr>
        <w:t xml:space="preserve"> </w:t>
      </w:r>
      <w:r w:rsidR="009E43EC" w:rsidRPr="00767764">
        <w:rPr>
          <w:szCs w:val="24"/>
          <w:lang w:eastAsia="lt-LT"/>
        </w:rPr>
        <w:t xml:space="preserve">didžiausias </w:t>
      </w:r>
      <w:r w:rsidR="00FC5613">
        <w:rPr>
          <w:szCs w:val="24"/>
          <w:lang w:eastAsia="lt-LT"/>
        </w:rPr>
        <w:t xml:space="preserve">paraiškai </w:t>
      </w:r>
      <w:r w:rsidR="00C842C4">
        <w:rPr>
          <w:szCs w:val="24"/>
          <w:lang w:eastAsia="lt-LT"/>
        </w:rPr>
        <w:t>galimas skirti</w:t>
      </w:r>
      <w:r w:rsidR="009E43EC" w:rsidRPr="00767764">
        <w:rPr>
          <w:szCs w:val="24"/>
          <w:lang w:eastAsia="lt-LT"/>
        </w:rPr>
        <w:t xml:space="preserve"> balų skaičius;</w:t>
      </w:r>
    </w:p>
    <w:p w14:paraId="50FD09A0" w14:textId="77777777" w:rsidR="009E43EC" w:rsidRPr="00767764" w:rsidRDefault="009E43EC" w:rsidP="009E43EC">
      <w:pPr>
        <w:spacing w:line="360" w:lineRule="auto"/>
        <w:ind w:firstLine="851"/>
        <w:jc w:val="both"/>
        <w:rPr>
          <w:szCs w:val="24"/>
          <w:lang w:eastAsia="lt-LT"/>
        </w:rPr>
      </w:pPr>
      <w:proofErr w:type="spellStart"/>
      <w:r w:rsidRPr="00767764">
        <w:rPr>
          <w:szCs w:val="24"/>
          <w:lang w:eastAsia="lt-LT"/>
        </w:rPr>
        <w:t>L</w:t>
      </w:r>
      <w:r w:rsidRPr="00767764">
        <w:rPr>
          <w:szCs w:val="24"/>
          <w:vertAlign w:val="subscript"/>
          <w:lang w:eastAsia="lt-LT"/>
        </w:rPr>
        <w:t>x</w:t>
      </w:r>
      <w:proofErr w:type="spellEnd"/>
      <w:r w:rsidR="0032293C" w:rsidRPr="00767764">
        <w:rPr>
          <w:szCs w:val="24"/>
          <w:lang w:eastAsia="lt-LT"/>
        </w:rPr>
        <w:t xml:space="preserve"> – konkrečiai paraiškai </w:t>
      </w:r>
      <w:r w:rsidRPr="00767764">
        <w:rPr>
          <w:szCs w:val="24"/>
          <w:lang w:eastAsia="lt-LT"/>
        </w:rPr>
        <w:t xml:space="preserve">Komisijos narių siūlomų skirti </w:t>
      </w:r>
      <w:r w:rsidRPr="00767764">
        <w:rPr>
          <w:bCs/>
          <w:szCs w:val="24"/>
          <w:lang w:eastAsia="lt-LT"/>
        </w:rPr>
        <w:t xml:space="preserve">lėšų </w:t>
      </w:r>
      <w:r w:rsidRPr="00767764">
        <w:rPr>
          <w:szCs w:val="24"/>
          <w:lang w:eastAsia="lt-LT"/>
        </w:rPr>
        <w:t>sumų vidurkis.</w:t>
      </w:r>
    </w:p>
    <w:p w14:paraId="166722DB" w14:textId="77777777" w:rsidR="009E43EC" w:rsidRPr="00767764" w:rsidRDefault="009E43EC" w:rsidP="009E43EC">
      <w:pPr>
        <w:spacing w:line="360" w:lineRule="auto"/>
        <w:ind w:firstLine="851"/>
        <w:jc w:val="both"/>
        <w:rPr>
          <w:bCs/>
          <w:szCs w:val="24"/>
          <w:lang w:eastAsia="lt-LT"/>
        </w:rPr>
      </w:pPr>
      <w:r w:rsidRPr="00767764">
        <w:rPr>
          <w:bCs/>
          <w:szCs w:val="24"/>
          <w:lang w:eastAsia="lt-LT"/>
        </w:rPr>
        <w:t xml:space="preserve">Jeigu </w:t>
      </w:r>
      <w:r w:rsidR="006E5864" w:rsidRPr="00767764">
        <w:rPr>
          <w:bCs/>
          <w:szCs w:val="24"/>
          <w:lang w:eastAsia="lt-LT"/>
        </w:rPr>
        <w:t>bendra visoms paraiškoms</w:t>
      </w:r>
      <w:r w:rsidR="00135032" w:rsidRPr="00767764">
        <w:rPr>
          <w:bCs/>
          <w:szCs w:val="24"/>
          <w:lang w:eastAsia="lt-LT"/>
        </w:rPr>
        <w:t xml:space="preserve"> </w:t>
      </w:r>
      <w:r w:rsidRPr="00767764">
        <w:rPr>
          <w:bCs/>
          <w:szCs w:val="24"/>
          <w:lang w:eastAsia="lt-LT"/>
        </w:rPr>
        <w:t xml:space="preserve">siūloma skirti lėšų suma viršija </w:t>
      </w:r>
      <w:r w:rsidR="00C33FF1" w:rsidRPr="00767764">
        <w:rPr>
          <w:bCs/>
          <w:szCs w:val="24"/>
          <w:lang w:eastAsia="lt-LT"/>
        </w:rPr>
        <w:t xml:space="preserve">Programai </w:t>
      </w:r>
      <w:r w:rsidRPr="00767764">
        <w:rPr>
          <w:szCs w:val="24"/>
          <w:lang w:eastAsia="lt-LT"/>
        </w:rPr>
        <w:t xml:space="preserve">įgyvendinti </w:t>
      </w:r>
      <w:r w:rsidRPr="00767764">
        <w:rPr>
          <w:bCs/>
          <w:szCs w:val="24"/>
          <w:lang w:eastAsia="lt-LT"/>
        </w:rPr>
        <w:t>skirtą lėšų sumą,</w:t>
      </w:r>
      <w:r w:rsidR="0032293C" w:rsidRPr="00767764">
        <w:rPr>
          <w:bCs/>
          <w:szCs w:val="24"/>
          <w:lang w:eastAsia="lt-LT"/>
        </w:rPr>
        <w:t xml:space="preserve"> apskaičiuotos lėšos kiekvienai paraiškai </w:t>
      </w:r>
      <w:r w:rsidRPr="00767764">
        <w:rPr>
          <w:bCs/>
          <w:szCs w:val="24"/>
          <w:lang w:eastAsia="lt-LT"/>
        </w:rPr>
        <w:t xml:space="preserve">mažinamos proporcingai iki </w:t>
      </w:r>
      <w:r w:rsidR="00C33FF1" w:rsidRPr="00767764">
        <w:rPr>
          <w:bCs/>
          <w:szCs w:val="24"/>
          <w:lang w:eastAsia="lt-LT"/>
        </w:rPr>
        <w:t xml:space="preserve">Programai </w:t>
      </w:r>
      <w:r w:rsidR="00C33FF1" w:rsidRPr="00767764">
        <w:rPr>
          <w:szCs w:val="24"/>
          <w:lang w:eastAsia="lt-LT"/>
        </w:rPr>
        <w:t xml:space="preserve">įgyvendinti </w:t>
      </w:r>
      <w:r w:rsidRPr="00767764">
        <w:rPr>
          <w:bCs/>
          <w:szCs w:val="24"/>
          <w:lang w:eastAsia="lt-LT"/>
        </w:rPr>
        <w:t xml:space="preserve">skirtos lėšų sumos. </w:t>
      </w:r>
    </w:p>
    <w:p w14:paraId="0DB0FC56" w14:textId="77777777" w:rsidR="009E43EC" w:rsidRPr="00767764" w:rsidRDefault="009E43EC" w:rsidP="009E43EC">
      <w:pPr>
        <w:tabs>
          <w:tab w:val="left" w:pos="1560"/>
        </w:tabs>
        <w:spacing w:line="360" w:lineRule="auto"/>
        <w:ind w:firstLine="851"/>
        <w:jc w:val="both"/>
        <w:rPr>
          <w:color w:val="000000"/>
        </w:rPr>
      </w:pPr>
      <w:r w:rsidRPr="00767764">
        <w:rPr>
          <w:bCs/>
          <w:szCs w:val="24"/>
          <w:lang w:eastAsia="lt-LT"/>
        </w:rPr>
        <w:t xml:space="preserve">Jeigu </w:t>
      </w:r>
      <w:r w:rsidR="0032293C" w:rsidRPr="00767764">
        <w:rPr>
          <w:bCs/>
          <w:szCs w:val="24"/>
          <w:lang w:eastAsia="lt-LT"/>
        </w:rPr>
        <w:t xml:space="preserve">bendra visoms paraiškoms </w:t>
      </w:r>
      <w:r w:rsidRPr="00767764">
        <w:rPr>
          <w:bCs/>
          <w:szCs w:val="24"/>
          <w:lang w:eastAsia="lt-LT"/>
        </w:rPr>
        <w:t xml:space="preserve">siūloma skirti lėšų suma yra mažesnė nei </w:t>
      </w:r>
      <w:r w:rsidR="00C33FF1" w:rsidRPr="00767764">
        <w:rPr>
          <w:bCs/>
          <w:szCs w:val="24"/>
          <w:lang w:eastAsia="lt-LT"/>
        </w:rPr>
        <w:t xml:space="preserve">Programai </w:t>
      </w:r>
      <w:r w:rsidR="00C33FF1" w:rsidRPr="00767764">
        <w:rPr>
          <w:szCs w:val="24"/>
          <w:lang w:eastAsia="lt-LT"/>
        </w:rPr>
        <w:t xml:space="preserve">įgyvendinti </w:t>
      </w:r>
      <w:r w:rsidRPr="00767764">
        <w:rPr>
          <w:bCs/>
          <w:szCs w:val="24"/>
          <w:lang w:eastAsia="lt-LT"/>
        </w:rPr>
        <w:t>skirta lėšų suma,</w:t>
      </w:r>
      <w:r w:rsidR="0032293C" w:rsidRPr="00767764">
        <w:rPr>
          <w:bCs/>
          <w:szCs w:val="24"/>
          <w:lang w:eastAsia="lt-LT"/>
        </w:rPr>
        <w:t xml:space="preserve"> apskaičiuotos lėšos kiekvienai paraiškai </w:t>
      </w:r>
      <w:r w:rsidRPr="00767764">
        <w:rPr>
          <w:bCs/>
          <w:szCs w:val="24"/>
          <w:lang w:eastAsia="lt-LT"/>
        </w:rPr>
        <w:t xml:space="preserve">didinamos proporcingai iki </w:t>
      </w:r>
      <w:r w:rsidR="00C33FF1" w:rsidRPr="00767764">
        <w:rPr>
          <w:bCs/>
          <w:szCs w:val="24"/>
          <w:lang w:eastAsia="lt-LT"/>
        </w:rPr>
        <w:t xml:space="preserve">Programai </w:t>
      </w:r>
      <w:r w:rsidR="00C33FF1" w:rsidRPr="00767764">
        <w:rPr>
          <w:szCs w:val="24"/>
          <w:lang w:eastAsia="lt-LT"/>
        </w:rPr>
        <w:t>įgyvendinti</w:t>
      </w:r>
      <w:r w:rsidR="00C33FF1" w:rsidRPr="00767764">
        <w:rPr>
          <w:bCs/>
          <w:szCs w:val="24"/>
          <w:lang w:eastAsia="lt-LT"/>
        </w:rPr>
        <w:t xml:space="preserve"> </w:t>
      </w:r>
      <w:r w:rsidRPr="00767764">
        <w:rPr>
          <w:bCs/>
          <w:szCs w:val="24"/>
          <w:lang w:eastAsia="lt-LT"/>
        </w:rPr>
        <w:t>skirtos lėšų sumos</w:t>
      </w:r>
      <w:r w:rsidR="0032293C" w:rsidRPr="00767764">
        <w:rPr>
          <w:bCs/>
          <w:szCs w:val="24"/>
          <w:lang w:eastAsia="lt-LT"/>
        </w:rPr>
        <w:t xml:space="preserve">, tačiau neviršijant konkrečiai paraiškai </w:t>
      </w:r>
      <w:r w:rsidRPr="00767764">
        <w:rPr>
          <w:szCs w:val="24"/>
          <w:lang w:eastAsia="lt-LT"/>
        </w:rPr>
        <w:t>Komisijos narių siūlomų skirti lėšų sumų vidurkio.</w:t>
      </w:r>
      <w:r w:rsidRPr="00767764">
        <w:rPr>
          <w:color w:val="000000"/>
          <w:szCs w:val="24"/>
          <w:lang w:eastAsia="lt-LT"/>
        </w:rPr>
        <w:t xml:space="preserve"> </w:t>
      </w:r>
    </w:p>
    <w:p w14:paraId="59CD1B60" w14:textId="26A57506" w:rsidR="00233B06" w:rsidRPr="00767764" w:rsidRDefault="00C23878" w:rsidP="00FB2F07">
      <w:pPr>
        <w:tabs>
          <w:tab w:val="left" w:pos="1701"/>
          <w:tab w:val="left" w:pos="1736"/>
          <w:tab w:val="left" w:pos="1843"/>
        </w:tabs>
        <w:spacing w:line="348" w:lineRule="auto"/>
        <w:ind w:right="17" w:firstLine="993"/>
        <w:jc w:val="both"/>
        <w:rPr>
          <w:szCs w:val="24"/>
        </w:rPr>
      </w:pPr>
      <w:r w:rsidRPr="00767764">
        <w:rPr>
          <w:szCs w:val="24"/>
          <w:lang w:eastAsia="lt-LT"/>
        </w:rPr>
        <w:t>1</w:t>
      </w:r>
      <w:r w:rsidR="00357315" w:rsidRPr="00767764">
        <w:rPr>
          <w:szCs w:val="24"/>
          <w:lang w:eastAsia="lt-LT"/>
        </w:rPr>
        <w:t>5</w:t>
      </w:r>
      <w:r w:rsidRPr="00767764">
        <w:rPr>
          <w:szCs w:val="24"/>
          <w:lang w:eastAsia="lt-LT"/>
        </w:rPr>
        <w:t xml:space="preserve">. </w:t>
      </w:r>
      <w:r w:rsidR="00A4075D" w:rsidRPr="00767764">
        <w:rPr>
          <w:szCs w:val="24"/>
        </w:rPr>
        <w:t xml:space="preserve">Komisija, gavusi iš </w:t>
      </w:r>
      <w:r w:rsidR="00F27102" w:rsidRPr="00FC5613">
        <w:rPr>
          <w:szCs w:val="24"/>
        </w:rPr>
        <w:t>S</w:t>
      </w:r>
      <w:r w:rsidR="00A4075D" w:rsidRPr="00FC5613">
        <w:rPr>
          <w:szCs w:val="24"/>
        </w:rPr>
        <w:t>kyriaus</w:t>
      </w:r>
      <w:r w:rsidR="00A4075D" w:rsidRPr="00767764">
        <w:rPr>
          <w:szCs w:val="24"/>
        </w:rPr>
        <w:t xml:space="preserve"> informaciją apie skirto finansavimo atsisakymą, jei neskelbiamas papildomas kvietimas teikti paraiškas, atsisakytas lėšas paskirsto </w:t>
      </w:r>
      <w:r w:rsidR="00490CEB" w:rsidRPr="00767764">
        <w:rPr>
          <w:szCs w:val="24"/>
        </w:rPr>
        <w:t>toms paraiškoms, kurio</w:t>
      </w:r>
      <w:r w:rsidR="00A4075D" w:rsidRPr="00767764">
        <w:rPr>
          <w:szCs w:val="24"/>
        </w:rPr>
        <w:t xml:space="preserve">ms buvo sumažintas finansavimas skirstant lėšas. Vertindama paraiškas ir teikdama pasiūlymus dėl finansavimo skyrimo Komisija vadovaujasi </w:t>
      </w:r>
      <w:r w:rsidR="00674A71">
        <w:rPr>
          <w:szCs w:val="24"/>
        </w:rPr>
        <w:t>P</w:t>
      </w:r>
      <w:r w:rsidR="00496D32" w:rsidRPr="00496D32">
        <w:rPr>
          <w:szCs w:val="24"/>
        </w:rPr>
        <w:t xml:space="preserve">rogramos įgyvendinimo tvarkos aprašo </w:t>
      </w:r>
      <w:r w:rsidR="00A4075D" w:rsidRPr="00767764">
        <w:rPr>
          <w:szCs w:val="24"/>
        </w:rPr>
        <w:t>nuostatomis.</w:t>
      </w:r>
    </w:p>
    <w:p w14:paraId="2CA00B31" w14:textId="77777777" w:rsidR="00FB2F07" w:rsidRPr="00767764" w:rsidRDefault="00357315" w:rsidP="00FB2F07">
      <w:pPr>
        <w:tabs>
          <w:tab w:val="left" w:pos="1701"/>
          <w:tab w:val="left" w:pos="1736"/>
          <w:tab w:val="left" w:pos="1843"/>
        </w:tabs>
        <w:spacing w:line="348" w:lineRule="auto"/>
        <w:ind w:right="17" w:firstLine="993"/>
        <w:jc w:val="both"/>
        <w:rPr>
          <w:szCs w:val="24"/>
          <w:lang w:eastAsia="lt-LT"/>
        </w:rPr>
      </w:pPr>
      <w:r w:rsidRPr="00767764">
        <w:rPr>
          <w:szCs w:val="24"/>
          <w:lang w:eastAsia="lt-LT"/>
        </w:rPr>
        <w:t>16</w:t>
      </w:r>
      <w:r w:rsidR="00117BEA" w:rsidRPr="00767764">
        <w:rPr>
          <w:szCs w:val="24"/>
          <w:lang w:eastAsia="lt-LT"/>
        </w:rPr>
        <w:t xml:space="preserve">. </w:t>
      </w:r>
      <w:r w:rsidR="00B90842" w:rsidRPr="00767764">
        <w:rPr>
          <w:szCs w:val="24"/>
          <w:lang w:eastAsia="lt-LT"/>
        </w:rPr>
        <w:t xml:space="preserve">Komisijos siūlymu </w:t>
      </w:r>
      <w:r w:rsidR="003B2B93" w:rsidRPr="00767764">
        <w:rPr>
          <w:szCs w:val="24"/>
          <w:lang w:eastAsia="lt-LT"/>
        </w:rPr>
        <w:t>paraiškos gali būti atmestos</w:t>
      </w:r>
      <w:r w:rsidR="00AC0395" w:rsidRPr="00767764">
        <w:rPr>
          <w:szCs w:val="24"/>
          <w:lang w:eastAsia="lt-LT"/>
        </w:rPr>
        <w:t>, jei jos neatitinka P</w:t>
      </w:r>
      <w:r w:rsidR="00CF4B7B" w:rsidRPr="00767764">
        <w:rPr>
          <w:szCs w:val="24"/>
          <w:lang w:eastAsia="lt-LT"/>
        </w:rPr>
        <w:t>r</w:t>
      </w:r>
      <w:r w:rsidR="006B31BF" w:rsidRPr="00767764">
        <w:rPr>
          <w:szCs w:val="24"/>
          <w:lang w:eastAsia="lt-LT"/>
        </w:rPr>
        <w:t>ogramoje keliamų reikalavimų ir</w:t>
      </w:r>
      <w:r w:rsidR="00AC0395" w:rsidRPr="00767764">
        <w:rPr>
          <w:szCs w:val="24"/>
          <w:lang w:eastAsia="lt-LT"/>
        </w:rPr>
        <w:t xml:space="preserve"> vertinimo kriterijų</w:t>
      </w:r>
      <w:r w:rsidR="006B31BF" w:rsidRPr="00767764">
        <w:rPr>
          <w:szCs w:val="24"/>
          <w:lang w:eastAsia="lt-LT"/>
        </w:rPr>
        <w:t>,</w:t>
      </w:r>
      <w:r w:rsidR="003B2B93" w:rsidRPr="00767764">
        <w:rPr>
          <w:szCs w:val="24"/>
          <w:lang w:eastAsia="lt-LT"/>
        </w:rPr>
        <w:t xml:space="preserve"> kaip neturin</w:t>
      </w:r>
      <w:r w:rsidR="00CF4B7B" w:rsidRPr="00767764">
        <w:rPr>
          <w:szCs w:val="24"/>
          <w:lang w:eastAsia="lt-LT"/>
        </w:rPr>
        <w:t xml:space="preserve">čios </w:t>
      </w:r>
      <w:r w:rsidR="003B2B93" w:rsidRPr="00767764">
        <w:rPr>
          <w:szCs w:val="24"/>
          <w:lang w:eastAsia="lt-LT"/>
        </w:rPr>
        <w:t>socialinės naudos</w:t>
      </w:r>
      <w:r w:rsidR="00CF4B7B" w:rsidRPr="00767764">
        <w:rPr>
          <w:szCs w:val="24"/>
          <w:lang w:eastAsia="lt-LT"/>
        </w:rPr>
        <w:t xml:space="preserve"> ar turinčios </w:t>
      </w:r>
      <w:r w:rsidR="003B2B93" w:rsidRPr="00767764">
        <w:rPr>
          <w:szCs w:val="24"/>
          <w:lang w:eastAsia="lt-LT"/>
        </w:rPr>
        <w:t>maž</w:t>
      </w:r>
      <w:r w:rsidR="00CF4B7B" w:rsidRPr="00767764">
        <w:rPr>
          <w:szCs w:val="24"/>
          <w:lang w:eastAsia="lt-LT"/>
        </w:rPr>
        <w:t>ą</w:t>
      </w:r>
      <w:r w:rsidR="003B2B93" w:rsidRPr="00767764">
        <w:rPr>
          <w:szCs w:val="24"/>
          <w:lang w:eastAsia="lt-LT"/>
        </w:rPr>
        <w:t xml:space="preserve"> įtak</w:t>
      </w:r>
      <w:r w:rsidR="00CF4B7B" w:rsidRPr="00767764">
        <w:rPr>
          <w:szCs w:val="24"/>
          <w:lang w:eastAsia="lt-LT"/>
        </w:rPr>
        <w:t xml:space="preserve">ą </w:t>
      </w:r>
      <w:r w:rsidR="003B2B93" w:rsidRPr="00767764">
        <w:rPr>
          <w:szCs w:val="24"/>
          <w:lang w:eastAsia="lt-LT"/>
        </w:rPr>
        <w:t>užimtumo situacij</w:t>
      </w:r>
      <w:r w:rsidR="00CF4B7B" w:rsidRPr="00767764">
        <w:rPr>
          <w:szCs w:val="24"/>
          <w:lang w:eastAsia="lt-LT"/>
        </w:rPr>
        <w:t>ai</w:t>
      </w:r>
      <w:r w:rsidR="003B2B93" w:rsidRPr="00767764">
        <w:rPr>
          <w:szCs w:val="24"/>
          <w:lang w:eastAsia="lt-LT"/>
        </w:rPr>
        <w:t xml:space="preserve"> Kauno mieste</w:t>
      </w:r>
      <w:r w:rsidR="003618EE" w:rsidRPr="00767764">
        <w:rPr>
          <w:szCs w:val="24"/>
          <w:lang w:eastAsia="lt-LT"/>
        </w:rPr>
        <w:t xml:space="preserve">. </w:t>
      </w:r>
    </w:p>
    <w:p w14:paraId="12DA1E10" w14:textId="27E5C0A2" w:rsidR="00FB2F07" w:rsidRPr="00767764" w:rsidRDefault="000C1FCB" w:rsidP="00FB2F07">
      <w:pPr>
        <w:tabs>
          <w:tab w:val="left" w:pos="1701"/>
          <w:tab w:val="left" w:pos="1736"/>
          <w:tab w:val="left" w:pos="1843"/>
        </w:tabs>
        <w:spacing w:line="348" w:lineRule="auto"/>
        <w:ind w:right="17" w:firstLine="993"/>
        <w:jc w:val="both"/>
        <w:rPr>
          <w:szCs w:val="24"/>
          <w:lang w:eastAsia="lt-LT"/>
        </w:rPr>
      </w:pPr>
      <w:r w:rsidRPr="00767764">
        <w:rPr>
          <w:iCs/>
          <w:szCs w:val="24"/>
          <w:lang w:eastAsia="lt-LT"/>
        </w:rPr>
        <w:t>1</w:t>
      </w:r>
      <w:r w:rsidR="00357315" w:rsidRPr="00767764">
        <w:rPr>
          <w:iCs/>
          <w:szCs w:val="24"/>
          <w:lang w:eastAsia="lt-LT"/>
        </w:rPr>
        <w:t>7</w:t>
      </w:r>
      <w:r w:rsidRPr="00767764">
        <w:rPr>
          <w:iCs/>
          <w:szCs w:val="24"/>
          <w:lang w:eastAsia="lt-LT"/>
        </w:rPr>
        <w:t xml:space="preserve">. Komisija teikia Savivaldybės </w:t>
      </w:r>
      <w:r w:rsidR="00E65BF6">
        <w:rPr>
          <w:iCs/>
          <w:szCs w:val="24"/>
          <w:lang w:eastAsia="lt-LT"/>
        </w:rPr>
        <w:t>merui</w:t>
      </w:r>
      <w:r w:rsidR="006D1757" w:rsidRPr="00767764">
        <w:rPr>
          <w:iCs/>
          <w:szCs w:val="24"/>
          <w:lang w:eastAsia="lt-LT"/>
        </w:rPr>
        <w:t xml:space="preserve"> tvirtinti p</w:t>
      </w:r>
      <w:r w:rsidR="00E86003" w:rsidRPr="00767764">
        <w:rPr>
          <w:iCs/>
          <w:szCs w:val="24"/>
          <w:lang w:eastAsia="lt-LT"/>
        </w:rPr>
        <w:t xml:space="preserve">areiškėjų, kurių paraiškos atitinka Programos reikalavimus ir </w:t>
      </w:r>
      <w:r w:rsidR="006D1757" w:rsidRPr="00767764">
        <w:rPr>
          <w:iCs/>
          <w:szCs w:val="24"/>
          <w:lang w:eastAsia="lt-LT"/>
        </w:rPr>
        <w:t>siūlomos finansuoti, sąrašą</w:t>
      </w:r>
      <w:r w:rsidR="00E86003" w:rsidRPr="00767764">
        <w:rPr>
          <w:iCs/>
          <w:szCs w:val="24"/>
          <w:lang w:eastAsia="lt-LT"/>
        </w:rPr>
        <w:t xml:space="preserve"> ir pareiškėjų, kurių paraiškos neatitinka Programos reikalavimų ir</w:t>
      </w:r>
      <w:r w:rsidR="006D1757" w:rsidRPr="00767764">
        <w:rPr>
          <w:iCs/>
          <w:szCs w:val="24"/>
          <w:lang w:eastAsia="lt-LT"/>
        </w:rPr>
        <w:t xml:space="preserve"> siūlomos nefinansuoti, sąrašą.</w:t>
      </w:r>
    </w:p>
    <w:p w14:paraId="54BFF552" w14:textId="77777777" w:rsidR="008058C6" w:rsidRPr="00767764" w:rsidRDefault="004E25A2" w:rsidP="00FB2F07">
      <w:pPr>
        <w:tabs>
          <w:tab w:val="left" w:pos="1701"/>
          <w:tab w:val="left" w:pos="1736"/>
          <w:tab w:val="left" w:pos="1843"/>
        </w:tabs>
        <w:spacing w:line="348" w:lineRule="auto"/>
        <w:ind w:right="17" w:firstLine="993"/>
        <w:jc w:val="both"/>
        <w:rPr>
          <w:szCs w:val="24"/>
          <w:lang w:eastAsia="lt-LT"/>
        </w:rPr>
      </w:pPr>
      <w:r w:rsidRPr="00767764">
        <w:rPr>
          <w:iCs/>
          <w:szCs w:val="24"/>
          <w:lang w:eastAsia="lt-LT"/>
        </w:rPr>
        <w:t>1</w:t>
      </w:r>
      <w:r w:rsidR="00357315" w:rsidRPr="00767764">
        <w:rPr>
          <w:iCs/>
          <w:szCs w:val="24"/>
          <w:lang w:eastAsia="lt-LT"/>
        </w:rPr>
        <w:t>8</w:t>
      </w:r>
      <w:r w:rsidR="003B2B93" w:rsidRPr="00767764">
        <w:rPr>
          <w:iCs/>
          <w:szCs w:val="24"/>
          <w:lang w:eastAsia="lt-LT"/>
        </w:rPr>
        <w:t>.</w:t>
      </w:r>
      <w:r w:rsidR="008058C6" w:rsidRPr="00767764">
        <w:rPr>
          <w:iCs/>
          <w:szCs w:val="24"/>
          <w:lang w:eastAsia="lt-LT"/>
        </w:rPr>
        <w:t xml:space="preserve"> Komisijos narys privalo nusišalinti nuo paraiškos vertinimo, jeigu įžvelgia galimą viešųjų ir privačių interesų konfliktą. Toks narys </w:t>
      </w:r>
      <w:r w:rsidR="001E774B" w:rsidRPr="00767764">
        <w:rPr>
          <w:iCs/>
          <w:szCs w:val="24"/>
          <w:lang w:eastAsia="lt-LT"/>
        </w:rPr>
        <w:t xml:space="preserve">nedalyvauja </w:t>
      </w:r>
      <w:r w:rsidR="00631489" w:rsidRPr="00767764">
        <w:rPr>
          <w:iCs/>
          <w:szCs w:val="24"/>
          <w:lang w:eastAsia="lt-LT"/>
        </w:rPr>
        <w:t>Komisijos</w:t>
      </w:r>
      <w:r w:rsidR="001E774B" w:rsidRPr="00767764">
        <w:rPr>
          <w:iCs/>
          <w:szCs w:val="24"/>
          <w:lang w:eastAsia="lt-LT"/>
        </w:rPr>
        <w:t xml:space="preserve"> posėdyje, kai vertinama paraiška, </w:t>
      </w:r>
      <w:r w:rsidR="008058C6" w:rsidRPr="00767764">
        <w:rPr>
          <w:iCs/>
          <w:szCs w:val="24"/>
          <w:lang w:eastAsia="lt-LT"/>
        </w:rPr>
        <w:t xml:space="preserve">arba </w:t>
      </w:r>
      <w:r w:rsidR="00631489" w:rsidRPr="00767764">
        <w:rPr>
          <w:iCs/>
          <w:szCs w:val="24"/>
          <w:lang w:eastAsia="lt-LT"/>
        </w:rPr>
        <w:t>Komisijos</w:t>
      </w:r>
      <w:r w:rsidR="008058C6" w:rsidRPr="00767764">
        <w:rPr>
          <w:iCs/>
          <w:szCs w:val="24"/>
          <w:lang w:eastAsia="lt-LT"/>
        </w:rPr>
        <w:t xml:space="preserve"> pirmininkui leidus gali dalyvauti stebėtojo teisėmis, t. y. jis negali dalyvauti diskusijoje dėl paraiškos vertinimo, bet gali atsakyti į klausimus, jeigu jo paklausia kiti</w:t>
      </w:r>
      <w:r w:rsidR="00CF4B7B" w:rsidRPr="00767764">
        <w:rPr>
          <w:iCs/>
          <w:szCs w:val="24"/>
          <w:lang w:eastAsia="lt-LT"/>
        </w:rPr>
        <w:t xml:space="preserve"> Komisijos nariai</w:t>
      </w:r>
      <w:r w:rsidR="008058C6" w:rsidRPr="00767764">
        <w:rPr>
          <w:iCs/>
          <w:szCs w:val="24"/>
          <w:lang w:eastAsia="lt-LT"/>
        </w:rPr>
        <w:t>.</w:t>
      </w:r>
    </w:p>
    <w:p w14:paraId="63333CC1" w14:textId="77777777" w:rsidR="008058C6" w:rsidRPr="00767764" w:rsidRDefault="008058C6" w:rsidP="006B31BF">
      <w:pPr>
        <w:keepNext/>
        <w:spacing w:line="348" w:lineRule="auto"/>
        <w:rPr>
          <w:b/>
          <w:bCs/>
          <w:kern w:val="36"/>
          <w:szCs w:val="24"/>
        </w:rPr>
      </w:pPr>
    </w:p>
    <w:p w14:paraId="3FAE9C84" w14:textId="77777777" w:rsidR="00760235" w:rsidRPr="00767764" w:rsidRDefault="00760235" w:rsidP="006B31BF">
      <w:pPr>
        <w:keepNext/>
        <w:spacing w:line="348" w:lineRule="auto"/>
        <w:jc w:val="center"/>
        <w:rPr>
          <w:b/>
          <w:bCs/>
          <w:kern w:val="36"/>
          <w:szCs w:val="24"/>
        </w:rPr>
      </w:pPr>
      <w:r w:rsidRPr="00AC4A7F">
        <w:rPr>
          <w:b/>
          <w:bCs/>
          <w:kern w:val="36"/>
          <w:szCs w:val="24"/>
        </w:rPr>
        <w:t>IV SKYRIUS</w:t>
      </w:r>
    </w:p>
    <w:p w14:paraId="28B75D14" w14:textId="77777777" w:rsidR="00760235" w:rsidRPr="00767764" w:rsidRDefault="00760235" w:rsidP="006B31BF">
      <w:pPr>
        <w:overflowPunct w:val="0"/>
        <w:spacing w:line="348" w:lineRule="auto"/>
        <w:jc w:val="center"/>
        <w:rPr>
          <w:b/>
          <w:szCs w:val="24"/>
          <w:lang w:bidi="he-IL"/>
        </w:rPr>
      </w:pPr>
      <w:r w:rsidRPr="00767764">
        <w:rPr>
          <w:b/>
          <w:szCs w:val="24"/>
          <w:lang w:bidi="he-IL"/>
        </w:rPr>
        <w:t>KOMISIJOS TEISĖS IR PAREIGOS</w:t>
      </w:r>
    </w:p>
    <w:p w14:paraId="1D7A9C0A" w14:textId="77777777" w:rsidR="00760235" w:rsidRPr="00767764" w:rsidRDefault="00760235" w:rsidP="006B31BF">
      <w:pPr>
        <w:overflowPunct w:val="0"/>
        <w:spacing w:line="348" w:lineRule="auto"/>
        <w:jc w:val="center"/>
        <w:rPr>
          <w:b/>
          <w:szCs w:val="24"/>
          <w:lang w:bidi="he-IL"/>
        </w:rPr>
      </w:pPr>
    </w:p>
    <w:p w14:paraId="03C0E1F6" w14:textId="77777777" w:rsidR="00FB2F07" w:rsidRPr="00767764" w:rsidRDefault="004E25A2" w:rsidP="00FB2F07">
      <w:pPr>
        <w:spacing w:line="348" w:lineRule="auto"/>
        <w:ind w:firstLine="1134"/>
        <w:jc w:val="both"/>
        <w:rPr>
          <w:szCs w:val="24"/>
          <w:lang w:bidi="he-IL"/>
        </w:rPr>
      </w:pPr>
      <w:r w:rsidRPr="00767764">
        <w:rPr>
          <w:szCs w:val="24"/>
          <w:lang w:bidi="he-IL"/>
        </w:rPr>
        <w:t>1</w:t>
      </w:r>
      <w:r w:rsidR="00357315" w:rsidRPr="00767764">
        <w:rPr>
          <w:szCs w:val="24"/>
          <w:lang w:bidi="he-IL"/>
        </w:rPr>
        <w:t>9</w:t>
      </w:r>
      <w:r w:rsidR="00760235" w:rsidRPr="00767764">
        <w:rPr>
          <w:szCs w:val="24"/>
          <w:lang w:bidi="he-IL"/>
        </w:rPr>
        <w:t xml:space="preserve">. Komisija turi teisę </w:t>
      </w:r>
      <w:r w:rsidR="00554166" w:rsidRPr="00767764">
        <w:rPr>
          <w:szCs w:val="24"/>
          <w:lang w:bidi="he-IL"/>
        </w:rPr>
        <w:t xml:space="preserve">prašyti pateikti papildomą informaciją, susijusią </w:t>
      </w:r>
      <w:r w:rsidR="00AC0395" w:rsidRPr="00767764">
        <w:rPr>
          <w:szCs w:val="24"/>
          <w:lang w:bidi="he-IL"/>
        </w:rPr>
        <w:t>su</w:t>
      </w:r>
      <w:r w:rsidR="006B31BF" w:rsidRPr="00767764">
        <w:rPr>
          <w:szCs w:val="24"/>
          <w:lang w:bidi="he-IL"/>
        </w:rPr>
        <w:t xml:space="preserve"> paraiškoje pateikta informacija</w:t>
      </w:r>
      <w:r w:rsidR="00AC0395" w:rsidRPr="00767764">
        <w:rPr>
          <w:szCs w:val="24"/>
          <w:lang w:bidi="he-IL"/>
        </w:rPr>
        <w:t xml:space="preserve"> ar P</w:t>
      </w:r>
      <w:r w:rsidR="00554166" w:rsidRPr="00767764">
        <w:rPr>
          <w:szCs w:val="24"/>
          <w:lang w:bidi="he-IL"/>
        </w:rPr>
        <w:t>rogramos įgyvendinimu.</w:t>
      </w:r>
    </w:p>
    <w:p w14:paraId="19A941EF" w14:textId="77777777" w:rsidR="00FB2F07" w:rsidRPr="00767764" w:rsidRDefault="00357315" w:rsidP="00FB2F07">
      <w:pPr>
        <w:spacing w:line="348" w:lineRule="auto"/>
        <w:ind w:firstLine="1134"/>
        <w:jc w:val="both"/>
        <w:rPr>
          <w:szCs w:val="24"/>
          <w:lang w:bidi="he-IL"/>
        </w:rPr>
      </w:pPr>
      <w:r w:rsidRPr="00767764">
        <w:rPr>
          <w:szCs w:val="24"/>
          <w:lang w:bidi="he-IL"/>
        </w:rPr>
        <w:t>20</w:t>
      </w:r>
      <w:r w:rsidR="00760235" w:rsidRPr="00767764">
        <w:rPr>
          <w:szCs w:val="24"/>
          <w:lang w:bidi="he-IL"/>
        </w:rPr>
        <w:t>.</w:t>
      </w:r>
      <w:r w:rsidR="00760235" w:rsidRPr="00767764">
        <w:rPr>
          <w:szCs w:val="24"/>
        </w:rPr>
        <w:t xml:space="preserve"> Komisijos nariai </w:t>
      </w:r>
      <w:r w:rsidR="00CF4B7B" w:rsidRPr="00767764">
        <w:rPr>
          <w:szCs w:val="24"/>
        </w:rPr>
        <w:t xml:space="preserve">posėdžio metu </w:t>
      </w:r>
      <w:r w:rsidR="006B31BF" w:rsidRPr="00767764">
        <w:rPr>
          <w:szCs w:val="24"/>
        </w:rPr>
        <w:t>gali pateikti klausimų</w:t>
      </w:r>
      <w:r w:rsidR="00760235" w:rsidRPr="00767764">
        <w:rPr>
          <w:szCs w:val="24"/>
        </w:rPr>
        <w:t xml:space="preserve"> arba pareikšti savo nuomonę</w:t>
      </w:r>
      <w:r w:rsidR="00CF4B7B" w:rsidRPr="00767764">
        <w:rPr>
          <w:szCs w:val="24"/>
        </w:rPr>
        <w:t>. Tai</w:t>
      </w:r>
      <w:r w:rsidR="00AC0395" w:rsidRPr="00767764">
        <w:rPr>
          <w:szCs w:val="24"/>
        </w:rPr>
        <w:t xml:space="preserve"> užfiksuojama Komisijos posėdžio protokole</w:t>
      </w:r>
      <w:r w:rsidR="00760235" w:rsidRPr="00767764">
        <w:rPr>
          <w:szCs w:val="24"/>
        </w:rPr>
        <w:t>.</w:t>
      </w:r>
    </w:p>
    <w:p w14:paraId="0D531DB5" w14:textId="77777777" w:rsidR="00FB2F07" w:rsidRPr="00767764" w:rsidRDefault="00357315" w:rsidP="00FB2F07">
      <w:pPr>
        <w:spacing w:line="348" w:lineRule="auto"/>
        <w:ind w:firstLine="1134"/>
        <w:jc w:val="both"/>
        <w:rPr>
          <w:szCs w:val="24"/>
          <w:lang w:bidi="he-IL"/>
        </w:rPr>
      </w:pPr>
      <w:r w:rsidRPr="00767764">
        <w:rPr>
          <w:szCs w:val="24"/>
          <w:lang w:bidi="he-IL"/>
        </w:rPr>
        <w:t>21</w:t>
      </w:r>
      <w:r w:rsidR="00760235" w:rsidRPr="00767764">
        <w:rPr>
          <w:szCs w:val="24"/>
          <w:lang w:bidi="he-IL"/>
        </w:rPr>
        <w:t>. Komisijos nariai privalo dalyvauti posėdžiuose, jų nepraleisti be pateisinamos priežasties.</w:t>
      </w:r>
    </w:p>
    <w:p w14:paraId="48A75EDA" w14:textId="77777777" w:rsidR="00FB2F07" w:rsidRPr="00767764" w:rsidRDefault="00357315" w:rsidP="00FB2F07">
      <w:pPr>
        <w:spacing w:line="348" w:lineRule="auto"/>
        <w:ind w:firstLine="1134"/>
        <w:jc w:val="both"/>
        <w:rPr>
          <w:szCs w:val="24"/>
          <w:lang w:bidi="he-IL"/>
        </w:rPr>
      </w:pPr>
      <w:r w:rsidRPr="00767764">
        <w:rPr>
          <w:szCs w:val="24"/>
        </w:rPr>
        <w:t>22</w:t>
      </w:r>
      <w:r w:rsidR="00631489" w:rsidRPr="00767764">
        <w:rPr>
          <w:szCs w:val="24"/>
        </w:rPr>
        <w:t>.</w:t>
      </w:r>
      <w:r w:rsidR="00CF4B7B" w:rsidRPr="00767764">
        <w:rPr>
          <w:szCs w:val="24"/>
        </w:rPr>
        <w:t xml:space="preserve"> </w:t>
      </w:r>
      <w:r w:rsidR="000C1FCB" w:rsidRPr="00767764">
        <w:rPr>
          <w:szCs w:val="24"/>
        </w:rPr>
        <w:t xml:space="preserve">Komisijos nariai privalo deklaruoti savo interesus, susijusius su vertinama paraiška, nusišalinti ir nebalsuoti vertinant </w:t>
      </w:r>
      <w:r w:rsidR="003C2326" w:rsidRPr="00767764">
        <w:rPr>
          <w:szCs w:val="24"/>
        </w:rPr>
        <w:t xml:space="preserve">tokią </w:t>
      </w:r>
      <w:r w:rsidR="000C1FCB" w:rsidRPr="00767764">
        <w:rPr>
          <w:szCs w:val="24"/>
        </w:rPr>
        <w:t>paraišką.</w:t>
      </w:r>
    </w:p>
    <w:p w14:paraId="57EEB094" w14:textId="77777777" w:rsidR="000C1FCB" w:rsidRPr="00767764" w:rsidRDefault="00357315" w:rsidP="00FB2F07">
      <w:pPr>
        <w:spacing w:line="348" w:lineRule="auto"/>
        <w:ind w:firstLine="1134"/>
        <w:jc w:val="both"/>
        <w:rPr>
          <w:szCs w:val="24"/>
          <w:lang w:bidi="he-IL"/>
        </w:rPr>
      </w:pPr>
      <w:r w:rsidRPr="00767764">
        <w:rPr>
          <w:szCs w:val="24"/>
        </w:rPr>
        <w:t>23</w:t>
      </w:r>
      <w:r w:rsidR="00631489" w:rsidRPr="00767764">
        <w:rPr>
          <w:szCs w:val="24"/>
        </w:rPr>
        <w:t xml:space="preserve">. Komisijos nariai neturi teisės atskleisti jokios su vertinamomis paraiškomis ir Komisijos veikla susijusios informacijos, išskyrus įstatymų ir kitų teisės aktų nustatytus atvejus. Komisijos narys gali </w:t>
      </w:r>
      <w:r w:rsidR="00CF4B7B" w:rsidRPr="00767764">
        <w:rPr>
          <w:szCs w:val="24"/>
        </w:rPr>
        <w:t xml:space="preserve">vertinti paraiškas </w:t>
      </w:r>
      <w:r w:rsidR="00631489" w:rsidRPr="00767764">
        <w:rPr>
          <w:szCs w:val="24"/>
        </w:rPr>
        <w:t xml:space="preserve">tik pasirašęs </w:t>
      </w:r>
      <w:r w:rsidR="00CF4B7B" w:rsidRPr="00767764">
        <w:rPr>
          <w:szCs w:val="24"/>
        </w:rPr>
        <w:t>k</w:t>
      </w:r>
      <w:r w:rsidR="00631489" w:rsidRPr="00767764">
        <w:rPr>
          <w:szCs w:val="24"/>
        </w:rPr>
        <w:t>onfidencialumo pasižadėjim</w:t>
      </w:r>
      <w:r w:rsidR="00CF4B7B" w:rsidRPr="00767764">
        <w:rPr>
          <w:szCs w:val="24"/>
        </w:rPr>
        <w:t>ą</w:t>
      </w:r>
      <w:r w:rsidR="00631489" w:rsidRPr="00767764">
        <w:rPr>
          <w:szCs w:val="24"/>
        </w:rPr>
        <w:t xml:space="preserve"> ir nešališkumo deklaraciją (</w:t>
      </w:r>
      <w:r w:rsidR="006B31BF" w:rsidRPr="00767764">
        <w:rPr>
          <w:szCs w:val="24"/>
        </w:rPr>
        <w:t>2</w:t>
      </w:r>
      <w:r w:rsidR="00B6286C" w:rsidRPr="00767764">
        <w:rPr>
          <w:szCs w:val="24"/>
        </w:rPr>
        <w:t xml:space="preserve"> </w:t>
      </w:r>
      <w:r w:rsidR="00631489" w:rsidRPr="00767764">
        <w:rPr>
          <w:szCs w:val="24"/>
        </w:rPr>
        <w:t>priedas).</w:t>
      </w:r>
    </w:p>
    <w:p w14:paraId="7AF9005E" w14:textId="77777777" w:rsidR="000C1FCB" w:rsidRPr="00767764" w:rsidRDefault="000C1FCB" w:rsidP="006B31BF">
      <w:pPr>
        <w:spacing w:line="348" w:lineRule="auto"/>
        <w:ind w:firstLine="851"/>
        <w:jc w:val="both"/>
        <w:rPr>
          <w:sz w:val="20"/>
          <w:lang w:bidi="he-IL"/>
        </w:rPr>
      </w:pPr>
    </w:p>
    <w:p w14:paraId="3D9017DA" w14:textId="77777777" w:rsidR="000C1FCB" w:rsidRPr="00767764" w:rsidRDefault="000C1FCB" w:rsidP="006B31BF">
      <w:pPr>
        <w:keepNext/>
        <w:spacing w:line="348" w:lineRule="auto"/>
        <w:ind w:right="142"/>
        <w:jc w:val="center"/>
        <w:rPr>
          <w:b/>
          <w:szCs w:val="24"/>
        </w:rPr>
      </w:pPr>
      <w:r w:rsidRPr="00767764">
        <w:rPr>
          <w:b/>
          <w:szCs w:val="24"/>
        </w:rPr>
        <w:t>V SKYRIUS</w:t>
      </w:r>
    </w:p>
    <w:p w14:paraId="5BEFC9DB" w14:textId="77777777" w:rsidR="000C1FCB" w:rsidRPr="00767764" w:rsidRDefault="000C1FCB" w:rsidP="006B31BF">
      <w:pPr>
        <w:keepNext/>
        <w:spacing w:line="348" w:lineRule="auto"/>
        <w:ind w:right="142"/>
        <w:jc w:val="center"/>
        <w:rPr>
          <w:szCs w:val="24"/>
        </w:rPr>
      </w:pPr>
      <w:r w:rsidRPr="00767764">
        <w:rPr>
          <w:b/>
          <w:szCs w:val="24"/>
        </w:rPr>
        <w:t>BAIGIAMOSIOS NUOSTATOS</w:t>
      </w:r>
    </w:p>
    <w:p w14:paraId="191FB139" w14:textId="77777777" w:rsidR="000C1FCB" w:rsidRPr="00767764" w:rsidRDefault="000C1FCB" w:rsidP="006B31BF">
      <w:pPr>
        <w:keepNext/>
        <w:spacing w:line="348" w:lineRule="auto"/>
        <w:ind w:right="142"/>
        <w:jc w:val="both"/>
        <w:rPr>
          <w:sz w:val="20"/>
        </w:rPr>
      </w:pPr>
    </w:p>
    <w:p w14:paraId="6FDEA94D" w14:textId="27605356" w:rsidR="00FB2F07" w:rsidRDefault="00357315" w:rsidP="00FB2F07">
      <w:pPr>
        <w:spacing w:line="348" w:lineRule="auto"/>
        <w:ind w:right="142" w:firstLine="1134"/>
        <w:jc w:val="both"/>
        <w:rPr>
          <w:szCs w:val="24"/>
        </w:rPr>
      </w:pPr>
      <w:r w:rsidRPr="00767764">
        <w:rPr>
          <w:szCs w:val="24"/>
        </w:rPr>
        <w:t>24</w:t>
      </w:r>
      <w:r w:rsidR="00587B02" w:rsidRPr="00767764">
        <w:rPr>
          <w:szCs w:val="24"/>
        </w:rPr>
        <w:t>.</w:t>
      </w:r>
      <w:r w:rsidR="000C1FCB" w:rsidRPr="00767764">
        <w:rPr>
          <w:szCs w:val="24"/>
        </w:rPr>
        <w:t xml:space="preserve"> </w:t>
      </w:r>
      <w:r w:rsidR="00CF4B7B" w:rsidRPr="00767764">
        <w:rPr>
          <w:szCs w:val="24"/>
        </w:rPr>
        <w:t xml:space="preserve">Šis </w:t>
      </w:r>
      <w:r w:rsidR="000C1FCB" w:rsidRPr="00767764">
        <w:rPr>
          <w:szCs w:val="24"/>
        </w:rPr>
        <w:t xml:space="preserve">reglamentas keičiamas ir papildomas Savivaldybės </w:t>
      </w:r>
      <w:r w:rsidR="00E65BF6">
        <w:rPr>
          <w:szCs w:val="24"/>
        </w:rPr>
        <w:t>mero potvarkiu</w:t>
      </w:r>
      <w:r w:rsidR="000C1FCB" w:rsidRPr="00B24777">
        <w:rPr>
          <w:szCs w:val="24"/>
        </w:rPr>
        <w:t>.</w:t>
      </w:r>
    </w:p>
    <w:p w14:paraId="4C11E7C2" w14:textId="77777777" w:rsidR="000C1FCB" w:rsidRPr="00B24777" w:rsidRDefault="00357315" w:rsidP="00FB2F07">
      <w:pPr>
        <w:spacing w:line="348" w:lineRule="auto"/>
        <w:ind w:right="142" w:firstLine="1134"/>
        <w:jc w:val="both"/>
        <w:rPr>
          <w:szCs w:val="24"/>
        </w:rPr>
      </w:pPr>
      <w:r>
        <w:rPr>
          <w:szCs w:val="24"/>
        </w:rPr>
        <w:t>25</w:t>
      </w:r>
      <w:r w:rsidR="003B2B93" w:rsidRPr="00B24777">
        <w:rPr>
          <w:szCs w:val="24"/>
        </w:rPr>
        <w:t>.</w:t>
      </w:r>
      <w:r w:rsidR="000C1FCB" w:rsidRPr="00B24777">
        <w:rPr>
          <w:szCs w:val="24"/>
        </w:rPr>
        <w:t xml:space="preserve"> Komisijos nariai, pažeidę Lietuvos Respublikos teisės aktus ir </w:t>
      </w:r>
      <w:r w:rsidR="00CF4B7B" w:rsidRPr="00B24777">
        <w:rPr>
          <w:szCs w:val="24"/>
        </w:rPr>
        <w:t xml:space="preserve">šį </w:t>
      </w:r>
      <w:r w:rsidR="000C1FCB" w:rsidRPr="00B24777">
        <w:rPr>
          <w:szCs w:val="24"/>
        </w:rPr>
        <w:t>reglamentą atlikdami savo funkcijas, atsako Lietuvos Respublikos įstatymų ir ki</w:t>
      </w:r>
      <w:r w:rsidR="007E7E2B" w:rsidRPr="00B24777">
        <w:rPr>
          <w:szCs w:val="24"/>
        </w:rPr>
        <w:t>tų teisės aktų nustatyta tvarka.</w:t>
      </w:r>
    </w:p>
    <w:p w14:paraId="65F4CFD2" w14:textId="77777777" w:rsidR="000E46E2" w:rsidRPr="00B24777" w:rsidRDefault="000C1FCB" w:rsidP="008058C6">
      <w:pPr>
        <w:spacing w:line="360" w:lineRule="auto"/>
        <w:jc w:val="center"/>
        <w:rPr>
          <w:szCs w:val="24"/>
        </w:rPr>
        <w:sectPr w:rsidR="000E46E2" w:rsidRPr="00B24777" w:rsidSect="005E7FC0">
          <w:headerReference w:type="default" r:id="rId11"/>
          <w:headerReference w:type="first" r:id="rId12"/>
          <w:pgSz w:w="11906" w:h="16838"/>
          <w:pgMar w:top="568" w:right="567" w:bottom="1134" w:left="1701" w:header="567" w:footer="567" w:gutter="0"/>
          <w:pgNumType w:start="1"/>
          <w:cols w:space="1296"/>
          <w:titlePg/>
          <w:docGrid w:linePitch="360"/>
        </w:sectPr>
      </w:pPr>
      <w:r w:rsidRPr="00B24777">
        <w:rPr>
          <w:szCs w:val="24"/>
        </w:rPr>
        <w:t>________________________________</w:t>
      </w:r>
    </w:p>
    <w:p w14:paraId="187C5558" w14:textId="77777777" w:rsidR="00A550A1" w:rsidRDefault="000E46E2" w:rsidP="00A550A1">
      <w:pPr>
        <w:spacing w:line="360" w:lineRule="auto"/>
        <w:ind w:left="4536" w:firstLine="1134"/>
        <w:jc w:val="both"/>
        <w:rPr>
          <w:szCs w:val="24"/>
        </w:rPr>
      </w:pPr>
      <w:r w:rsidRPr="00B24777">
        <w:rPr>
          <w:szCs w:val="24"/>
        </w:rPr>
        <w:t>P</w:t>
      </w:r>
      <w:r w:rsidR="00C66C38" w:rsidRPr="00B24777">
        <w:rPr>
          <w:szCs w:val="24"/>
        </w:rPr>
        <w:t xml:space="preserve">araiškų </w:t>
      </w:r>
      <w:r w:rsidR="00AC4A7F">
        <w:rPr>
          <w:szCs w:val="24"/>
        </w:rPr>
        <w:t xml:space="preserve">vertinimo </w:t>
      </w:r>
      <w:r w:rsidR="003F6C47" w:rsidRPr="00B24777">
        <w:rPr>
          <w:szCs w:val="24"/>
        </w:rPr>
        <w:t>komisijos</w:t>
      </w:r>
    </w:p>
    <w:p w14:paraId="7BD59D07" w14:textId="2CAE5917" w:rsidR="003F6C47" w:rsidRPr="00B24777" w:rsidRDefault="003F6C47" w:rsidP="00A550A1">
      <w:pPr>
        <w:spacing w:line="360" w:lineRule="auto"/>
        <w:ind w:left="4536" w:firstLine="1134"/>
        <w:jc w:val="both"/>
        <w:rPr>
          <w:szCs w:val="24"/>
        </w:rPr>
      </w:pPr>
      <w:r w:rsidRPr="00B24777">
        <w:rPr>
          <w:szCs w:val="24"/>
        </w:rPr>
        <w:t xml:space="preserve">darbo reglamento </w:t>
      </w:r>
    </w:p>
    <w:p w14:paraId="4CF60B68" w14:textId="77777777" w:rsidR="003F6C47" w:rsidRPr="00B24777" w:rsidRDefault="003F6C47" w:rsidP="00A550A1">
      <w:pPr>
        <w:tabs>
          <w:tab w:val="left" w:pos="4266"/>
        </w:tabs>
        <w:spacing w:line="360" w:lineRule="auto"/>
        <w:ind w:left="4536" w:firstLine="1134"/>
        <w:rPr>
          <w:szCs w:val="24"/>
        </w:rPr>
      </w:pPr>
      <w:r w:rsidRPr="00B24777">
        <w:rPr>
          <w:szCs w:val="24"/>
        </w:rPr>
        <w:t>1 priedas</w:t>
      </w:r>
    </w:p>
    <w:p w14:paraId="73A86DCC" w14:textId="77777777" w:rsidR="0055592B" w:rsidRDefault="0055592B" w:rsidP="003F6C47">
      <w:pPr>
        <w:spacing w:after="160" w:line="259" w:lineRule="auto"/>
        <w:ind w:firstLine="4536"/>
        <w:rPr>
          <w:szCs w:val="24"/>
        </w:rPr>
      </w:pPr>
    </w:p>
    <w:p w14:paraId="1F890E3E" w14:textId="77777777" w:rsidR="002E3CEE" w:rsidRPr="00B24777" w:rsidRDefault="002E3CEE" w:rsidP="003F6C47">
      <w:pPr>
        <w:spacing w:after="160" w:line="259" w:lineRule="auto"/>
        <w:ind w:firstLine="4536"/>
        <w:rPr>
          <w:szCs w:val="24"/>
        </w:rPr>
      </w:pPr>
    </w:p>
    <w:p w14:paraId="67F41FFC" w14:textId="77777777" w:rsidR="008E4674" w:rsidRPr="00B24777" w:rsidRDefault="008E4674" w:rsidP="008E4674">
      <w:pPr>
        <w:jc w:val="center"/>
        <w:rPr>
          <w:rFonts w:eastAsia="SimSun"/>
          <w:b/>
          <w:szCs w:val="24"/>
          <w:lang w:eastAsia="zh-CN"/>
        </w:rPr>
      </w:pPr>
      <w:r w:rsidRPr="00B24777">
        <w:rPr>
          <w:rFonts w:eastAsia="SimSun"/>
          <w:b/>
          <w:szCs w:val="24"/>
          <w:lang w:eastAsia="zh-CN"/>
        </w:rPr>
        <w:t>(Paraiškos vertinimo anketos forma)</w:t>
      </w:r>
    </w:p>
    <w:p w14:paraId="1B7C00FB" w14:textId="77777777" w:rsidR="008E4674" w:rsidRPr="00B24777" w:rsidRDefault="008E4674" w:rsidP="008E4674">
      <w:pPr>
        <w:jc w:val="center"/>
        <w:rPr>
          <w:rFonts w:eastAsia="SimSun"/>
          <w:szCs w:val="24"/>
          <w:lang w:eastAsia="zh-CN"/>
        </w:rPr>
      </w:pPr>
    </w:p>
    <w:p w14:paraId="7F3E6F60" w14:textId="77777777" w:rsidR="008E4674" w:rsidRPr="00B24777" w:rsidRDefault="008E4674" w:rsidP="008E4674">
      <w:pPr>
        <w:ind w:right="566"/>
        <w:jc w:val="center"/>
        <w:rPr>
          <w:b/>
          <w:szCs w:val="24"/>
        </w:rPr>
      </w:pPr>
      <w:r w:rsidRPr="00B24777">
        <w:rPr>
          <w:b/>
          <w:szCs w:val="24"/>
        </w:rPr>
        <w:t>PARAIŠKOS DALYVAUTI ĮGYVENDINANT KAUNO MIESTO SAVIVALDYBĖS 202</w:t>
      </w:r>
      <w:r w:rsidR="00F44D09">
        <w:rPr>
          <w:b/>
          <w:szCs w:val="24"/>
        </w:rPr>
        <w:t>3</w:t>
      </w:r>
      <w:r w:rsidRPr="00B24777">
        <w:rPr>
          <w:b/>
          <w:szCs w:val="24"/>
        </w:rPr>
        <w:t>–202</w:t>
      </w:r>
      <w:r w:rsidR="00F44D09">
        <w:rPr>
          <w:b/>
          <w:szCs w:val="24"/>
        </w:rPr>
        <w:t>5</w:t>
      </w:r>
      <w:r w:rsidRPr="00B24777">
        <w:rPr>
          <w:b/>
          <w:szCs w:val="24"/>
        </w:rPr>
        <w:t xml:space="preserve"> METŲ UŽIMTUMO DIDINIMO PROGRAMĄ </w:t>
      </w:r>
    </w:p>
    <w:p w14:paraId="1943C00C" w14:textId="77777777" w:rsidR="008E4674" w:rsidRPr="00B24777" w:rsidRDefault="008E4674" w:rsidP="008E4674">
      <w:pPr>
        <w:jc w:val="center"/>
        <w:rPr>
          <w:rFonts w:eastAsia="SimSun"/>
          <w:b/>
          <w:szCs w:val="24"/>
          <w:lang w:eastAsia="zh-CN"/>
        </w:rPr>
      </w:pPr>
      <w:r w:rsidRPr="00B24777">
        <w:rPr>
          <w:rFonts w:eastAsia="SimSun"/>
          <w:b/>
          <w:szCs w:val="24"/>
          <w:lang w:eastAsia="zh-CN"/>
        </w:rPr>
        <w:t>VERTINIMO ANKETA</w:t>
      </w:r>
    </w:p>
    <w:p w14:paraId="572B3DBC" w14:textId="77777777" w:rsidR="008E4674" w:rsidRPr="00B24777" w:rsidRDefault="008E4674" w:rsidP="008E4674">
      <w:pPr>
        <w:jc w:val="center"/>
        <w:rPr>
          <w:b/>
          <w:szCs w:val="24"/>
        </w:rPr>
      </w:pPr>
    </w:p>
    <w:p w14:paraId="30EC4A09" w14:textId="77777777" w:rsidR="008E4674" w:rsidRPr="00B24777" w:rsidRDefault="008E4674" w:rsidP="008E4674">
      <w:pPr>
        <w:rPr>
          <w:szCs w:val="24"/>
        </w:rPr>
      </w:pPr>
    </w:p>
    <w:p w14:paraId="73E114F5" w14:textId="77777777" w:rsidR="008E4674" w:rsidRPr="00B24777" w:rsidRDefault="008E4674" w:rsidP="008E4674">
      <w:pPr>
        <w:rPr>
          <w:szCs w:val="24"/>
        </w:rPr>
      </w:pPr>
      <w:r w:rsidRPr="00B24777">
        <w:rPr>
          <w:szCs w:val="24"/>
        </w:rPr>
        <w:t>_________________________________________________________________________</w:t>
      </w:r>
    </w:p>
    <w:p w14:paraId="1CEDE51B" w14:textId="02DC42A4" w:rsidR="008E4674" w:rsidRDefault="008E4674" w:rsidP="008E4674">
      <w:pPr>
        <w:jc w:val="center"/>
        <w:rPr>
          <w:szCs w:val="24"/>
        </w:rPr>
      </w:pPr>
      <w:r w:rsidRPr="00B24777">
        <w:rPr>
          <w:szCs w:val="24"/>
        </w:rPr>
        <w:t>(pa</w:t>
      </w:r>
      <w:r w:rsidR="00754AC7" w:rsidRPr="00B24777">
        <w:rPr>
          <w:szCs w:val="24"/>
        </w:rPr>
        <w:t>raišką pateikusio juridinio asmens</w:t>
      </w:r>
      <w:r w:rsidRPr="00B24777">
        <w:rPr>
          <w:szCs w:val="24"/>
        </w:rPr>
        <w:t xml:space="preserve"> pavadinimas)</w:t>
      </w:r>
    </w:p>
    <w:p w14:paraId="6D7AF813" w14:textId="77777777" w:rsidR="002E3CEE" w:rsidRPr="00B24777" w:rsidRDefault="002E3CEE" w:rsidP="008E4674">
      <w:pPr>
        <w:jc w:val="center"/>
        <w:rPr>
          <w:szCs w:val="24"/>
        </w:rPr>
      </w:pPr>
    </w:p>
    <w:p w14:paraId="218BE4BE" w14:textId="77777777" w:rsidR="008E4674" w:rsidRPr="00B24777" w:rsidRDefault="008E4674" w:rsidP="008E4674">
      <w:pPr>
        <w:jc w:val="center"/>
        <w:rPr>
          <w:szCs w:val="24"/>
        </w:rPr>
      </w:pPr>
    </w:p>
    <w:p w14:paraId="0ED31FF9" w14:textId="77777777" w:rsidR="008E4674" w:rsidRPr="00B24777" w:rsidRDefault="008E4674" w:rsidP="008E4674">
      <w:pPr>
        <w:jc w:val="center"/>
        <w:rPr>
          <w:szCs w:val="24"/>
        </w:rPr>
      </w:pPr>
    </w:p>
    <w:tbl>
      <w:tblPr>
        <w:tblW w:w="9493" w:type="dxa"/>
        <w:tblInd w:w="-3" w:type="dxa"/>
        <w:tblLayout w:type="fixed"/>
        <w:tblLook w:val="04A0" w:firstRow="1" w:lastRow="0" w:firstColumn="1" w:lastColumn="0" w:noHBand="0" w:noVBand="1"/>
      </w:tblPr>
      <w:tblGrid>
        <w:gridCol w:w="704"/>
        <w:gridCol w:w="4243"/>
        <w:gridCol w:w="1569"/>
        <w:gridCol w:w="1134"/>
        <w:gridCol w:w="1843"/>
      </w:tblGrid>
      <w:tr w:rsidR="008E4674" w:rsidRPr="00B24777" w14:paraId="141E6B9D" w14:textId="77777777" w:rsidTr="00762031">
        <w:trPr>
          <w:trHeight w:val="750"/>
        </w:trPr>
        <w:tc>
          <w:tcPr>
            <w:tcW w:w="704" w:type="dxa"/>
            <w:tcBorders>
              <w:top w:val="single" w:sz="6" w:space="0" w:color="000000"/>
              <w:left w:val="single" w:sz="6" w:space="0" w:color="000000"/>
              <w:bottom w:val="single" w:sz="6" w:space="0" w:color="000000"/>
              <w:right w:val="nil"/>
            </w:tcBorders>
            <w:vAlign w:val="center"/>
            <w:hideMark/>
          </w:tcPr>
          <w:p w14:paraId="547E49DB" w14:textId="77777777" w:rsidR="008E4674" w:rsidRPr="00B24777" w:rsidRDefault="008E4674" w:rsidP="001E774B">
            <w:pPr>
              <w:spacing w:line="312" w:lineRule="auto"/>
              <w:jc w:val="center"/>
              <w:rPr>
                <w:szCs w:val="24"/>
                <w:lang w:eastAsia="zh-CN"/>
              </w:rPr>
            </w:pPr>
            <w:r w:rsidRPr="00B24777">
              <w:rPr>
                <w:szCs w:val="24"/>
                <w:lang w:eastAsia="zh-CN"/>
              </w:rPr>
              <w:t>Eil.</w:t>
            </w:r>
          </w:p>
          <w:p w14:paraId="0BE42B75" w14:textId="77777777" w:rsidR="008E4674" w:rsidRPr="00B24777" w:rsidRDefault="008E4674" w:rsidP="001E774B">
            <w:pPr>
              <w:spacing w:line="312" w:lineRule="auto"/>
              <w:jc w:val="center"/>
              <w:rPr>
                <w:szCs w:val="24"/>
                <w:lang w:eastAsia="zh-CN"/>
              </w:rPr>
            </w:pPr>
            <w:r w:rsidRPr="00B24777">
              <w:rPr>
                <w:szCs w:val="24"/>
                <w:lang w:eastAsia="zh-CN"/>
              </w:rPr>
              <w:t>Nr.</w:t>
            </w:r>
          </w:p>
        </w:tc>
        <w:tc>
          <w:tcPr>
            <w:tcW w:w="4243" w:type="dxa"/>
            <w:tcBorders>
              <w:top w:val="single" w:sz="6" w:space="0" w:color="000000"/>
              <w:left w:val="single" w:sz="6" w:space="0" w:color="000000"/>
              <w:bottom w:val="single" w:sz="6" w:space="0" w:color="000000"/>
              <w:right w:val="nil"/>
            </w:tcBorders>
            <w:vAlign w:val="center"/>
            <w:hideMark/>
          </w:tcPr>
          <w:p w14:paraId="4B63D343" w14:textId="77777777" w:rsidR="008E4674" w:rsidRPr="00B24777" w:rsidRDefault="008E4674" w:rsidP="001E774B">
            <w:pPr>
              <w:spacing w:line="312" w:lineRule="auto"/>
              <w:jc w:val="center"/>
              <w:rPr>
                <w:szCs w:val="24"/>
                <w:lang w:eastAsia="zh-CN"/>
              </w:rPr>
            </w:pPr>
            <w:r w:rsidRPr="00B24777">
              <w:rPr>
                <w:szCs w:val="24"/>
                <w:lang w:eastAsia="zh-CN"/>
              </w:rPr>
              <w:t>Vertinimo kriterijai</w:t>
            </w:r>
          </w:p>
        </w:tc>
        <w:tc>
          <w:tcPr>
            <w:tcW w:w="1569" w:type="dxa"/>
            <w:tcBorders>
              <w:top w:val="single" w:sz="6" w:space="0" w:color="000000"/>
              <w:left w:val="single" w:sz="6" w:space="0" w:color="000000"/>
              <w:bottom w:val="single" w:sz="6" w:space="0" w:color="000000"/>
              <w:right w:val="nil"/>
            </w:tcBorders>
            <w:vAlign w:val="center"/>
            <w:hideMark/>
          </w:tcPr>
          <w:p w14:paraId="4FAC8E2D" w14:textId="77777777" w:rsidR="008E4674" w:rsidRPr="00B24777" w:rsidRDefault="00D94284" w:rsidP="001E774B">
            <w:pPr>
              <w:tabs>
                <w:tab w:val="center" w:pos="4819"/>
                <w:tab w:val="right" w:pos="9638"/>
              </w:tabs>
              <w:spacing w:line="312" w:lineRule="auto"/>
              <w:jc w:val="center"/>
              <w:rPr>
                <w:szCs w:val="24"/>
                <w:lang w:eastAsia="zh-CN"/>
              </w:rPr>
            </w:pPr>
            <w:proofErr w:type="spellStart"/>
            <w:r w:rsidRPr="00B24777">
              <w:rPr>
                <w:szCs w:val="24"/>
                <w:lang w:eastAsia="zh-CN"/>
              </w:rPr>
              <w:t>Rekomen-duojami</w:t>
            </w:r>
            <w:proofErr w:type="spellEnd"/>
            <w:r w:rsidRPr="00B24777">
              <w:rPr>
                <w:szCs w:val="24"/>
                <w:lang w:eastAsia="zh-CN"/>
              </w:rPr>
              <w:t xml:space="preserve"> balai</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9D73036" w14:textId="77777777" w:rsidR="008E4674" w:rsidRPr="00B24777" w:rsidRDefault="00D94284" w:rsidP="001E774B">
            <w:pPr>
              <w:spacing w:line="312" w:lineRule="auto"/>
              <w:ind w:left="-142" w:right="-162"/>
              <w:jc w:val="center"/>
              <w:rPr>
                <w:szCs w:val="24"/>
                <w:lang w:eastAsia="zh-CN"/>
              </w:rPr>
            </w:pPr>
            <w:r w:rsidRPr="00B24777">
              <w:rPr>
                <w:szCs w:val="24"/>
                <w:lang w:eastAsia="zh-CN"/>
              </w:rPr>
              <w:t>Skiriami balai</w:t>
            </w:r>
            <w:r w:rsidR="008E4674" w:rsidRPr="00B24777">
              <w:rPr>
                <w:szCs w:val="24"/>
                <w:lang w:eastAsia="zh-CN"/>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3F61559E" w14:textId="77777777" w:rsidR="008E4674" w:rsidRPr="00B24777" w:rsidRDefault="008E4674" w:rsidP="001E774B">
            <w:pPr>
              <w:spacing w:line="312" w:lineRule="auto"/>
              <w:ind w:left="-142" w:right="-164"/>
              <w:jc w:val="center"/>
              <w:rPr>
                <w:szCs w:val="24"/>
                <w:lang w:eastAsia="zh-CN"/>
              </w:rPr>
            </w:pPr>
            <w:r w:rsidRPr="00B24777">
              <w:rPr>
                <w:szCs w:val="24"/>
                <w:lang w:eastAsia="zh-CN"/>
              </w:rPr>
              <w:t>Komentaras</w:t>
            </w:r>
            <w:r w:rsidR="00FC3103">
              <w:rPr>
                <w:szCs w:val="24"/>
                <w:lang w:eastAsia="zh-CN"/>
              </w:rPr>
              <w:t xml:space="preserve"> (įrašoma skiriamo balo argumentai)</w:t>
            </w:r>
          </w:p>
        </w:tc>
      </w:tr>
      <w:tr w:rsidR="008E4674" w:rsidRPr="00B24777" w14:paraId="0868F1E5" w14:textId="77777777" w:rsidTr="00762031">
        <w:trPr>
          <w:trHeight w:val="370"/>
        </w:trPr>
        <w:tc>
          <w:tcPr>
            <w:tcW w:w="704" w:type="dxa"/>
            <w:tcBorders>
              <w:top w:val="single" w:sz="6" w:space="0" w:color="000000"/>
              <w:left w:val="single" w:sz="6" w:space="0" w:color="000000"/>
              <w:bottom w:val="single" w:sz="4" w:space="0" w:color="auto"/>
              <w:right w:val="nil"/>
            </w:tcBorders>
          </w:tcPr>
          <w:p w14:paraId="6E131803" w14:textId="77777777" w:rsidR="00754AC7" w:rsidRPr="00B24777" w:rsidRDefault="008E4674" w:rsidP="001E774B">
            <w:pPr>
              <w:spacing w:line="312" w:lineRule="auto"/>
              <w:rPr>
                <w:bCs/>
                <w:szCs w:val="24"/>
                <w:lang w:eastAsia="zh-CN"/>
              </w:rPr>
            </w:pPr>
            <w:r w:rsidRPr="00B24777">
              <w:rPr>
                <w:bCs/>
                <w:szCs w:val="24"/>
                <w:lang w:eastAsia="zh-CN"/>
              </w:rPr>
              <w:t>1.</w:t>
            </w:r>
          </w:p>
        </w:tc>
        <w:tc>
          <w:tcPr>
            <w:tcW w:w="4243" w:type="dxa"/>
            <w:tcBorders>
              <w:top w:val="single" w:sz="6" w:space="0" w:color="000000"/>
              <w:left w:val="single" w:sz="6" w:space="0" w:color="000000"/>
              <w:bottom w:val="single" w:sz="4" w:space="0" w:color="auto"/>
              <w:right w:val="nil"/>
            </w:tcBorders>
            <w:hideMark/>
          </w:tcPr>
          <w:p w14:paraId="6D8D0AD9" w14:textId="77777777" w:rsidR="005D711F" w:rsidRPr="00B24777" w:rsidRDefault="00F851B9" w:rsidP="001E774B">
            <w:pPr>
              <w:spacing w:line="312" w:lineRule="auto"/>
              <w:rPr>
                <w:szCs w:val="24"/>
              </w:rPr>
            </w:pPr>
            <w:r w:rsidRPr="00B24777">
              <w:rPr>
                <w:szCs w:val="24"/>
              </w:rPr>
              <w:t>V</w:t>
            </w:r>
            <w:r w:rsidR="008E4674" w:rsidRPr="00B24777">
              <w:rPr>
                <w:szCs w:val="24"/>
              </w:rPr>
              <w:t>eiklos aprašymas</w:t>
            </w:r>
          </w:p>
          <w:p w14:paraId="56E60611" w14:textId="77777777" w:rsidR="008E4674" w:rsidRPr="00B24777" w:rsidRDefault="008E4674" w:rsidP="001E774B">
            <w:pPr>
              <w:spacing w:line="312" w:lineRule="auto"/>
              <w:rPr>
                <w:szCs w:val="24"/>
              </w:rPr>
            </w:pPr>
          </w:p>
        </w:tc>
        <w:tc>
          <w:tcPr>
            <w:tcW w:w="1569" w:type="dxa"/>
            <w:tcBorders>
              <w:top w:val="single" w:sz="6" w:space="0" w:color="000000"/>
              <w:left w:val="single" w:sz="6" w:space="0" w:color="000000"/>
              <w:bottom w:val="single" w:sz="4" w:space="0" w:color="auto"/>
              <w:right w:val="nil"/>
            </w:tcBorders>
          </w:tcPr>
          <w:p w14:paraId="51838EEB" w14:textId="77777777" w:rsidR="008E4674" w:rsidRPr="00B24777" w:rsidRDefault="008E4674" w:rsidP="001E774B">
            <w:pPr>
              <w:suppressAutoHyphens/>
              <w:autoSpaceDN w:val="0"/>
              <w:spacing w:line="312" w:lineRule="auto"/>
              <w:textAlignment w:val="baseline"/>
              <w:rPr>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14:paraId="3F0EB7EB" w14:textId="77777777" w:rsidR="008E4674" w:rsidRPr="00B24777" w:rsidRDefault="008E4674" w:rsidP="001E774B">
            <w:pPr>
              <w:snapToGrid w:val="0"/>
              <w:spacing w:line="312" w:lineRule="auto"/>
              <w:jc w:val="center"/>
              <w:rPr>
                <w:szCs w:val="24"/>
                <w:lang w:eastAsia="zh-CN"/>
              </w:rPr>
            </w:pPr>
          </w:p>
        </w:tc>
        <w:tc>
          <w:tcPr>
            <w:tcW w:w="1843" w:type="dxa"/>
            <w:tcBorders>
              <w:top w:val="single" w:sz="6" w:space="0" w:color="000000"/>
              <w:left w:val="single" w:sz="6" w:space="0" w:color="000000"/>
              <w:bottom w:val="single" w:sz="4" w:space="0" w:color="auto"/>
              <w:right w:val="single" w:sz="6" w:space="0" w:color="000000"/>
            </w:tcBorders>
          </w:tcPr>
          <w:p w14:paraId="32B29773" w14:textId="77777777" w:rsidR="008E4674" w:rsidRPr="00B24777" w:rsidRDefault="008E4674" w:rsidP="001E774B">
            <w:pPr>
              <w:snapToGrid w:val="0"/>
              <w:spacing w:line="312" w:lineRule="auto"/>
              <w:jc w:val="center"/>
              <w:rPr>
                <w:szCs w:val="24"/>
                <w:lang w:eastAsia="zh-CN"/>
              </w:rPr>
            </w:pPr>
          </w:p>
        </w:tc>
      </w:tr>
      <w:tr w:rsidR="005D711F" w:rsidRPr="00B24777" w14:paraId="05D72810" w14:textId="77777777" w:rsidTr="00762031">
        <w:trPr>
          <w:trHeight w:val="1045"/>
        </w:trPr>
        <w:tc>
          <w:tcPr>
            <w:tcW w:w="704" w:type="dxa"/>
            <w:vMerge w:val="restart"/>
            <w:tcBorders>
              <w:top w:val="single" w:sz="4" w:space="0" w:color="auto"/>
              <w:left w:val="single" w:sz="6" w:space="0" w:color="000000"/>
              <w:right w:val="nil"/>
            </w:tcBorders>
          </w:tcPr>
          <w:p w14:paraId="3D148CDF" w14:textId="77777777" w:rsidR="005D711F" w:rsidRPr="00B24777" w:rsidRDefault="005D711F" w:rsidP="001E774B">
            <w:pPr>
              <w:spacing w:line="312" w:lineRule="auto"/>
              <w:rPr>
                <w:bCs/>
                <w:szCs w:val="24"/>
                <w:lang w:eastAsia="zh-CN"/>
              </w:rPr>
            </w:pPr>
          </w:p>
        </w:tc>
        <w:tc>
          <w:tcPr>
            <w:tcW w:w="4243" w:type="dxa"/>
            <w:tcBorders>
              <w:top w:val="single" w:sz="4" w:space="0" w:color="auto"/>
              <w:left w:val="single" w:sz="6" w:space="0" w:color="000000"/>
              <w:bottom w:val="single" w:sz="4" w:space="0" w:color="auto"/>
              <w:right w:val="nil"/>
            </w:tcBorders>
          </w:tcPr>
          <w:p w14:paraId="586D2712" w14:textId="77777777" w:rsidR="005D711F" w:rsidRPr="00B24777" w:rsidRDefault="005D711F" w:rsidP="001E774B">
            <w:pPr>
              <w:suppressAutoHyphens/>
              <w:autoSpaceDN w:val="0"/>
              <w:spacing w:line="312" w:lineRule="auto"/>
              <w:textAlignment w:val="baseline"/>
              <w:rPr>
                <w:szCs w:val="24"/>
              </w:rPr>
            </w:pPr>
            <w:r w:rsidRPr="00B24777">
              <w:rPr>
                <w:szCs w:val="24"/>
              </w:rPr>
              <w:t xml:space="preserve">Aiškiai ir detaliai aprašyta ketinama vykdyti veikla, pagrįstas jos tęstinumas įgyvendinus programą, detalizuotos ir  pagrįstos priemonės </w:t>
            </w:r>
          </w:p>
        </w:tc>
        <w:tc>
          <w:tcPr>
            <w:tcW w:w="1569" w:type="dxa"/>
            <w:tcBorders>
              <w:top w:val="single" w:sz="4" w:space="0" w:color="auto"/>
              <w:left w:val="single" w:sz="6" w:space="0" w:color="000000"/>
              <w:bottom w:val="single" w:sz="4" w:space="0" w:color="auto"/>
              <w:right w:val="nil"/>
            </w:tcBorders>
          </w:tcPr>
          <w:p w14:paraId="6E80B221" w14:textId="03E449DC" w:rsidR="005D711F" w:rsidRPr="00B24777" w:rsidRDefault="00AC4A7F" w:rsidP="001E774B">
            <w:pPr>
              <w:spacing w:line="312" w:lineRule="auto"/>
              <w:jc w:val="center"/>
              <w:rPr>
                <w:szCs w:val="24"/>
                <w:lang w:eastAsia="zh-CN"/>
              </w:rPr>
            </w:pPr>
            <w:r>
              <w:rPr>
                <w:szCs w:val="24"/>
                <w:lang w:eastAsia="zh-CN"/>
              </w:rPr>
              <w:t>11–</w:t>
            </w:r>
            <w:r w:rsidR="005D711F" w:rsidRPr="00B24777">
              <w:rPr>
                <w:szCs w:val="24"/>
                <w:lang w:eastAsia="zh-CN"/>
              </w:rPr>
              <w:t>15</w:t>
            </w:r>
          </w:p>
          <w:p w14:paraId="5A3E9EF6" w14:textId="77777777" w:rsidR="005D711F" w:rsidRPr="00B24777" w:rsidRDefault="005D711F" w:rsidP="001E774B">
            <w:pPr>
              <w:pStyle w:val="Sraopastraipa"/>
              <w:spacing w:line="312" w:lineRule="auto"/>
              <w:jc w:val="center"/>
              <w:rPr>
                <w:szCs w:val="24"/>
                <w:lang w:eastAsia="zh-CN"/>
              </w:rPr>
            </w:pPr>
          </w:p>
        </w:tc>
        <w:tc>
          <w:tcPr>
            <w:tcW w:w="1134" w:type="dxa"/>
            <w:tcBorders>
              <w:top w:val="single" w:sz="4" w:space="0" w:color="auto"/>
              <w:left w:val="single" w:sz="6" w:space="0" w:color="000000"/>
              <w:bottom w:val="single" w:sz="4" w:space="0" w:color="auto"/>
              <w:right w:val="single" w:sz="6" w:space="0" w:color="000000"/>
            </w:tcBorders>
          </w:tcPr>
          <w:p w14:paraId="2F6530B0" w14:textId="77777777" w:rsidR="005D711F" w:rsidRPr="00B24777" w:rsidRDefault="005D711F" w:rsidP="001E774B">
            <w:pPr>
              <w:snapToGrid w:val="0"/>
              <w:spacing w:line="312" w:lineRule="auto"/>
              <w:jc w:val="center"/>
              <w:rPr>
                <w:szCs w:val="24"/>
                <w:lang w:eastAsia="zh-CN"/>
              </w:rPr>
            </w:pPr>
          </w:p>
        </w:tc>
        <w:tc>
          <w:tcPr>
            <w:tcW w:w="1843" w:type="dxa"/>
            <w:tcBorders>
              <w:top w:val="single" w:sz="4" w:space="0" w:color="auto"/>
              <w:left w:val="single" w:sz="6" w:space="0" w:color="000000"/>
              <w:bottom w:val="single" w:sz="4" w:space="0" w:color="auto"/>
              <w:right w:val="single" w:sz="6" w:space="0" w:color="000000"/>
            </w:tcBorders>
          </w:tcPr>
          <w:p w14:paraId="5809AA4D" w14:textId="77777777" w:rsidR="005D711F" w:rsidRPr="00B24777" w:rsidRDefault="005D711F" w:rsidP="001E774B">
            <w:pPr>
              <w:snapToGrid w:val="0"/>
              <w:spacing w:line="312" w:lineRule="auto"/>
              <w:jc w:val="center"/>
              <w:rPr>
                <w:szCs w:val="24"/>
                <w:lang w:eastAsia="zh-CN"/>
              </w:rPr>
            </w:pPr>
          </w:p>
        </w:tc>
      </w:tr>
      <w:tr w:rsidR="005D711F" w:rsidRPr="00B24777" w14:paraId="43B05B91" w14:textId="77777777" w:rsidTr="00762031">
        <w:trPr>
          <w:trHeight w:val="1032"/>
        </w:trPr>
        <w:tc>
          <w:tcPr>
            <w:tcW w:w="704" w:type="dxa"/>
            <w:vMerge/>
            <w:tcBorders>
              <w:left w:val="single" w:sz="6" w:space="0" w:color="000000"/>
              <w:right w:val="nil"/>
            </w:tcBorders>
          </w:tcPr>
          <w:p w14:paraId="2A28AA5B" w14:textId="77777777" w:rsidR="005D711F" w:rsidRPr="00B24777" w:rsidRDefault="005D711F" w:rsidP="001E774B">
            <w:pPr>
              <w:spacing w:line="312" w:lineRule="auto"/>
              <w:rPr>
                <w:bCs/>
                <w:szCs w:val="24"/>
                <w:lang w:eastAsia="zh-CN"/>
              </w:rPr>
            </w:pPr>
          </w:p>
        </w:tc>
        <w:tc>
          <w:tcPr>
            <w:tcW w:w="4243" w:type="dxa"/>
            <w:tcBorders>
              <w:top w:val="single" w:sz="4" w:space="0" w:color="auto"/>
              <w:left w:val="single" w:sz="6" w:space="0" w:color="000000"/>
              <w:bottom w:val="single" w:sz="4" w:space="0" w:color="auto"/>
              <w:right w:val="nil"/>
            </w:tcBorders>
          </w:tcPr>
          <w:p w14:paraId="751C35E7" w14:textId="77777777" w:rsidR="005D711F" w:rsidRPr="00B24777" w:rsidRDefault="005D711F" w:rsidP="001E774B">
            <w:pPr>
              <w:suppressAutoHyphens/>
              <w:autoSpaceDN w:val="0"/>
              <w:spacing w:line="312" w:lineRule="auto"/>
              <w:textAlignment w:val="baseline"/>
              <w:rPr>
                <w:szCs w:val="24"/>
              </w:rPr>
            </w:pPr>
            <w:r w:rsidRPr="00B24777">
              <w:rPr>
                <w:szCs w:val="24"/>
              </w:rPr>
              <w:t xml:space="preserve">Iš dalies detaliai aprašyta ketinama vykdyti veikla, iš dalies detalizuotos ir  pagrįstos priemonės  </w:t>
            </w:r>
          </w:p>
        </w:tc>
        <w:tc>
          <w:tcPr>
            <w:tcW w:w="1569" w:type="dxa"/>
            <w:tcBorders>
              <w:top w:val="single" w:sz="4" w:space="0" w:color="auto"/>
              <w:left w:val="single" w:sz="6" w:space="0" w:color="000000"/>
              <w:bottom w:val="single" w:sz="4" w:space="0" w:color="auto"/>
              <w:right w:val="nil"/>
            </w:tcBorders>
          </w:tcPr>
          <w:p w14:paraId="564CDEBF" w14:textId="1D1A3369" w:rsidR="005D711F" w:rsidRPr="00B24777" w:rsidRDefault="00AC4A7F" w:rsidP="001E774B">
            <w:pPr>
              <w:spacing w:line="312" w:lineRule="auto"/>
              <w:jc w:val="center"/>
              <w:rPr>
                <w:szCs w:val="24"/>
                <w:lang w:eastAsia="zh-CN"/>
              </w:rPr>
            </w:pPr>
            <w:r>
              <w:rPr>
                <w:szCs w:val="24"/>
                <w:lang w:eastAsia="zh-CN"/>
              </w:rPr>
              <w:t>6–</w:t>
            </w:r>
            <w:r w:rsidR="00F770BA">
              <w:rPr>
                <w:szCs w:val="24"/>
                <w:lang w:eastAsia="zh-CN"/>
              </w:rPr>
              <w:t>10</w:t>
            </w:r>
          </w:p>
          <w:p w14:paraId="5E0A1ABB" w14:textId="77777777" w:rsidR="005D711F" w:rsidRPr="00B24777" w:rsidRDefault="005D711F" w:rsidP="001E774B">
            <w:pPr>
              <w:suppressAutoHyphens/>
              <w:autoSpaceDN w:val="0"/>
              <w:spacing w:line="312" w:lineRule="auto"/>
              <w:jc w:val="center"/>
              <w:textAlignment w:val="baseline"/>
              <w:rPr>
                <w:szCs w:val="24"/>
                <w:lang w:eastAsia="zh-CN"/>
              </w:rPr>
            </w:pPr>
          </w:p>
        </w:tc>
        <w:tc>
          <w:tcPr>
            <w:tcW w:w="1134" w:type="dxa"/>
            <w:tcBorders>
              <w:top w:val="single" w:sz="4" w:space="0" w:color="auto"/>
              <w:left w:val="single" w:sz="6" w:space="0" w:color="000000"/>
              <w:bottom w:val="single" w:sz="4" w:space="0" w:color="auto"/>
              <w:right w:val="single" w:sz="6" w:space="0" w:color="000000"/>
            </w:tcBorders>
          </w:tcPr>
          <w:p w14:paraId="44B04D80" w14:textId="77777777" w:rsidR="005D711F" w:rsidRPr="00B24777" w:rsidRDefault="005D711F" w:rsidP="001E774B">
            <w:pPr>
              <w:snapToGrid w:val="0"/>
              <w:spacing w:line="312" w:lineRule="auto"/>
              <w:jc w:val="center"/>
              <w:rPr>
                <w:szCs w:val="24"/>
                <w:lang w:eastAsia="zh-CN"/>
              </w:rPr>
            </w:pPr>
          </w:p>
        </w:tc>
        <w:tc>
          <w:tcPr>
            <w:tcW w:w="1843" w:type="dxa"/>
            <w:tcBorders>
              <w:top w:val="single" w:sz="4" w:space="0" w:color="auto"/>
              <w:left w:val="single" w:sz="6" w:space="0" w:color="000000"/>
              <w:bottom w:val="single" w:sz="4" w:space="0" w:color="auto"/>
              <w:right w:val="single" w:sz="6" w:space="0" w:color="000000"/>
            </w:tcBorders>
          </w:tcPr>
          <w:p w14:paraId="3A9A11F9" w14:textId="77777777" w:rsidR="005D711F" w:rsidRPr="00B24777" w:rsidRDefault="005D711F" w:rsidP="001E774B">
            <w:pPr>
              <w:snapToGrid w:val="0"/>
              <w:spacing w:line="312" w:lineRule="auto"/>
              <w:jc w:val="center"/>
              <w:rPr>
                <w:szCs w:val="24"/>
                <w:lang w:eastAsia="zh-CN"/>
              </w:rPr>
            </w:pPr>
          </w:p>
        </w:tc>
      </w:tr>
      <w:tr w:rsidR="005D711F" w:rsidRPr="00B24777" w14:paraId="5AD82B20" w14:textId="77777777" w:rsidTr="00762031">
        <w:trPr>
          <w:trHeight w:val="666"/>
        </w:trPr>
        <w:tc>
          <w:tcPr>
            <w:tcW w:w="704" w:type="dxa"/>
            <w:vMerge/>
            <w:tcBorders>
              <w:left w:val="single" w:sz="6" w:space="0" w:color="000000"/>
              <w:bottom w:val="single" w:sz="6" w:space="0" w:color="000000"/>
              <w:right w:val="nil"/>
            </w:tcBorders>
          </w:tcPr>
          <w:p w14:paraId="5FB5A8E8" w14:textId="77777777" w:rsidR="005D711F" w:rsidRPr="00B24777" w:rsidRDefault="005D711F" w:rsidP="001E774B">
            <w:pPr>
              <w:spacing w:line="312" w:lineRule="auto"/>
              <w:rPr>
                <w:bCs/>
                <w:szCs w:val="24"/>
                <w:lang w:eastAsia="zh-CN"/>
              </w:rPr>
            </w:pPr>
          </w:p>
        </w:tc>
        <w:tc>
          <w:tcPr>
            <w:tcW w:w="4243" w:type="dxa"/>
            <w:tcBorders>
              <w:top w:val="single" w:sz="4" w:space="0" w:color="auto"/>
              <w:left w:val="single" w:sz="6" w:space="0" w:color="000000"/>
              <w:bottom w:val="single" w:sz="6" w:space="0" w:color="000000"/>
              <w:right w:val="nil"/>
            </w:tcBorders>
          </w:tcPr>
          <w:p w14:paraId="571DC750" w14:textId="0C830928" w:rsidR="005D711F" w:rsidRPr="00B24777" w:rsidRDefault="005D711F" w:rsidP="001E774B">
            <w:pPr>
              <w:suppressAutoHyphens/>
              <w:autoSpaceDN w:val="0"/>
              <w:spacing w:line="312" w:lineRule="auto"/>
              <w:textAlignment w:val="baseline"/>
              <w:rPr>
                <w:szCs w:val="24"/>
              </w:rPr>
            </w:pPr>
            <w:r w:rsidRPr="00B24777">
              <w:rPr>
                <w:szCs w:val="24"/>
              </w:rPr>
              <w:t>Trūksta aiškumo,</w:t>
            </w:r>
            <w:r w:rsidR="00F770BA">
              <w:rPr>
                <w:szCs w:val="24"/>
              </w:rPr>
              <w:t xml:space="preserve"> konkretumo</w:t>
            </w:r>
            <w:r w:rsidR="00AC4A7F">
              <w:rPr>
                <w:szCs w:val="24"/>
              </w:rPr>
              <w:t>,</w:t>
            </w:r>
            <w:r w:rsidRPr="00B24777">
              <w:rPr>
                <w:szCs w:val="24"/>
              </w:rPr>
              <w:t xml:space="preserve"> pateikta bendro pobūdžio informacija</w:t>
            </w:r>
          </w:p>
        </w:tc>
        <w:tc>
          <w:tcPr>
            <w:tcW w:w="1569" w:type="dxa"/>
            <w:tcBorders>
              <w:top w:val="single" w:sz="4" w:space="0" w:color="auto"/>
              <w:left w:val="single" w:sz="6" w:space="0" w:color="000000"/>
              <w:bottom w:val="single" w:sz="6" w:space="0" w:color="000000"/>
              <w:right w:val="nil"/>
            </w:tcBorders>
          </w:tcPr>
          <w:p w14:paraId="2C742BA5" w14:textId="7B728B8E" w:rsidR="005D711F" w:rsidRPr="00B24777" w:rsidRDefault="00AC4A7F" w:rsidP="001E774B">
            <w:pPr>
              <w:suppressAutoHyphens/>
              <w:autoSpaceDN w:val="0"/>
              <w:spacing w:line="312" w:lineRule="auto"/>
              <w:jc w:val="center"/>
              <w:textAlignment w:val="baseline"/>
              <w:rPr>
                <w:szCs w:val="24"/>
                <w:lang w:eastAsia="zh-CN"/>
              </w:rPr>
            </w:pPr>
            <w:r>
              <w:rPr>
                <w:szCs w:val="24"/>
                <w:lang w:eastAsia="zh-CN"/>
              </w:rPr>
              <w:t>0–</w:t>
            </w:r>
            <w:r w:rsidR="005D711F" w:rsidRPr="00B24777">
              <w:rPr>
                <w:szCs w:val="24"/>
                <w:lang w:eastAsia="zh-CN"/>
              </w:rPr>
              <w:t>5</w:t>
            </w:r>
          </w:p>
          <w:p w14:paraId="7FBB1BC6" w14:textId="77777777" w:rsidR="005D711F" w:rsidRPr="00B24777" w:rsidRDefault="005D711F" w:rsidP="001E774B">
            <w:pPr>
              <w:suppressAutoHyphens/>
              <w:autoSpaceDN w:val="0"/>
              <w:spacing w:line="312" w:lineRule="auto"/>
              <w:textAlignment w:val="baseline"/>
              <w:rPr>
                <w:szCs w:val="24"/>
                <w:lang w:eastAsia="zh-CN"/>
              </w:rPr>
            </w:pPr>
          </w:p>
        </w:tc>
        <w:tc>
          <w:tcPr>
            <w:tcW w:w="1134" w:type="dxa"/>
            <w:tcBorders>
              <w:top w:val="single" w:sz="4" w:space="0" w:color="auto"/>
              <w:left w:val="single" w:sz="6" w:space="0" w:color="000000"/>
              <w:bottom w:val="single" w:sz="6" w:space="0" w:color="000000"/>
              <w:right w:val="single" w:sz="6" w:space="0" w:color="000000"/>
            </w:tcBorders>
          </w:tcPr>
          <w:p w14:paraId="48257C08" w14:textId="77777777" w:rsidR="005D711F" w:rsidRPr="00B24777" w:rsidRDefault="005D711F" w:rsidP="001E774B">
            <w:pPr>
              <w:snapToGrid w:val="0"/>
              <w:spacing w:line="312" w:lineRule="auto"/>
              <w:jc w:val="center"/>
              <w:rPr>
                <w:szCs w:val="24"/>
                <w:lang w:eastAsia="zh-CN"/>
              </w:rPr>
            </w:pPr>
          </w:p>
        </w:tc>
        <w:tc>
          <w:tcPr>
            <w:tcW w:w="1843" w:type="dxa"/>
            <w:tcBorders>
              <w:top w:val="single" w:sz="4" w:space="0" w:color="auto"/>
              <w:left w:val="single" w:sz="6" w:space="0" w:color="000000"/>
              <w:bottom w:val="single" w:sz="6" w:space="0" w:color="000000"/>
              <w:right w:val="single" w:sz="6" w:space="0" w:color="000000"/>
            </w:tcBorders>
          </w:tcPr>
          <w:p w14:paraId="6114178B" w14:textId="77777777" w:rsidR="005D711F" w:rsidRPr="00B24777" w:rsidRDefault="005D711F" w:rsidP="001E774B">
            <w:pPr>
              <w:snapToGrid w:val="0"/>
              <w:spacing w:line="312" w:lineRule="auto"/>
              <w:jc w:val="center"/>
              <w:rPr>
                <w:szCs w:val="24"/>
                <w:lang w:eastAsia="zh-CN"/>
              </w:rPr>
            </w:pPr>
          </w:p>
        </w:tc>
      </w:tr>
      <w:tr w:rsidR="00B76626" w:rsidRPr="00B24777" w14:paraId="49C4170C" w14:textId="77777777" w:rsidTr="00762031">
        <w:trPr>
          <w:trHeight w:val="666"/>
        </w:trPr>
        <w:tc>
          <w:tcPr>
            <w:tcW w:w="704" w:type="dxa"/>
            <w:tcBorders>
              <w:left w:val="single" w:sz="6" w:space="0" w:color="000000"/>
              <w:bottom w:val="single" w:sz="6" w:space="0" w:color="000000"/>
              <w:right w:val="nil"/>
            </w:tcBorders>
          </w:tcPr>
          <w:p w14:paraId="31FB5F97" w14:textId="77777777" w:rsidR="00B76626" w:rsidRPr="00B24777" w:rsidRDefault="00B76626" w:rsidP="001E774B">
            <w:pPr>
              <w:spacing w:line="312" w:lineRule="auto"/>
              <w:rPr>
                <w:bCs/>
                <w:szCs w:val="24"/>
                <w:lang w:eastAsia="zh-CN"/>
              </w:rPr>
            </w:pPr>
            <w:r>
              <w:rPr>
                <w:bCs/>
                <w:szCs w:val="24"/>
                <w:lang w:eastAsia="zh-CN"/>
              </w:rPr>
              <w:t>2.</w:t>
            </w:r>
          </w:p>
        </w:tc>
        <w:tc>
          <w:tcPr>
            <w:tcW w:w="4243" w:type="dxa"/>
            <w:tcBorders>
              <w:top w:val="single" w:sz="4" w:space="0" w:color="auto"/>
              <w:left w:val="single" w:sz="6" w:space="0" w:color="000000"/>
              <w:bottom w:val="single" w:sz="6" w:space="0" w:color="000000"/>
              <w:right w:val="nil"/>
            </w:tcBorders>
          </w:tcPr>
          <w:p w14:paraId="138EEC17" w14:textId="42525349" w:rsidR="00B76626" w:rsidRPr="00B24777" w:rsidRDefault="00B76626" w:rsidP="00F74E51">
            <w:pPr>
              <w:suppressAutoHyphens/>
              <w:autoSpaceDN w:val="0"/>
              <w:spacing w:line="312" w:lineRule="auto"/>
              <w:textAlignment w:val="baseline"/>
              <w:rPr>
                <w:szCs w:val="24"/>
              </w:rPr>
            </w:pPr>
            <w:r>
              <w:rPr>
                <w:szCs w:val="24"/>
              </w:rPr>
              <w:t xml:space="preserve">Paraiškoje </w:t>
            </w:r>
            <w:r w:rsidR="00FC5613">
              <w:rPr>
                <w:szCs w:val="24"/>
              </w:rPr>
              <w:t xml:space="preserve">nurodyta </w:t>
            </w:r>
            <w:r>
              <w:rPr>
                <w:szCs w:val="24"/>
              </w:rPr>
              <w:t xml:space="preserve">planuojama veikla pagrįsta </w:t>
            </w:r>
            <w:r w:rsidR="00B50590">
              <w:rPr>
                <w:szCs w:val="24"/>
              </w:rPr>
              <w:t xml:space="preserve">tikslinės grupės asmenų </w:t>
            </w:r>
            <w:r>
              <w:rPr>
                <w:szCs w:val="24"/>
              </w:rPr>
              <w:t xml:space="preserve">socialinės atskirties mažinimu, </w:t>
            </w:r>
            <w:r w:rsidR="00F74E51">
              <w:rPr>
                <w:szCs w:val="24"/>
              </w:rPr>
              <w:t>numatomos asmenų užimtumo ir ilgesnio išlaikymo</w:t>
            </w:r>
            <w:r w:rsidR="00B50590">
              <w:rPr>
                <w:szCs w:val="24"/>
              </w:rPr>
              <w:t xml:space="preserve"> darbo rinkoje</w:t>
            </w:r>
            <w:r w:rsidR="002459D1">
              <w:rPr>
                <w:szCs w:val="24"/>
              </w:rPr>
              <w:t xml:space="preserve"> </w:t>
            </w:r>
            <w:r w:rsidR="00F74E51">
              <w:rPr>
                <w:szCs w:val="24"/>
              </w:rPr>
              <w:t>priemonės ir būdai</w:t>
            </w:r>
            <w:r w:rsidR="00C768AD">
              <w:rPr>
                <w:szCs w:val="24"/>
              </w:rPr>
              <w:t xml:space="preserve"> sukuriant tvarų užimtumą</w:t>
            </w:r>
          </w:p>
        </w:tc>
        <w:tc>
          <w:tcPr>
            <w:tcW w:w="1569" w:type="dxa"/>
            <w:tcBorders>
              <w:top w:val="single" w:sz="4" w:space="0" w:color="auto"/>
              <w:left w:val="single" w:sz="6" w:space="0" w:color="000000"/>
              <w:bottom w:val="single" w:sz="6" w:space="0" w:color="000000"/>
              <w:right w:val="nil"/>
            </w:tcBorders>
          </w:tcPr>
          <w:p w14:paraId="6D03E5BA" w14:textId="77777777" w:rsidR="00B76626" w:rsidRPr="00B24777" w:rsidRDefault="00B76626" w:rsidP="001E774B">
            <w:pPr>
              <w:suppressAutoHyphens/>
              <w:autoSpaceDN w:val="0"/>
              <w:spacing w:line="312" w:lineRule="auto"/>
              <w:jc w:val="center"/>
              <w:textAlignment w:val="baseline"/>
              <w:rPr>
                <w:szCs w:val="24"/>
                <w:lang w:eastAsia="zh-CN"/>
              </w:rPr>
            </w:pPr>
          </w:p>
        </w:tc>
        <w:tc>
          <w:tcPr>
            <w:tcW w:w="1134" w:type="dxa"/>
            <w:tcBorders>
              <w:top w:val="single" w:sz="4" w:space="0" w:color="auto"/>
              <w:left w:val="single" w:sz="6" w:space="0" w:color="000000"/>
              <w:bottom w:val="single" w:sz="6" w:space="0" w:color="000000"/>
              <w:right w:val="single" w:sz="6" w:space="0" w:color="000000"/>
            </w:tcBorders>
          </w:tcPr>
          <w:p w14:paraId="4990F353" w14:textId="77777777" w:rsidR="00B76626" w:rsidRPr="00B24777" w:rsidRDefault="00B76626" w:rsidP="001E774B">
            <w:pPr>
              <w:snapToGrid w:val="0"/>
              <w:spacing w:line="312" w:lineRule="auto"/>
              <w:jc w:val="center"/>
              <w:rPr>
                <w:szCs w:val="24"/>
                <w:lang w:eastAsia="zh-CN"/>
              </w:rPr>
            </w:pPr>
          </w:p>
        </w:tc>
        <w:tc>
          <w:tcPr>
            <w:tcW w:w="1843" w:type="dxa"/>
            <w:tcBorders>
              <w:top w:val="single" w:sz="4" w:space="0" w:color="auto"/>
              <w:left w:val="single" w:sz="6" w:space="0" w:color="000000"/>
              <w:bottom w:val="single" w:sz="6" w:space="0" w:color="000000"/>
              <w:right w:val="single" w:sz="6" w:space="0" w:color="000000"/>
            </w:tcBorders>
          </w:tcPr>
          <w:p w14:paraId="58D3A093" w14:textId="77777777" w:rsidR="00B76626" w:rsidRPr="00B24777" w:rsidRDefault="00B76626" w:rsidP="001E774B">
            <w:pPr>
              <w:snapToGrid w:val="0"/>
              <w:spacing w:line="312" w:lineRule="auto"/>
              <w:jc w:val="center"/>
              <w:rPr>
                <w:szCs w:val="24"/>
                <w:lang w:eastAsia="zh-CN"/>
              </w:rPr>
            </w:pPr>
          </w:p>
        </w:tc>
      </w:tr>
      <w:tr w:rsidR="002459D1" w:rsidRPr="00B24777" w14:paraId="5536F0AE" w14:textId="77777777" w:rsidTr="00762031">
        <w:trPr>
          <w:trHeight w:val="666"/>
        </w:trPr>
        <w:tc>
          <w:tcPr>
            <w:tcW w:w="704" w:type="dxa"/>
            <w:tcBorders>
              <w:left w:val="single" w:sz="6" w:space="0" w:color="000000"/>
              <w:bottom w:val="single" w:sz="4" w:space="0" w:color="auto"/>
              <w:right w:val="nil"/>
            </w:tcBorders>
          </w:tcPr>
          <w:p w14:paraId="02B4F391" w14:textId="77777777" w:rsidR="002459D1" w:rsidRDefault="002459D1" w:rsidP="001E774B">
            <w:pPr>
              <w:spacing w:line="312" w:lineRule="auto"/>
              <w:rPr>
                <w:bCs/>
                <w:szCs w:val="24"/>
                <w:lang w:eastAsia="zh-CN"/>
              </w:rPr>
            </w:pPr>
          </w:p>
        </w:tc>
        <w:tc>
          <w:tcPr>
            <w:tcW w:w="4243" w:type="dxa"/>
            <w:tcBorders>
              <w:top w:val="single" w:sz="4" w:space="0" w:color="auto"/>
              <w:left w:val="single" w:sz="6" w:space="0" w:color="000000"/>
              <w:bottom w:val="single" w:sz="6" w:space="0" w:color="000000"/>
              <w:right w:val="nil"/>
            </w:tcBorders>
          </w:tcPr>
          <w:p w14:paraId="72F0AABC" w14:textId="77777777" w:rsidR="002459D1" w:rsidRDefault="002459D1" w:rsidP="001E774B">
            <w:pPr>
              <w:suppressAutoHyphens/>
              <w:autoSpaceDN w:val="0"/>
              <w:spacing w:line="312" w:lineRule="auto"/>
              <w:textAlignment w:val="baseline"/>
              <w:rPr>
                <w:szCs w:val="24"/>
              </w:rPr>
            </w:pPr>
            <w:r w:rsidRPr="00B24777">
              <w:rPr>
                <w:szCs w:val="24"/>
              </w:rPr>
              <w:t>Taip</w:t>
            </w:r>
            <w:r w:rsidR="00B50590">
              <w:rPr>
                <w:szCs w:val="24"/>
              </w:rPr>
              <w:t xml:space="preserve"> (numatyti, pagrįsti realiomis priemonėmis, būdais, skaičiavimais)</w:t>
            </w:r>
          </w:p>
        </w:tc>
        <w:tc>
          <w:tcPr>
            <w:tcW w:w="1569" w:type="dxa"/>
            <w:tcBorders>
              <w:top w:val="single" w:sz="4" w:space="0" w:color="auto"/>
              <w:left w:val="single" w:sz="6" w:space="0" w:color="000000"/>
              <w:bottom w:val="single" w:sz="6" w:space="0" w:color="000000"/>
              <w:right w:val="nil"/>
            </w:tcBorders>
          </w:tcPr>
          <w:p w14:paraId="15D2DCD2" w14:textId="7BDD3246" w:rsidR="002459D1" w:rsidRPr="00B24777" w:rsidRDefault="006B2D73" w:rsidP="001E774B">
            <w:pPr>
              <w:suppressAutoHyphens/>
              <w:autoSpaceDN w:val="0"/>
              <w:spacing w:line="312" w:lineRule="auto"/>
              <w:jc w:val="center"/>
              <w:textAlignment w:val="baseline"/>
              <w:rPr>
                <w:szCs w:val="24"/>
                <w:lang w:eastAsia="zh-CN"/>
              </w:rPr>
            </w:pPr>
            <w:r>
              <w:rPr>
                <w:szCs w:val="24"/>
                <w:lang w:eastAsia="zh-CN"/>
              </w:rPr>
              <w:t>7</w:t>
            </w:r>
            <w:r w:rsidR="00AC4A7F">
              <w:rPr>
                <w:szCs w:val="24"/>
                <w:lang w:eastAsia="zh-CN"/>
              </w:rPr>
              <w:t>–</w:t>
            </w:r>
            <w:r w:rsidR="00441D8E">
              <w:rPr>
                <w:szCs w:val="24"/>
                <w:lang w:eastAsia="zh-CN"/>
              </w:rPr>
              <w:t>1</w:t>
            </w:r>
            <w:r>
              <w:rPr>
                <w:szCs w:val="24"/>
                <w:lang w:eastAsia="zh-CN"/>
              </w:rPr>
              <w:t>5</w:t>
            </w:r>
          </w:p>
        </w:tc>
        <w:tc>
          <w:tcPr>
            <w:tcW w:w="1134" w:type="dxa"/>
            <w:tcBorders>
              <w:top w:val="single" w:sz="4" w:space="0" w:color="auto"/>
              <w:left w:val="single" w:sz="6" w:space="0" w:color="000000"/>
              <w:bottom w:val="single" w:sz="6" w:space="0" w:color="000000"/>
              <w:right w:val="single" w:sz="6" w:space="0" w:color="000000"/>
            </w:tcBorders>
          </w:tcPr>
          <w:p w14:paraId="556E2BB2" w14:textId="77777777" w:rsidR="002459D1" w:rsidRPr="00B24777" w:rsidRDefault="002459D1" w:rsidP="001E774B">
            <w:pPr>
              <w:snapToGrid w:val="0"/>
              <w:spacing w:line="312" w:lineRule="auto"/>
              <w:jc w:val="center"/>
              <w:rPr>
                <w:szCs w:val="24"/>
                <w:lang w:eastAsia="zh-CN"/>
              </w:rPr>
            </w:pPr>
          </w:p>
        </w:tc>
        <w:tc>
          <w:tcPr>
            <w:tcW w:w="1843" w:type="dxa"/>
            <w:tcBorders>
              <w:top w:val="single" w:sz="4" w:space="0" w:color="auto"/>
              <w:left w:val="single" w:sz="6" w:space="0" w:color="000000"/>
              <w:bottom w:val="single" w:sz="6" w:space="0" w:color="000000"/>
              <w:right w:val="single" w:sz="6" w:space="0" w:color="000000"/>
            </w:tcBorders>
          </w:tcPr>
          <w:p w14:paraId="7E8F2979" w14:textId="77777777" w:rsidR="002459D1" w:rsidRPr="00B24777" w:rsidRDefault="002459D1" w:rsidP="001E774B">
            <w:pPr>
              <w:snapToGrid w:val="0"/>
              <w:spacing w:line="312" w:lineRule="auto"/>
              <w:jc w:val="center"/>
              <w:rPr>
                <w:szCs w:val="24"/>
                <w:lang w:eastAsia="zh-CN"/>
              </w:rPr>
            </w:pPr>
          </w:p>
        </w:tc>
      </w:tr>
      <w:tr w:rsidR="00441D8E" w:rsidRPr="00B24777" w14:paraId="24661FD2" w14:textId="77777777" w:rsidTr="00762031">
        <w:trPr>
          <w:trHeight w:val="666"/>
        </w:trPr>
        <w:tc>
          <w:tcPr>
            <w:tcW w:w="704" w:type="dxa"/>
            <w:tcBorders>
              <w:top w:val="single" w:sz="4" w:space="0" w:color="auto"/>
              <w:left w:val="single" w:sz="4" w:space="0" w:color="auto"/>
              <w:bottom w:val="single" w:sz="4" w:space="0" w:color="auto"/>
              <w:right w:val="single" w:sz="4" w:space="0" w:color="auto"/>
            </w:tcBorders>
          </w:tcPr>
          <w:p w14:paraId="37BC2871" w14:textId="77777777" w:rsidR="00441D8E" w:rsidRDefault="00441D8E" w:rsidP="001E774B">
            <w:pPr>
              <w:spacing w:line="312" w:lineRule="auto"/>
              <w:rPr>
                <w:bCs/>
                <w:szCs w:val="24"/>
                <w:lang w:eastAsia="zh-CN"/>
              </w:rPr>
            </w:pPr>
          </w:p>
        </w:tc>
        <w:tc>
          <w:tcPr>
            <w:tcW w:w="4243" w:type="dxa"/>
            <w:tcBorders>
              <w:top w:val="single" w:sz="4" w:space="0" w:color="auto"/>
              <w:left w:val="single" w:sz="4" w:space="0" w:color="auto"/>
              <w:bottom w:val="single" w:sz="6" w:space="0" w:color="000000"/>
              <w:right w:val="nil"/>
            </w:tcBorders>
          </w:tcPr>
          <w:p w14:paraId="486839BD" w14:textId="77777777" w:rsidR="00441D8E" w:rsidRPr="00B24777" w:rsidRDefault="00441D8E" w:rsidP="00F770BA">
            <w:pPr>
              <w:suppressAutoHyphens/>
              <w:autoSpaceDN w:val="0"/>
              <w:spacing w:line="312" w:lineRule="auto"/>
              <w:textAlignment w:val="baseline"/>
              <w:rPr>
                <w:szCs w:val="24"/>
              </w:rPr>
            </w:pPr>
            <w:r>
              <w:rPr>
                <w:szCs w:val="24"/>
              </w:rPr>
              <w:t>Iš dalies</w:t>
            </w:r>
            <w:r w:rsidR="00F770BA">
              <w:rPr>
                <w:szCs w:val="24"/>
              </w:rPr>
              <w:t xml:space="preserve"> (numatyti, tačiau neaiškūs, nekonkretūs būdai, priemonės, skaičiavimai netikslūs)</w:t>
            </w:r>
          </w:p>
        </w:tc>
        <w:tc>
          <w:tcPr>
            <w:tcW w:w="1569" w:type="dxa"/>
            <w:tcBorders>
              <w:top w:val="single" w:sz="4" w:space="0" w:color="auto"/>
              <w:left w:val="single" w:sz="6" w:space="0" w:color="000000"/>
              <w:bottom w:val="single" w:sz="6" w:space="0" w:color="000000"/>
              <w:right w:val="nil"/>
            </w:tcBorders>
          </w:tcPr>
          <w:p w14:paraId="617BD476" w14:textId="2BA9BFCB" w:rsidR="00441D8E" w:rsidRDefault="00AC4A7F" w:rsidP="006B2D73">
            <w:pPr>
              <w:suppressAutoHyphens/>
              <w:autoSpaceDN w:val="0"/>
              <w:spacing w:line="312" w:lineRule="auto"/>
              <w:jc w:val="center"/>
              <w:textAlignment w:val="baseline"/>
              <w:rPr>
                <w:szCs w:val="24"/>
                <w:lang w:eastAsia="zh-CN"/>
              </w:rPr>
            </w:pPr>
            <w:r>
              <w:rPr>
                <w:szCs w:val="24"/>
                <w:lang w:eastAsia="zh-CN"/>
              </w:rPr>
              <w:t>1–</w:t>
            </w:r>
            <w:r w:rsidR="006B2D73">
              <w:rPr>
                <w:szCs w:val="24"/>
                <w:lang w:eastAsia="zh-CN"/>
              </w:rPr>
              <w:t>6</w:t>
            </w:r>
          </w:p>
        </w:tc>
        <w:tc>
          <w:tcPr>
            <w:tcW w:w="1134" w:type="dxa"/>
            <w:tcBorders>
              <w:top w:val="single" w:sz="4" w:space="0" w:color="auto"/>
              <w:left w:val="single" w:sz="6" w:space="0" w:color="000000"/>
              <w:bottom w:val="single" w:sz="6" w:space="0" w:color="000000"/>
              <w:right w:val="single" w:sz="6" w:space="0" w:color="000000"/>
            </w:tcBorders>
          </w:tcPr>
          <w:p w14:paraId="669293AC" w14:textId="77777777" w:rsidR="00441D8E" w:rsidRPr="00B24777" w:rsidRDefault="00441D8E" w:rsidP="001E774B">
            <w:pPr>
              <w:snapToGrid w:val="0"/>
              <w:spacing w:line="312" w:lineRule="auto"/>
              <w:jc w:val="center"/>
              <w:rPr>
                <w:szCs w:val="24"/>
                <w:lang w:eastAsia="zh-CN"/>
              </w:rPr>
            </w:pPr>
          </w:p>
        </w:tc>
        <w:tc>
          <w:tcPr>
            <w:tcW w:w="1843" w:type="dxa"/>
            <w:tcBorders>
              <w:top w:val="single" w:sz="4" w:space="0" w:color="auto"/>
              <w:left w:val="single" w:sz="6" w:space="0" w:color="000000"/>
              <w:bottom w:val="single" w:sz="6" w:space="0" w:color="000000"/>
              <w:right w:val="single" w:sz="6" w:space="0" w:color="000000"/>
            </w:tcBorders>
          </w:tcPr>
          <w:p w14:paraId="20382167" w14:textId="77777777" w:rsidR="00441D8E" w:rsidRPr="00B24777" w:rsidRDefault="00441D8E" w:rsidP="001E774B">
            <w:pPr>
              <w:snapToGrid w:val="0"/>
              <w:spacing w:line="312" w:lineRule="auto"/>
              <w:jc w:val="center"/>
              <w:rPr>
                <w:szCs w:val="24"/>
                <w:lang w:eastAsia="zh-CN"/>
              </w:rPr>
            </w:pPr>
          </w:p>
        </w:tc>
      </w:tr>
      <w:tr w:rsidR="002459D1" w:rsidRPr="00B24777" w14:paraId="469A7574" w14:textId="77777777" w:rsidTr="00762031">
        <w:trPr>
          <w:trHeight w:val="666"/>
        </w:trPr>
        <w:tc>
          <w:tcPr>
            <w:tcW w:w="704" w:type="dxa"/>
            <w:tcBorders>
              <w:top w:val="single" w:sz="4" w:space="0" w:color="auto"/>
              <w:left w:val="single" w:sz="6" w:space="0" w:color="000000"/>
              <w:bottom w:val="single" w:sz="6" w:space="0" w:color="000000"/>
              <w:right w:val="nil"/>
            </w:tcBorders>
          </w:tcPr>
          <w:p w14:paraId="7CDF85FD" w14:textId="77777777" w:rsidR="002459D1" w:rsidRDefault="002459D1" w:rsidP="001E774B">
            <w:pPr>
              <w:spacing w:line="312" w:lineRule="auto"/>
              <w:rPr>
                <w:bCs/>
                <w:szCs w:val="24"/>
                <w:lang w:eastAsia="zh-CN"/>
              </w:rPr>
            </w:pPr>
          </w:p>
        </w:tc>
        <w:tc>
          <w:tcPr>
            <w:tcW w:w="4243" w:type="dxa"/>
            <w:tcBorders>
              <w:top w:val="single" w:sz="4" w:space="0" w:color="auto"/>
              <w:left w:val="single" w:sz="6" w:space="0" w:color="000000"/>
              <w:bottom w:val="single" w:sz="6" w:space="0" w:color="000000"/>
              <w:right w:val="nil"/>
            </w:tcBorders>
          </w:tcPr>
          <w:p w14:paraId="26243EC9" w14:textId="38BAE36F" w:rsidR="002459D1" w:rsidRDefault="002459D1" w:rsidP="001E774B">
            <w:pPr>
              <w:suppressAutoHyphens/>
              <w:autoSpaceDN w:val="0"/>
              <w:spacing w:line="312" w:lineRule="auto"/>
              <w:textAlignment w:val="baseline"/>
              <w:rPr>
                <w:szCs w:val="24"/>
              </w:rPr>
            </w:pPr>
            <w:r w:rsidRPr="00B24777">
              <w:rPr>
                <w:szCs w:val="24"/>
              </w:rPr>
              <w:t>Ne</w:t>
            </w:r>
            <w:r w:rsidR="00F770BA">
              <w:rPr>
                <w:szCs w:val="24"/>
              </w:rPr>
              <w:t xml:space="preserve"> (nurodytos priemonės, skaičiavimai būdai visiškai neaiškūs, neatitinka realios situacijos</w:t>
            </w:r>
            <w:r w:rsidR="00AC4A7F">
              <w:rPr>
                <w:szCs w:val="24"/>
              </w:rPr>
              <w:t xml:space="preserve"> </w:t>
            </w:r>
            <w:r w:rsidR="00F770BA">
              <w:rPr>
                <w:szCs w:val="24"/>
              </w:rPr>
              <w:t>/ galimybių)</w:t>
            </w:r>
          </w:p>
        </w:tc>
        <w:tc>
          <w:tcPr>
            <w:tcW w:w="1569" w:type="dxa"/>
            <w:tcBorders>
              <w:top w:val="single" w:sz="4" w:space="0" w:color="auto"/>
              <w:left w:val="single" w:sz="6" w:space="0" w:color="000000"/>
              <w:bottom w:val="single" w:sz="6" w:space="0" w:color="000000"/>
              <w:right w:val="nil"/>
            </w:tcBorders>
          </w:tcPr>
          <w:p w14:paraId="578972DE" w14:textId="77777777" w:rsidR="002459D1" w:rsidRPr="00B24777" w:rsidRDefault="002459D1" w:rsidP="001E774B">
            <w:pPr>
              <w:suppressAutoHyphens/>
              <w:autoSpaceDN w:val="0"/>
              <w:spacing w:line="312" w:lineRule="auto"/>
              <w:jc w:val="center"/>
              <w:textAlignment w:val="baseline"/>
              <w:rPr>
                <w:szCs w:val="24"/>
                <w:lang w:eastAsia="zh-CN"/>
              </w:rPr>
            </w:pPr>
            <w:r w:rsidRPr="00B24777">
              <w:rPr>
                <w:szCs w:val="24"/>
                <w:lang w:eastAsia="zh-CN"/>
              </w:rPr>
              <w:t>0</w:t>
            </w:r>
          </w:p>
        </w:tc>
        <w:tc>
          <w:tcPr>
            <w:tcW w:w="1134" w:type="dxa"/>
            <w:tcBorders>
              <w:top w:val="single" w:sz="4" w:space="0" w:color="auto"/>
              <w:left w:val="single" w:sz="6" w:space="0" w:color="000000"/>
              <w:bottom w:val="single" w:sz="6" w:space="0" w:color="000000"/>
              <w:right w:val="single" w:sz="6" w:space="0" w:color="000000"/>
            </w:tcBorders>
          </w:tcPr>
          <w:p w14:paraId="4F08A449" w14:textId="77777777" w:rsidR="002459D1" w:rsidRPr="00B24777" w:rsidRDefault="002459D1" w:rsidP="001E774B">
            <w:pPr>
              <w:snapToGrid w:val="0"/>
              <w:spacing w:line="312" w:lineRule="auto"/>
              <w:jc w:val="center"/>
              <w:rPr>
                <w:szCs w:val="24"/>
                <w:lang w:eastAsia="zh-CN"/>
              </w:rPr>
            </w:pPr>
          </w:p>
        </w:tc>
        <w:tc>
          <w:tcPr>
            <w:tcW w:w="1843" w:type="dxa"/>
            <w:tcBorders>
              <w:top w:val="single" w:sz="4" w:space="0" w:color="auto"/>
              <w:left w:val="single" w:sz="6" w:space="0" w:color="000000"/>
              <w:bottom w:val="single" w:sz="6" w:space="0" w:color="000000"/>
              <w:right w:val="single" w:sz="6" w:space="0" w:color="000000"/>
            </w:tcBorders>
          </w:tcPr>
          <w:p w14:paraId="1993651B" w14:textId="77777777" w:rsidR="002459D1" w:rsidRPr="00B24777" w:rsidRDefault="002459D1" w:rsidP="001E774B">
            <w:pPr>
              <w:snapToGrid w:val="0"/>
              <w:spacing w:line="312" w:lineRule="auto"/>
              <w:jc w:val="center"/>
              <w:rPr>
                <w:szCs w:val="24"/>
                <w:lang w:eastAsia="zh-CN"/>
              </w:rPr>
            </w:pPr>
          </w:p>
        </w:tc>
      </w:tr>
      <w:tr w:rsidR="002459D1" w:rsidRPr="00B24777" w14:paraId="5DFB8617" w14:textId="77777777" w:rsidTr="00762031">
        <w:trPr>
          <w:trHeight w:val="532"/>
        </w:trPr>
        <w:tc>
          <w:tcPr>
            <w:tcW w:w="704" w:type="dxa"/>
            <w:tcBorders>
              <w:top w:val="single" w:sz="6" w:space="0" w:color="000000"/>
              <w:left w:val="single" w:sz="6" w:space="0" w:color="000000"/>
              <w:bottom w:val="single" w:sz="4" w:space="0" w:color="auto"/>
              <w:right w:val="nil"/>
            </w:tcBorders>
          </w:tcPr>
          <w:p w14:paraId="2E98C945" w14:textId="77777777" w:rsidR="002459D1" w:rsidRPr="00B24777" w:rsidRDefault="005C621C" w:rsidP="001E774B">
            <w:pPr>
              <w:spacing w:line="312" w:lineRule="auto"/>
              <w:rPr>
                <w:bCs/>
                <w:szCs w:val="24"/>
                <w:lang w:eastAsia="zh-CN"/>
              </w:rPr>
            </w:pPr>
            <w:r>
              <w:rPr>
                <w:bCs/>
                <w:szCs w:val="24"/>
                <w:lang w:eastAsia="zh-CN"/>
              </w:rPr>
              <w:t>3</w:t>
            </w:r>
            <w:r w:rsidR="002459D1" w:rsidRPr="00B24777">
              <w:rPr>
                <w:bCs/>
                <w:szCs w:val="24"/>
                <w:lang w:eastAsia="zh-CN"/>
              </w:rPr>
              <w:t>.</w:t>
            </w:r>
          </w:p>
        </w:tc>
        <w:tc>
          <w:tcPr>
            <w:tcW w:w="4243" w:type="dxa"/>
            <w:tcBorders>
              <w:top w:val="single" w:sz="6" w:space="0" w:color="000000"/>
              <w:left w:val="single" w:sz="6" w:space="0" w:color="000000"/>
              <w:bottom w:val="single" w:sz="4" w:space="0" w:color="auto"/>
              <w:right w:val="nil"/>
            </w:tcBorders>
          </w:tcPr>
          <w:p w14:paraId="366E25A6" w14:textId="77777777" w:rsidR="002459D1" w:rsidRPr="00B24777" w:rsidRDefault="002459D1" w:rsidP="00F74E51">
            <w:pPr>
              <w:spacing w:line="312" w:lineRule="auto"/>
              <w:rPr>
                <w:szCs w:val="24"/>
              </w:rPr>
            </w:pPr>
            <w:r w:rsidRPr="00B24777">
              <w:rPr>
                <w:szCs w:val="24"/>
              </w:rPr>
              <w:t>Veiklos naudos Kauno miestui</w:t>
            </w:r>
            <w:r w:rsidR="00F74E51" w:rsidRPr="00B24777">
              <w:rPr>
                <w:szCs w:val="24"/>
              </w:rPr>
              <w:t xml:space="preserve"> pagrįstumas</w:t>
            </w:r>
          </w:p>
        </w:tc>
        <w:tc>
          <w:tcPr>
            <w:tcW w:w="1569" w:type="dxa"/>
            <w:tcBorders>
              <w:top w:val="single" w:sz="6" w:space="0" w:color="000000"/>
              <w:left w:val="single" w:sz="6" w:space="0" w:color="000000"/>
              <w:bottom w:val="single" w:sz="4" w:space="0" w:color="auto"/>
              <w:right w:val="nil"/>
            </w:tcBorders>
          </w:tcPr>
          <w:p w14:paraId="3AA71304" w14:textId="77777777" w:rsidR="002459D1" w:rsidRPr="00B24777" w:rsidRDefault="002459D1" w:rsidP="001E774B">
            <w:pPr>
              <w:spacing w:line="312" w:lineRule="auto"/>
              <w:rPr>
                <w:szCs w:val="24"/>
                <w:lang w:eastAsia="zh-CN"/>
              </w:rPr>
            </w:pPr>
          </w:p>
          <w:p w14:paraId="369165C2" w14:textId="77777777" w:rsidR="002459D1" w:rsidRPr="00B24777" w:rsidRDefault="002459D1" w:rsidP="001E774B">
            <w:pPr>
              <w:tabs>
                <w:tab w:val="center" w:pos="4819"/>
                <w:tab w:val="right" w:pos="9638"/>
              </w:tabs>
              <w:spacing w:line="312" w:lineRule="auto"/>
              <w:rPr>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14:paraId="02F98D23" w14:textId="77777777" w:rsidR="002459D1" w:rsidRPr="00B24777" w:rsidRDefault="002459D1" w:rsidP="001E774B">
            <w:pPr>
              <w:snapToGrid w:val="0"/>
              <w:spacing w:line="312" w:lineRule="auto"/>
              <w:jc w:val="center"/>
              <w:rPr>
                <w:szCs w:val="24"/>
                <w:lang w:eastAsia="zh-CN"/>
              </w:rPr>
            </w:pPr>
          </w:p>
        </w:tc>
        <w:tc>
          <w:tcPr>
            <w:tcW w:w="1843" w:type="dxa"/>
            <w:tcBorders>
              <w:top w:val="single" w:sz="6" w:space="0" w:color="000000"/>
              <w:left w:val="single" w:sz="6" w:space="0" w:color="000000"/>
              <w:bottom w:val="single" w:sz="4" w:space="0" w:color="auto"/>
              <w:right w:val="single" w:sz="6" w:space="0" w:color="000000"/>
            </w:tcBorders>
          </w:tcPr>
          <w:p w14:paraId="3AA81A08" w14:textId="77777777" w:rsidR="002459D1" w:rsidRPr="00B24777" w:rsidRDefault="002459D1" w:rsidP="001E774B">
            <w:pPr>
              <w:snapToGrid w:val="0"/>
              <w:spacing w:line="312" w:lineRule="auto"/>
              <w:jc w:val="center"/>
              <w:rPr>
                <w:szCs w:val="24"/>
                <w:lang w:eastAsia="zh-CN"/>
              </w:rPr>
            </w:pPr>
          </w:p>
        </w:tc>
      </w:tr>
      <w:tr w:rsidR="002459D1" w:rsidRPr="00B24777" w14:paraId="2E2C6450" w14:textId="77777777" w:rsidTr="00762031">
        <w:trPr>
          <w:trHeight w:val="3636"/>
        </w:trPr>
        <w:tc>
          <w:tcPr>
            <w:tcW w:w="704" w:type="dxa"/>
            <w:tcBorders>
              <w:top w:val="single" w:sz="4" w:space="0" w:color="auto"/>
              <w:left w:val="single" w:sz="6" w:space="0" w:color="000000"/>
              <w:bottom w:val="single" w:sz="4" w:space="0" w:color="auto"/>
              <w:right w:val="nil"/>
            </w:tcBorders>
          </w:tcPr>
          <w:p w14:paraId="15540164" w14:textId="77777777" w:rsidR="002459D1" w:rsidRPr="00B24777" w:rsidRDefault="002459D1" w:rsidP="001E774B">
            <w:pPr>
              <w:spacing w:line="312" w:lineRule="auto"/>
              <w:rPr>
                <w:bCs/>
                <w:szCs w:val="24"/>
                <w:lang w:eastAsia="zh-CN"/>
              </w:rPr>
            </w:pPr>
          </w:p>
        </w:tc>
        <w:tc>
          <w:tcPr>
            <w:tcW w:w="4243" w:type="dxa"/>
            <w:tcBorders>
              <w:top w:val="single" w:sz="4" w:space="0" w:color="auto"/>
              <w:left w:val="single" w:sz="6" w:space="0" w:color="000000"/>
              <w:bottom w:val="single" w:sz="4" w:space="0" w:color="auto"/>
              <w:right w:val="nil"/>
            </w:tcBorders>
          </w:tcPr>
          <w:p w14:paraId="52C6156B" w14:textId="77777777" w:rsidR="002459D1" w:rsidRPr="00B24777" w:rsidRDefault="002459D1" w:rsidP="001E774B">
            <w:pPr>
              <w:pStyle w:val="Sraopastraipa"/>
              <w:suppressAutoHyphens/>
              <w:autoSpaceDN w:val="0"/>
              <w:spacing w:after="0" w:line="312" w:lineRule="auto"/>
              <w:ind w:left="36"/>
              <w:textAlignment w:val="baseline"/>
              <w:rPr>
                <w:szCs w:val="24"/>
              </w:rPr>
            </w:pPr>
            <w:r w:rsidRPr="00B24777">
              <w:rPr>
                <w:rFonts w:ascii="Times New Roman" w:hAnsi="Times New Roman" w:cs="Times New Roman"/>
                <w:sz w:val="24"/>
                <w:szCs w:val="24"/>
              </w:rPr>
              <w:t>Pagrįsta (apima trūkstamas veikos sritis ir tai pagrindžiama; ketinama įdarbinti ar sukurti darbo vietą (-</w:t>
            </w:r>
            <w:proofErr w:type="spellStart"/>
            <w:r w:rsidRPr="00B24777">
              <w:rPr>
                <w:rFonts w:ascii="Times New Roman" w:hAnsi="Times New Roman" w:cs="Times New Roman"/>
                <w:sz w:val="24"/>
                <w:szCs w:val="24"/>
              </w:rPr>
              <w:t>as</w:t>
            </w:r>
            <w:proofErr w:type="spellEnd"/>
            <w:r w:rsidRPr="00B24777">
              <w:rPr>
                <w:rFonts w:ascii="Times New Roman" w:hAnsi="Times New Roman" w:cs="Times New Roman"/>
                <w:sz w:val="24"/>
                <w:szCs w:val="24"/>
              </w:rPr>
              <w:t xml:space="preserve">) ir (ar) perkvalifikuoti tikslinės grupės asmenis, turinčius mažiausią kvalifikaciją ar patiriančius didžiausią riziką; aiškiai nurodoma tikslinės grupės asmenų atrankos sistema; naudojamos papildomos priemonės, skatinančios ilgiau išlaikyti darbuotoją darbo vietoje; pasirenkami tikslinės grupės asmenys, kurie priskiriami </w:t>
            </w:r>
            <w:r w:rsidR="001E37E1">
              <w:rPr>
                <w:rFonts w:ascii="Times New Roman" w:hAnsi="Times New Roman" w:cs="Times New Roman"/>
                <w:sz w:val="24"/>
                <w:szCs w:val="24"/>
              </w:rPr>
              <w:t>prie ilgalaikių bedarbių</w:t>
            </w:r>
            <w:r w:rsidRPr="00B24777">
              <w:rPr>
                <w:rFonts w:ascii="Times New Roman" w:hAnsi="Times New Roman" w:cs="Times New Roman"/>
                <w:sz w:val="24"/>
                <w:szCs w:val="24"/>
              </w:rPr>
              <w:t xml:space="preserve"> ir pan.)</w:t>
            </w:r>
          </w:p>
        </w:tc>
        <w:tc>
          <w:tcPr>
            <w:tcW w:w="1569" w:type="dxa"/>
            <w:tcBorders>
              <w:top w:val="single" w:sz="4" w:space="0" w:color="auto"/>
              <w:left w:val="single" w:sz="6" w:space="0" w:color="000000"/>
              <w:bottom w:val="single" w:sz="4" w:space="0" w:color="auto"/>
              <w:right w:val="nil"/>
            </w:tcBorders>
          </w:tcPr>
          <w:p w14:paraId="14309DA3" w14:textId="4D743712" w:rsidR="002459D1" w:rsidRPr="00B24777" w:rsidRDefault="00AC4A7F" w:rsidP="001E774B">
            <w:pPr>
              <w:pStyle w:val="Sraopastraipa"/>
              <w:tabs>
                <w:tab w:val="center" w:pos="4819"/>
                <w:tab w:val="right" w:pos="9638"/>
              </w:tabs>
              <w:suppressAutoHyphens/>
              <w:autoSpaceDN w:val="0"/>
              <w:spacing w:after="0" w:line="312" w:lineRule="auto"/>
              <w:ind w:hanging="720"/>
              <w:jc w:val="center"/>
              <w:textAlignment w:val="baseline"/>
              <w:rPr>
                <w:szCs w:val="24"/>
                <w:lang w:eastAsia="zh-CN"/>
              </w:rPr>
            </w:pPr>
            <w:r>
              <w:rPr>
                <w:rFonts w:ascii="Times New Roman" w:hAnsi="Times New Roman" w:cs="Times New Roman"/>
                <w:sz w:val="24"/>
                <w:szCs w:val="24"/>
                <w:lang w:eastAsia="zh-CN"/>
              </w:rPr>
              <w:t>11–</w:t>
            </w:r>
            <w:r w:rsidR="002459D1" w:rsidRPr="00B24777">
              <w:rPr>
                <w:rFonts w:ascii="Times New Roman" w:hAnsi="Times New Roman" w:cs="Times New Roman"/>
                <w:sz w:val="24"/>
                <w:szCs w:val="24"/>
                <w:lang w:eastAsia="zh-CN"/>
              </w:rPr>
              <w:t>15</w:t>
            </w:r>
          </w:p>
        </w:tc>
        <w:tc>
          <w:tcPr>
            <w:tcW w:w="1134" w:type="dxa"/>
            <w:tcBorders>
              <w:top w:val="single" w:sz="4" w:space="0" w:color="auto"/>
              <w:left w:val="single" w:sz="6" w:space="0" w:color="000000"/>
              <w:bottom w:val="single" w:sz="4" w:space="0" w:color="auto"/>
              <w:right w:val="single" w:sz="6" w:space="0" w:color="000000"/>
            </w:tcBorders>
          </w:tcPr>
          <w:p w14:paraId="281C420B" w14:textId="77777777" w:rsidR="002459D1" w:rsidRPr="00B24777" w:rsidRDefault="002459D1" w:rsidP="001E774B">
            <w:pPr>
              <w:snapToGrid w:val="0"/>
              <w:spacing w:line="312" w:lineRule="auto"/>
              <w:jc w:val="center"/>
              <w:rPr>
                <w:szCs w:val="24"/>
                <w:lang w:eastAsia="zh-CN"/>
              </w:rPr>
            </w:pPr>
          </w:p>
        </w:tc>
        <w:tc>
          <w:tcPr>
            <w:tcW w:w="1843" w:type="dxa"/>
            <w:tcBorders>
              <w:top w:val="single" w:sz="4" w:space="0" w:color="auto"/>
              <w:left w:val="single" w:sz="6" w:space="0" w:color="000000"/>
              <w:bottom w:val="single" w:sz="4" w:space="0" w:color="auto"/>
              <w:right w:val="single" w:sz="6" w:space="0" w:color="000000"/>
            </w:tcBorders>
          </w:tcPr>
          <w:p w14:paraId="5F1E72F1" w14:textId="77777777" w:rsidR="002459D1" w:rsidRPr="00B24777" w:rsidRDefault="002459D1" w:rsidP="001E774B">
            <w:pPr>
              <w:snapToGrid w:val="0"/>
              <w:spacing w:line="312" w:lineRule="auto"/>
              <w:jc w:val="center"/>
              <w:rPr>
                <w:szCs w:val="24"/>
                <w:lang w:eastAsia="zh-CN"/>
              </w:rPr>
            </w:pPr>
          </w:p>
        </w:tc>
      </w:tr>
      <w:tr w:rsidR="002459D1" w:rsidRPr="00B24777" w14:paraId="4667111C" w14:textId="77777777" w:rsidTr="00762031">
        <w:trPr>
          <w:trHeight w:val="3636"/>
        </w:trPr>
        <w:tc>
          <w:tcPr>
            <w:tcW w:w="704" w:type="dxa"/>
            <w:vMerge w:val="restart"/>
            <w:tcBorders>
              <w:top w:val="single" w:sz="4" w:space="0" w:color="auto"/>
              <w:left w:val="single" w:sz="6" w:space="0" w:color="000000"/>
              <w:right w:val="nil"/>
            </w:tcBorders>
          </w:tcPr>
          <w:p w14:paraId="781125F4" w14:textId="77777777" w:rsidR="002459D1" w:rsidRPr="00B24777" w:rsidRDefault="002459D1" w:rsidP="001E774B">
            <w:pPr>
              <w:spacing w:line="312" w:lineRule="auto"/>
              <w:rPr>
                <w:bCs/>
                <w:szCs w:val="24"/>
                <w:lang w:eastAsia="zh-CN"/>
              </w:rPr>
            </w:pPr>
          </w:p>
        </w:tc>
        <w:tc>
          <w:tcPr>
            <w:tcW w:w="4243" w:type="dxa"/>
            <w:tcBorders>
              <w:top w:val="single" w:sz="4" w:space="0" w:color="auto"/>
              <w:left w:val="single" w:sz="6" w:space="0" w:color="000000"/>
              <w:bottom w:val="single" w:sz="4" w:space="0" w:color="auto"/>
              <w:right w:val="nil"/>
            </w:tcBorders>
          </w:tcPr>
          <w:p w14:paraId="44E9FA20" w14:textId="77777777" w:rsidR="002459D1" w:rsidRPr="00B24777" w:rsidRDefault="002459D1" w:rsidP="001E774B">
            <w:pPr>
              <w:pStyle w:val="Sraopastraipa"/>
              <w:suppressAutoHyphens/>
              <w:autoSpaceDN w:val="0"/>
              <w:spacing w:after="0" w:line="312" w:lineRule="auto"/>
              <w:ind w:left="36"/>
              <w:textAlignment w:val="baseline"/>
              <w:rPr>
                <w:rFonts w:ascii="Times New Roman" w:hAnsi="Times New Roman" w:cs="Times New Roman"/>
                <w:sz w:val="24"/>
                <w:szCs w:val="24"/>
              </w:rPr>
            </w:pPr>
            <w:r w:rsidRPr="00B24777">
              <w:rPr>
                <w:rFonts w:ascii="Times New Roman" w:hAnsi="Times New Roman" w:cs="Times New Roman"/>
                <w:sz w:val="24"/>
                <w:szCs w:val="24"/>
              </w:rPr>
              <w:t>Iš dalies pagrįsta (apima trūkstamas veikos sritis ir tai pagrindžiama; ketinama į</w:t>
            </w:r>
            <w:r w:rsidR="001E37E1">
              <w:rPr>
                <w:rFonts w:ascii="Times New Roman" w:hAnsi="Times New Roman" w:cs="Times New Roman"/>
                <w:sz w:val="24"/>
                <w:szCs w:val="24"/>
              </w:rPr>
              <w:t>darbinti ar sukurti darbo vietą </w:t>
            </w:r>
            <w:r w:rsidRPr="00B24777">
              <w:rPr>
                <w:rFonts w:ascii="Times New Roman" w:hAnsi="Times New Roman" w:cs="Times New Roman"/>
                <w:sz w:val="24"/>
                <w:szCs w:val="24"/>
              </w:rPr>
              <w:t>(-</w:t>
            </w:r>
            <w:proofErr w:type="spellStart"/>
            <w:r w:rsidRPr="00B24777">
              <w:rPr>
                <w:rFonts w:ascii="Times New Roman" w:hAnsi="Times New Roman" w:cs="Times New Roman"/>
                <w:sz w:val="24"/>
                <w:szCs w:val="24"/>
              </w:rPr>
              <w:t>as</w:t>
            </w:r>
            <w:proofErr w:type="spellEnd"/>
            <w:r w:rsidRPr="00B24777">
              <w:rPr>
                <w:rFonts w:ascii="Times New Roman" w:hAnsi="Times New Roman" w:cs="Times New Roman"/>
                <w:sz w:val="24"/>
                <w:szCs w:val="24"/>
              </w:rPr>
              <w:t xml:space="preserve">) ir (ar) perkvalifikuoti tikslinės grupės asmenis, turinčius mažiausią kvalifikaciją ar patiriančius didžiausią riziką; iš dalies nurodoma tikslinės grupės asmenų atrankos sistema; naudojamos papildomos priemonės, skatinančios ilgiau išlaikyti darbuotoją darbo vietoje; pasirenkami tikslinės grupės asmenys, kurie priskiriami </w:t>
            </w:r>
            <w:r w:rsidR="001E37E1">
              <w:rPr>
                <w:rFonts w:ascii="Times New Roman" w:hAnsi="Times New Roman" w:cs="Times New Roman"/>
                <w:sz w:val="24"/>
                <w:szCs w:val="24"/>
              </w:rPr>
              <w:t>prie ilgalaikių bedarbių</w:t>
            </w:r>
            <w:r w:rsidRPr="00B24777">
              <w:rPr>
                <w:rFonts w:ascii="Times New Roman" w:hAnsi="Times New Roman" w:cs="Times New Roman"/>
                <w:sz w:val="24"/>
                <w:szCs w:val="24"/>
              </w:rPr>
              <w:t xml:space="preserve">  ir pan.)</w:t>
            </w:r>
          </w:p>
        </w:tc>
        <w:tc>
          <w:tcPr>
            <w:tcW w:w="1569" w:type="dxa"/>
            <w:tcBorders>
              <w:top w:val="single" w:sz="4" w:space="0" w:color="auto"/>
              <w:left w:val="single" w:sz="6" w:space="0" w:color="000000"/>
              <w:bottom w:val="single" w:sz="4" w:space="0" w:color="auto"/>
              <w:right w:val="nil"/>
            </w:tcBorders>
          </w:tcPr>
          <w:p w14:paraId="5F2D7A76" w14:textId="623023C1" w:rsidR="002459D1" w:rsidRPr="00B24777" w:rsidRDefault="00AC4A7F" w:rsidP="001E774B">
            <w:pPr>
              <w:pStyle w:val="Sraopastraipa"/>
              <w:tabs>
                <w:tab w:val="center" w:pos="4819"/>
                <w:tab w:val="right" w:pos="9638"/>
              </w:tabs>
              <w:suppressAutoHyphens/>
              <w:autoSpaceDN w:val="0"/>
              <w:spacing w:after="0" w:line="312" w:lineRule="auto"/>
              <w:ind w:hanging="720"/>
              <w:jc w:val="center"/>
              <w:textAlignment w:val="baseline"/>
              <w:rPr>
                <w:rFonts w:ascii="Times New Roman" w:hAnsi="Times New Roman" w:cs="Times New Roman"/>
                <w:sz w:val="24"/>
                <w:szCs w:val="24"/>
                <w:lang w:eastAsia="zh-CN"/>
              </w:rPr>
            </w:pPr>
            <w:r>
              <w:rPr>
                <w:rFonts w:ascii="Times New Roman" w:hAnsi="Times New Roman" w:cs="Times New Roman"/>
                <w:sz w:val="24"/>
                <w:szCs w:val="24"/>
                <w:lang w:eastAsia="zh-CN"/>
              </w:rPr>
              <w:t>1–</w:t>
            </w:r>
            <w:r w:rsidR="002459D1" w:rsidRPr="00B24777">
              <w:rPr>
                <w:rFonts w:ascii="Times New Roman" w:hAnsi="Times New Roman" w:cs="Times New Roman"/>
                <w:sz w:val="24"/>
                <w:szCs w:val="24"/>
                <w:lang w:eastAsia="zh-CN"/>
              </w:rPr>
              <w:t>10</w:t>
            </w:r>
          </w:p>
        </w:tc>
        <w:tc>
          <w:tcPr>
            <w:tcW w:w="1134" w:type="dxa"/>
            <w:tcBorders>
              <w:top w:val="single" w:sz="4" w:space="0" w:color="auto"/>
              <w:left w:val="single" w:sz="6" w:space="0" w:color="000000"/>
              <w:bottom w:val="single" w:sz="4" w:space="0" w:color="auto"/>
              <w:right w:val="single" w:sz="6" w:space="0" w:color="000000"/>
            </w:tcBorders>
          </w:tcPr>
          <w:p w14:paraId="6EBFDCBA" w14:textId="77777777" w:rsidR="002459D1" w:rsidRPr="00B24777" w:rsidRDefault="002459D1" w:rsidP="001E774B">
            <w:pPr>
              <w:snapToGrid w:val="0"/>
              <w:spacing w:line="312" w:lineRule="auto"/>
              <w:jc w:val="center"/>
              <w:rPr>
                <w:szCs w:val="24"/>
                <w:lang w:eastAsia="zh-CN"/>
              </w:rPr>
            </w:pPr>
          </w:p>
        </w:tc>
        <w:tc>
          <w:tcPr>
            <w:tcW w:w="1843" w:type="dxa"/>
            <w:tcBorders>
              <w:top w:val="single" w:sz="4" w:space="0" w:color="auto"/>
              <w:left w:val="single" w:sz="6" w:space="0" w:color="000000"/>
              <w:bottom w:val="single" w:sz="4" w:space="0" w:color="auto"/>
              <w:right w:val="single" w:sz="6" w:space="0" w:color="000000"/>
            </w:tcBorders>
          </w:tcPr>
          <w:p w14:paraId="5183BFEF" w14:textId="77777777" w:rsidR="002459D1" w:rsidRPr="00B24777" w:rsidRDefault="002459D1" w:rsidP="001E774B">
            <w:pPr>
              <w:snapToGrid w:val="0"/>
              <w:spacing w:line="312" w:lineRule="auto"/>
              <w:jc w:val="center"/>
              <w:rPr>
                <w:szCs w:val="24"/>
                <w:lang w:eastAsia="zh-CN"/>
              </w:rPr>
            </w:pPr>
          </w:p>
        </w:tc>
      </w:tr>
      <w:tr w:rsidR="002459D1" w:rsidRPr="00B24777" w14:paraId="79565527" w14:textId="77777777" w:rsidTr="00762031">
        <w:trPr>
          <w:trHeight w:val="1047"/>
        </w:trPr>
        <w:tc>
          <w:tcPr>
            <w:tcW w:w="704" w:type="dxa"/>
            <w:vMerge/>
            <w:tcBorders>
              <w:left w:val="single" w:sz="6" w:space="0" w:color="000000"/>
              <w:bottom w:val="single" w:sz="6" w:space="0" w:color="000000"/>
              <w:right w:val="nil"/>
            </w:tcBorders>
          </w:tcPr>
          <w:p w14:paraId="7B083E7A" w14:textId="77777777" w:rsidR="002459D1" w:rsidRPr="00B24777" w:rsidRDefault="002459D1" w:rsidP="001E774B">
            <w:pPr>
              <w:spacing w:line="312" w:lineRule="auto"/>
              <w:rPr>
                <w:bCs/>
                <w:szCs w:val="24"/>
                <w:lang w:eastAsia="zh-CN"/>
              </w:rPr>
            </w:pPr>
          </w:p>
        </w:tc>
        <w:tc>
          <w:tcPr>
            <w:tcW w:w="4243" w:type="dxa"/>
            <w:tcBorders>
              <w:top w:val="single" w:sz="4" w:space="0" w:color="auto"/>
              <w:left w:val="single" w:sz="6" w:space="0" w:color="000000"/>
              <w:bottom w:val="single" w:sz="6" w:space="0" w:color="000000"/>
              <w:right w:val="nil"/>
            </w:tcBorders>
          </w:tcPr>
          <w:p w14:paraId="0651D053" w14:textId="77777777" w:rsidR="002459D1" w:rsidRPr="00B24777" w:rsidRDefault="002459D1" w:rsidP="001E774B">
            <w:pPr>
              <w:suppressAutoHyphens/>
              <w:autoSpaceDN w:val="0"/>
              <w:spacing w:line="312" w:lineRule="auto"/>
              <w:textAlignment w:val="baseline"/>
              <w:rPr>
                <w:szCs w:val="24"/>
              </w:rPr>
            </w:pPr>
            <w:r w:rsidRPr="00B24777">
              <w:rPr>
                <w:szCs w:val="24"/>
              </w:rPr>
              <w:t>Nepagrįsta (nepaminėta jokia nauda Kauno miestui), pateikta bendro pobūdžio informacija</w:t>
            </w:r>
          </w:p>
        </w:tc>
        <w:tc>
          <w:tcPr>
            <w:tcW w:w="1569" w:type="dxa"/>
            <w:tcBorders>
              <w:top w:val="single" w:sz="4" w:space="0" w:color="auto"/>
              <w:left w:val="single" w:sz="6" w:space="0" w:color="000000"/>
              <w:bottom w:val="single" w:sz="6" w:space="0" w:color="000000"/>
              <w:right w:val="nil"/>
            </w:tcBorders>
          </w:tcPr>
          <w:p w14:paraId="0BB1B953" w14:textId="77777777" w:rsidR="002459D1" w:rsidRPr="00B24777" w:rsidRDefault="002459D1" w:rsidP="001E774B">
            <w:pPr>
              <w:tabs>
                <w:tab w:val="center" w:pos="4819"/>
                <w:tab w:val="right" w:pos="9638"/>
              </w:tabs>
              <w:spacing w:line="312" w:lineRule="auto"/>
              <w:jc w:val="center"/>
              <w:rPr>
                <w:szCs w:val="24"/>
                <w:lang w:eastAsia="zh-CN"/>
              </w:rPr>
            </w:pPr>
            <w:r w:rsidRPr="00B24777">
              <w:rPr>
                <w:szCs w:val="24"/>
                <w:lang w:eastAsia="zh-CN"/>
              </w:rPr>
              <w:t>0</w:t>
            </w:r>
          </w:p>
        </w:tc>
        <w:tc>
          <w:tcPr>
            <w:tcW w:w="1134" w:type="dxa"/>
            <w:tcBorders>
              <w:top w:val="single" w:sz="4" w:space="0" w:color="auto"/>
              <w:left w:val="single" w:sz="6" w:space="0" w:color="000000"/>
              <w:bottom w:val="single" w:sz="6" w:space="0" w:color="000000"/>
              <w:right w:val="single" w:sz="6" w:space="0" w:color="000000"/>
            </w:tcBorders>
          </w:tcPr>
          <w:p w14:paraId="3C1F6F55" w14:textId="77777777" w:rsidR="002459D1" w:rsidRPr="00B24777" w:rsidRDefault="002459D1" w:rsidP="001E774B">
            <w:pPr>
              <w:snapToGrid w:val="0"/>
              <w:spacing w:line="312" w:lineRule="auto"/>
              <w:jc w:val="center"/>
              <w:rPr>
                <w:szCs w:val="24"/>
                <w:lang w:eastAsia="zh-CN"/>
              </w:rPr>
            </w:pPr>
          </w:p>
        </w:tc>
        <w:tc>
          <w:tcPr>
            <w:tcW w:w="1843" w:type="dxa"/>
            <w:tcBorders>
              <w:top w:val="single" w:sz="4" w:space="0" w:color="auto"/>
              <w:left w:val="single" w:sz="6" w:space="0" w:color="000000"/>
              <w:bottom w:val="single" w:sz="6" w:space="0" w:color="000000"/>
              <w:right w:val="single" w:sz="6" w:space="0" w:color="000000"/>
            </w:tcBorders>
          </w:tcPr>
          <w:p w14:paraId="1CFEE2FA" w14:textId="77777777" w:rsidR="002459D1" w:rsidRPr="00B24777" w:rsidRDefault="002459D1" w:rsidP="001E774B">
            <w:pPr>
              <w:snapToGrid w:val="0"/>
              <w:spacing w:line="312" w:lineRule="auto"/>
              <w:jc w:val="center"/>
              <w:rPr>
                <w:szCs w:val="24"/>
                <w:lang w:eastAsia="zh-CN"/>
              </w:rPr>
            </w:pPr>
          </w:p>
        </w:tc>
      </w:tr>
      <w:tr w:rsidR="002459D1" w:rsidRPr="00B24777" w14:paraId="70FB61B2" w14:textId="77777777" w:rsidTr="00762031">
        <w:trPr>
          <w:trHeight w:val="808"/>
        </w:trPr>
        <w:tc>
          <w:tcPr>
            <w:tcW w:w="704" w:type="dxa"/>
            <w:tcBorders>
              <w:top w:val="single" w:sz="6" w:space="0" w:color="000000"/>
              <w:left w:val="single" w:sz="6" w:space="0" w:color="000000"/>
              <w:bottom w:val="single" w:sz="4" w:space="0" w:color="auto"/>
              <w:right w:val="nil"/>
            </w:tcBorders>
          </w:tcPr>
          <w:p w14:paraId="000DAC30" w14:textId="77777777" w:rsidR="002459D1" w:rsidRPr="00B24777" w:rsidRDefault="00E14759" w:rsidP="001E774B">
            <w:pPr>
              <w:spacing w:line="312" w:lineRule="auto"/>
              <w:rPr>
                <w:bCs/>
                <w:szCs w:val="24"/>
                <w:lang w:eastAsia="zh-CN"/>
              </w:rPr>
            </w:pPr>
            <w:r>
              <w:rPr>
                <w:bCs/>
                <w:szCs w:val="24"/>
                <w:lang w:eastAsia="zh-CN"/>
              </w:rPr>
              <w:t>4</w:t>
            </w:r>
            <w:r w:rsidR="002459D1" w:rsidRPr="00B24777">
              <w:rPr>
                <w:bCs/>
                <w:szCs w:val="24"/>
                <w:lang w:eastAsia="zh-CN"/>
              </w:rPr>
              <w:t>.</w:t>
            </w:r>
          </w:p>
        </w:tc>
        <w:tc>
          <w:tcPr>
            <w:tcW w:w="4243" w:type="dxa"/>
            <w:tcBorders>
              <w:top w:val="single" w:sz="6" w:space="0" w:color="000000"/>
              <w:left w:val="single" w:sz="6" w:space="0" w:color="000000"/>
              <w:bottom w:val="single" w:sz="4" w:space="0" w:color="auto"/>
              <w:right w:val="nil"/>
            </w:tcBorders>
          </w:tcPr>
          <w:p w14:paraId="27935A06" w14:textId="77777777" w:rsidR="002459D1" w:rsidRPr="00B24777" w:rsidRDefault="002459D1" w:rsidP="00F74E51">
            <w:pPr>
              <w:pStyle w:val="Puslapioinaostekstas"/>
              <w:tabs>
                <w:tab w:val="left" w:pos="142"/>
                <w:tab w:val="left" w:pos="993"/>
                <w:tab w:val="left" w:pos="1418"/>
                <w:tab w:val="left" w:pos="1843"/>
              </w:tabs>
              <w:spacing w:line="312" w:lineRule="auto"/>
              <w:rPr>
                <w:sz w:val="24"/>
                <w:szCs w:val="24"/>
              </w:rPr>
            </w:pPr>
            <w:r w:rsidRPr="00B24777">
              <w:rPr>
                <w:sz w:val="24"/>
                <w:szCs w:val="24"/>
              </w:rPr>
              <w:t>Paraiškoje nurodytos veiklos sąmata pagrįsta ekonomiško, taupumo ir efektyvumo principais</w:t>
            </w:r>
          </w:p>
        </w:tc>
        <w:tc>
          <w:tcPr>
            <w:tcW w:w="1569" w:type="dxa"/>
            <w:tcBorders>
              <w:top w:val="single" w:sz="6" w:space="0" w:color="000000"/>
              <w:left w:val="single" w:sz="6" w:space="0" w:color="000000"/>
              <w:bottom w:val="single" w:sz="4" w:space="0" w:color="auto"/>
              <w:right w:val="nil"/>
            </w:tcBorders>
          </w:tcPr>
          <w:p w14:paraId="5AF14E94" w14:textId="77777777" w:rsidR="002459D1" w:rsidRPr="00B24777" w:rsidRDefault="002459D1" w:rsidP="001E774B">
            <w:pPr>
              <w:widowControl w:val="0"/>
              <w:spacing w:line="312" w:lineRule="auto"/>
              <w:ind w:right="459" w:firstLine="327"/>
              <w:jc w:val="center"/>
              <w:rPr>
                <w:szCs w:val="24"/>
                <w:lang w:eastAsia="zh-CN"/>
              </w:rPr>
            </w:pPr>
          </w:p>
          <w:p w14:paraId="7660664B" w14:textId="77777777" w:rsidR="002459D1" w:rsidRPr="00B24777" w:rsidRDefault="002459D1" w:rsidP="001E774B">
            <w:pPr>
              <w:widowControl w:val="0"/>
              <w:spacing w:line="312" w:lineRule="auto"/>
              <w:ind w:right="459" w:firstLine="327"/>
              <w:jc w:val="center"/>
              <w:rPr>
                <w:szCs w:val="24"/>
                <w:lang w:eastAsia="zh-CN"/>
              </w:rPr>
            </w:pPr>
          </w:p>
          <w:p w14:paraId="6B4145FA" w14:textId="77777777" w:rsidR="002459D1" w:rsidRPr="00B24777" w:rsidRDefault="002459D1" w:rsidP="001E774B">
            <w:pPr>
              <w:pStyle w:val="Sraopastraipa"/>
              <w:suppressAutoHyphens/>
              <w:autoSpaceDN w:val="0"/>
              <w:spacing w:after="0" w:line="312" w:lineRule="auto"/>
              <w:textAlignment w:val="baseline"/>
              <w:rPr>
                <w:rFonts w:ascii="Times New Roman" w:hAnsi="Times New Roman" w:cs="Times New Roman"/>
                <w:sz w:val="24"/>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14:paraId="4226760A" w14:textId="77777777" w:rsidR="002459D1" w:rsidRPr="00B24777" w:rsidRDefault="002459D1" w:rsidP="001E774B">
            <w:pPr>
              <w:snapToGrid w:val="0"/>
              <w:spacing w:line="312" w:lineRule="auto"/>
              <w:jc w:val="center"/>
              <w:rPr>
                <w:szCs w:val="24"/>
                <w:lang w:eastAsia="zh-CN"/>
              </w:rPr>
            </w:pPr>
          </w:p>
        </w:tc>
        <w:tc>
          <w:tcPr>
            <w:tcW w:w="1843" w:type="dxa"/>
            <w:tcBorders>
              <w:top w:val="single" w:sz="6" w:space="0" w:color="000000"/>
              <w:left w:val="single" w:sz="6" w:space="0" w:color="000000"/>
              <w:bottom w:val="single" w:sz="4" w:space="0" w:color="auto"/>
              <w:right w:val="single" w:sz="6" w:space="0" w:color="000000"/>
            </w:tcBorders>
          </w:tcPr>
          <w:p w14:paraId="588B3EF7" w14:textId="77777777" w:rsidR="002459D1" w:rsidRPr="00B24777" w:rsidRDefault="002459D1" w:rsidP="001E774B">
            <w:pPr>
              <w:snapToGrid w:val="0"/>
              <w:spacing w:line="312" w:lineRule="auto"/>
              <w:jc w:val="center"/>
              <w:rPr>
                <w:szCs w:val="24"/>
                <w:lang w:eastAsia="zh-CN"/>
              </w:rPr>
            </w:pPr>
          </w:p>
        </w:tc>
      </w:tr>
      <w:tr w:rsidR="002459D1" w:rsidRPr="00B24777" w14:paraId="086FB8D4" w14:textId="77777777" w:rsidTr="00794FBB">
        <w:trPr>
          <w:trHeight w:val="4114"/>
        </w:trPr>
        <w:tc>
          <w:tcPr>
            <w:tcW w:w="704" w:type="dxa"/>
            <w:vMerge w:val="restart"/>
            <w:tcBorders>
              <w:top w:val="single" w:sz="4" w:space="0" w:color="auto"/>
              <w:left w:val="single" w:sz="6" w:space="0" w:color="000000"/>
              <w:right w:val="nil"/>
            </w:tcBorders>
          </w:tcPr>
          <w:p w14:paraId="76DFCCF1" w14:textId="77777777" w:rsidR="002459D1" w:rsidRPr="00B24777" w:rsidRDefault="002459D1" w:rsidP="001E774B">
            <w:pPr>
              <w:spacing w:line="312" w:lineRule="auto"/>
              <w:rPr>
                <w:bCs/>
                <w:szCs w:val="24"/>
                <w:lang w:eastAsia="zh-CN"/>
              </w:rPr>
            </w:pPr>
          </w:p>
        </w:tc>
        <w:tc>
          <w:tcPr>
            <w:tcW w:w="4243" w:type="dxa"/>
            <w:tcBorders>
              <w:top w:val="single" w:sz="4" w:space="0" w:color="auto"/>
              <w:left w:val="single" w:sz="6" w:space="0" w:color="000000"/>
              <w:bottom w:val="single" w:sz="4" w:space="0" w:color="auto"/>
              <w:right w:val="nil"/>
            </w:tcBorders>
          </w:tcPr>
          <w:p w14:paraId="02C62D52" w14:textId="77777777" w:rsidR="002459D1" w:rsidRPr="00B24777" w:rsidRDefault="002459D1" w:rsidP="001E774B">
            <w:pPr>
              <w:pStyle w:val="Puslapioinaostekstas"/>
              <w:spacing w:line="312" w:lineRule="auto"/>
              <w:rPr>
                <w:sz w:val="24"/>
                <w:szCs w:val="24"/>
              </w:rPr>
            </w:pPr>
            <w:r w:rsidRPr="00B24777">
              <w:rPr>
                <w:sz w:val="24"/>
                <w:szCs w:val="24"/>
              </w:rPr>
              <w:t xml:space="preserve">Pagrįsta, planuojamos patirti išlaidos atitinka rinkos situaciją, pateikti pagrindžiantys dokumentai, pasiūlymai (pvz., preliminari nuomos sutartis; kelių subjektų pasiūlymai su kainomis dėl ketinamos pagal programą </w:t>
            </w:r>
            <w:r w:rsidR="004F7C66">
              <w:rPr>
                <w:sz w:val="24"/>
                <w:szCs w:val="24"/>
              </w:rPr>
              <w:t>įsigyti įrangos, kitų prekių ar paslaugų</w:t>
            </w:r>
            <w:r w:rsidRPr="00B24777">
              <w:rPr>
                <w:sz w:val="24"/>
                <w:szCs w:val="24"/>
              </w:rPr>
              <w:t xml:space="preserve"> ir pan.); išlaidos tiesiogiai sietinos su ketinama vykdyti veikla, darbuotojų išlaikymu, būtinų darbo priemonių įsigijimu ir darbo vietos optimaliu įrengimu</w:t>
            </w:r>
          </w:p>
        </w:tc>
        <w:tc>
          <w:tcPr>
            <w:tcW w:w="1569" w:type="dxa"/>
            <w:tcBorders>
              <w:top w:val="single" w:sz="4" w:space="0" w:color="auto"/>
              <w:left w:val="single" w:sz="6" w:space="0" w:color="000000"/>
              <w:bottom w:val="single" w:sz="4" w:space="0" w:color="auto"/>
              <w:right w:val="nil"/>
            </w:tcBorders>
          </w:tcPr>
          <w:p w14:paraId="07C54855" w14:textId="77777777" w:rsidR="002459D1" w:rsidRPr="00B24777" w:rsidRDefault="002459D1" w:rsidP="001E774B">
            <w:pPr>
              <w:suppressAutoHyphens/>
              <w:autoSpaceDN w:val="0"/>
              <w:spacing w:line="312" w:lineRule="auto"/>
              <w:jc w:val="center"/>
              <w:textAlignment w:val="baseline"/>
              <w:rPr>
                <w:szCs w:val="24"/>
                <w:lang w:eastAsia="zh-CN"/>
              </w:rPr>
            </w:pPr>
            <w:r w:rsidRPr="00B24777">
              <w:rPr>
                <w:szCs w:val="24"/>
                <w:lang w:eastAsia="zh-CN"/>
              </w:rPr>
              <w:t>5–10</w:t>
            </w:r>
          </w:p>
          <w:p w14:paraId="3674986F" w14:textId="77777777" w:rsidR="002459D1" w:rsidRPr="00B24777" w:rsidRDefault="002459D1" w:rsidP="001E774B">
            <w:pPr>
              <w:pStyle w:val="Sraopastraipa"/>
              <w:suppressAutoHyphens/>
              <w:autoSpaceDN w:val="0"/>
              <w:spacing w:after="0" w:line="312" w:lineRule="auto"/>
              <w:textAlignment w:val="baseline"/>
              <w:rPr>
                <w:szCs w:val="24"/>
                <w:lang w:eastAsia="zh-CN"/>
              </w:rPr>
            </w:pPr>
          </w:p>
        </w:tc>
        <w:tc>
          <w:tcPr>
            <w:tcW w:w="1134" w:type="dxa"/>
            <w:tcBorders>
              <w:top w:val="single" w:sz="4" w:space="0" w:color="auto"/>
              <w:left w:val="single" w:sz="6" w:space="0" w:color="000000"/>
              <w:bottom w:val="single" w:sz="4" w:space="0" w:color="auto"/>
              <w:right w:val="single" w:sz="6" w:space="0" w:color="000000"/>
            </w:tcBorders>
          </w:tcPr>
          <w:p w14:paraId="3208A399" w14:textId="77777777" w:rsidR="002459D1" w:rsidRPr="00B24777" w:rsidRDefault="002459D1" w:rsidP="001E774B">
            <w:pPr>
              <w:snapToGrid w:val="0"/>
              <w:spacing w:line="312" w:lineRule="auto"/>
              <w:jc w:val="center"/>
              <w:rPr>
                <w:szCs w:val="24"/>
                <w:lang w:eastAsia="zh-CN"/>
              </w:rPr>
            </w:pPr>
          </w:p>
        </w:tc>
        <w:tc>
          <w:tcPr>
            <w:tcW w:w="1843" w:type="dxa"/>
            <w:tcBorders>
              <w:top w:val="single" w:sz="4" w:space="0" w:color="auto"/>
              <w:left w:val="single" w:sz="6" w:space="0" w:color="000000"/>
              <w:bottom w:val="single" w:sz="4" w:space="0" w:color="auto"/>
              <w:right w:val="single" w:sz="6" w:space="0" w:color="000000"/>
            </w:tcBorders>
          </w:tcPr>
          <w:p w14:paraId="1078E181" w14:textId="77777777" w:rsidR="002459D1" w:rsidRPr="00B24777" w:rsidRDefault="002459D1" w:rsidP="001E774B">
            <w:pPr>
              <w:snapToGrid w:val="0"/>
              <w:spacing w:line="312" w:lineRule="auto"/>
              <w:jc w:val="center"/>
              <w:rPr>
                <w:szCs w:val="24"/>
                <w:lang w:eastAsia="zh-CN"/>
              </w:rPr>
            </w:pPr>
          </w:p>
        </w:tc>
      </w:tr>
      <w:tr w:rsidR="002459D1" w:rsidRPr="00B24777" w14:paraId="4D040DD6" w14:textId="77777777" w:rsidTr="00794FBB">
        <w:trPr>
          <w:trHeight w:val="3393"/>
        </w:trPr>
        <w:tc>
          <w:tcPr>
            <w:tcW w:w="704" w:type="dxa"/>
            <w:vMerge/>
            <w:tcBorders>
              <w:left w:val="single" w:sz="6" w:space="0" w:color="000000"/>
              <w:bottom w:val="single" w:sz="6" w:space="0" w:color="000000"/>
              <w:right w:val="nil"/>
            </w:tcBorders>
          </w:tcPr>
          <w:p w14:paraId="411261E0" w14:textId="77777777" w:rsidR="002459D1" w:rsidRPr="00B24777" w:rsidRDefault="002459D1" w:rsidP="001E774B">
            <w:pPr>
              <w:spacing w:line="312" w:lineRule="auto"/>
              <w:rPr>
                <w:bCs/>
                <w:szCs w:val="24"/>
                <w:lang w:eastAsia="zh-CN"/>
              </w:rPr>
            </w:pPr>
          </w:p>
        </w:tc>
        <w:tc>
          <w:tcPr>
            <w:tcW w:w="4243" w:type="dxa"/>
            <w:tcBorders>
              <w:top w:val="single" w:sz="4" w:space="0" w:color="auto"/>
              <w:left w:val="single" w:sz="6" w:space="0" w:color="000000"/>
              <w:bottom w:val="single" w:sz="6" w:space="0" w:color="000000"/>
              <w:right w:val="nil"/>
            </w:tcBorders>
          </w:tcPr>
          <w:p w14:paraId="7941A570" w14:textId="1E74359D" w:rsidR="002459D1" w:rsidRPr="00B24777" w:rsidRDefault="002459D1" w:rsidP="001E774B">
            <w:pPr>
              <w:pStyle w:val="Puslapioinaostekstas"/>
              <w:spacing w:line="312" w:lineRule="auto"/>
              <w:rPr>
                <w:sz w:val="24"/>
                <w:szCs w:val="24"/>
              </w:rPr>
            </w:pPr>
            <w:r w:rsidRPr="00B24777">
              <w:rPr>
                <w:sz w:val="24"/>
                <w:szCs w:val="24"/>
              </w:rPr>
              <w:t>Nepagrįsta, nepateikti pagrindžiantys dokumentai, pasiūlymai</w:t>
            </w:r>
            <w:r w:rsidR="0043623F">
              <w:rPr>
                <w:sz w:val="24"/>
                <w:szCs w:val="24"/>
              </w:rPr>
              <w:t xml:space="preserve"> nepateikti ar pateikti nesivadovaujant ekonomiškumo, taupymo principais</w:t>
            </w:r>
            <w:r w:rsidRPr="00B24777">
              <w:rPr>
                <w:sz w:val="24"/>
                <w:szCs w:val="24"/>
              </w:rPr>
              <w:t>; nėra galimybės aiškiai identifikuoti visų ar dalies ketinamų patirti išlaidų poreikio veikloms vykdyti, tiesioginės naudos darbuotojui ir jo išl</w:t>
            </w:r>
            <w:r w:rsidR="00AC4A7F">
              <w:rPr>
                <w:sz w:val="24"/>
                <w:szCs w:val="24"/>
              </w:rPr>
              <w:t>aikymui darbo rinkoje; ketinamos</w:t>
            </w:r>
            <w:r w:rsidRPr="00B24777">
              <w:rPr>
                <w:sz w:val="24"/>
                <w:szCs w:val="24"/>
              </w:rPr>
              <w:t xml:space="preserve"> patirti išlaidos aukštesnės nei rinkoje</w:t>
            </w:r>
          </w:p>
        </w:tc>
        <w:tc>
          <w:tcPr>
            <w:tcW w:w="1569" w:type="dxa"/>
            <w:tcBorders>
              <w:top w:val="single" w:sz="4" w:space="0" w:color="auto"/>
              <w:left w:val="single" w:sz="6" w:space="0" w:color="000000"/>
              <w:bottom w:val="single" w:sz="6" w:space="0" w:color="000000"/>
              <w:right w:val="nil"/>
            </w:tcBorders>
          </w:tcPr>
          <w:p w14:paraId="6674BC6F" w14:textId="77777777" w:rsidR="002459D1" w:rsidRPr="00B24777" w:rsidRDefault="002459D1" w:rsidP="001E774B">
            <w:pPr>
              <w:pStyle w:val="Sraopastraipa"/>
              <w:suppressAutoHyphens/>
              <w:autoSpaceDN w:val="0"/>
              <w:spacing w:after="0" w:line="312" w:lineRule="auto"/>
              <w:ind w:hanging="720"/>
              <w:jc w:val="center"/>
              <w:textAlignment w:val="baseline"/>
              <w:rPr>
                <w:szCs w:val="24"/>
                <w:lang w:eastAsia="zh-CN"/>
              </w:rPr>
            </w:pPr>
            <w:r w:rsidRPr="00B24777">
              <w:rPr>
                <w:rFonts w:ascii="Times New Roman" w:hAnsi="Times New Roman" w:cs="Times New Roman"/>
                <w:sz w:val="24"/>
                <w:szCs w:val="24"/>
                <w:lang w:eastAsia="zh-CN"/>
              </w:rPr>
              <w:t>0–4</w:t>
            </w:r>
          </w:p>
        </w:tc>
        <w:tc>
          <w:tcPr>
            <w:tcW w:w="1134" w:type="dxa"/>
            <w:tcBorders>
              <w:top w:val="single" w:sz="4" w:space="0" w:color="auto"/>
              <w:left w:val="single" w:sz="6" w:space="0" w:color="000000"/>
              <w:bottom w:val="single" w:sz="6" w:space="0" w:color="000000"/>
              <w:right w:val="single" w:sz="6" w:space="0" w:color="000000"/>
            </w:tcBorders>
          </w:tcPr>
          <w:p w14:paraId="276DED2E" w14:textId="77777777" w:rsidR="002459D1" w:rsidRPr="00B24777" w:rsidRDefault="002459D1" w:rsidP="001E774B">
            <w:pPr>
              <w:snapToGrid w:val="0"/>
              <w:spacing w:line="312" w:lineRule="auto"/>
              <w:jc w:val="center"/>
              <w:rPr>
                <w:szCs w:val="24"/>
                <w:lang w:eastAsia="zh-CN"/>
              </w:rPr>
            </w:pPr>
          </w:p>
        </w:tc>
        <w:tc>
          <w:tcPr>
            <w:tcW w:w="1843" w:type="dxa"/>
            <w:tcBorders>
              <w:top w:val="single" w:sz="4" w:space="0" w:color="auto"/>
              <w:left w:val="single" w:sz="6" w:space="0" w:color="000000"/>
              <w:bottom w:val="single" w:sz="6" w:space="0" w:color="000000"/>
              <w:right w:val="single" w:sz="6" w:space="0" w:color="000000"/>
            </w:tcBorders>
          </w:tcPr>
          <w:p w14:paraId="3F30C50B" w14:textId="77777777" w:rsidR="002459D1" w:rsidRPr="00B24777" w:rsidRDefault="002459D1" w:rsidP="001E774B">
            <w:pPr>
              <w:snapToGrid w:val="0"/>
              <w:spacing w:line="312" w:lineRule="auto"/>
              <w:jc w:val="center"/>
              <w:rPr>
                <w:szCs w:val="24"/>
                <w:lang w:eastAsia="zh-CN"/>
              </w:rPr>
            </w:pPr>
          </w:p>
        </w:tc>
      </w:tr>
      <w:tr w:rsidR="002459D1" w:rsidRPr="00B24777" w14:paraId="1873AA28" w14:textId="77777777" w:rsidTr="00794FBB">
        <w:trPr>
          <w:trHeight w:val="1552"/>
        </w:trPr>
        <w:tc>
          <w:tcPr>
            <w:tcW w:w="704" w:type="dxa"/>
            <w:tcBorders>
              <w:top w:val="single" w:sz="6" w:space="0" w:color="000000"/>
              <w:left w:val="single" w:sz="6" w:space="0" w:color="000000"/>
              <w:bottom w:val="single" w:sz="4" w:space="0" w:color="auto"/>
              <w:right w:val="nil"/>
            </w:tcBorders>
          </w:tcPr>
          <w:p w14:paraId="2F93B897" w14:textId="77777777" w:rsidR="002459D1" w:rsidRPr="00B24777" w:rsidRDefault="00E14759" w:rsidP="001E774B">
            <w:pPr>
              <w:spacing w:line="312" w:lineRule="auto"/>
              <w:rPr>
                <w:bCs/>
                <w:szCs w:val="24"/>
                <w:lang w:eastAsia="zh-CN"/>
              </w:rPr>
            </w:pPr>
            <w:r>
              <w:rPr>
                <w:bCs/>
                <w:szCs w:val="24"/>
                <w:lang w:eastAsia="zh-CN"/>
              </w:rPr>
              <w:t>5</w:t>
            </w:r>
            <w:r w:rsidR="002459D1" w:rsidRPr="00B24777">
              <w:rPr>
                <w:bCs/>
                <w:szCs w:val="24"/>
                <w:lang w:eastAsia="zh-CN"/>
              </w:rPr>
              <w:t>.</w:t>
            </w:r>
          </w:p>
        </w:tc>
        <w:tc>
          <w:tcPr>
            <w:tcW w:w="4243" w:type="dxa"/>
            <w:tcBorders>
              <w:top w:val="single" w:sz="6" w:space="0" w:color="000000"/>
              <w:left w:val="single" w:sz="6" w:space="0" w:color="000000"/>
              <w:bottom w:val="single" w:sz="4" w:space="0" w:color="auto"/>
              <w:right w:val="nil"/>
            </w:tcBorders>
          </w:tcPr>
          <w:p w14:paraId="511D3745"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Veikla planuojama atsižvelgiant į tam tikrų profesijų darbuotojų trūkumą Lietuvoje ir analizuojant situaciją darbo rinkoje</w:t>
            </w:r>
          </w:p>
        </w:tc>
        <w:tc>
          <w:tcPr>
            <w:tcW w:w="1569" w:type="dxa"/>
            <w:tcBorders>
              <w:top w:val="single" w:sz="6" w:space="0" w:color="000000"/>
              <w:left w:val="single" w:sz="6" w:space="0" w:color="000000"/>
              <w:bottom w:val="single" w:sz="4" w:space="0" w:color="auto"/>
              <w:right w:val="nil"/>
            </w:tcBorders>
          </w:tcPr>
          <w:p w14:paraId="68DE37AB" w14:textId="77777777" w:rsidR="002459D1" w:rsidRPr="00B24777" w:rsidRDefault="002459D1" w:rsidP="001E774B">
            <w:pPr>
              <w:widowControl w:val="0"/>
              <w:spacing w:line="312" w:lineRule="auto"/>
              <w:ind w:right="459"/>
              <w:rPr>
                <w:szCs w:val="24"/>
                <w:lang w:eastAsia="zh-CN"/>
              </w:rPr>
            </w:pPr>
          </w:p>
          <w:p w14:paraId="300A80A6" w14:textId="77777777" w:rsidR="002459D1" w:rsidRPr="00B24777" w:rsidRDefault="002459D1" w:rsidP="001E774B">
            <w:pPr>
              <w:widowControl w:val="0"/>
              <w:spacing w:line="312" w:lineRule="auto"/>
              <w:ind w:right="459"/>
              <w:rPr>
                <w:szCs w:val="24"/>
                <w:lang w:eastAsia="zh-CN"/>
              </w:rPr>
            </w:pPr>
          </w:p>
          <w:p w14:paraId="1DF63EDE" w14:textId="77777777" w:rsidR="002459D1" w:rsidRPr="00B24777" w:rsidRDefault="002459D1" w:rsidP="001E774B">
            <w:pPr>
              <w:widowControl w:val="0"/>
              <w:spacing w:line="312" w:lineRule="auto"/>
              <w:ind w:right="459"/>
              <w:rPr>
                <w:szCs w:val="24"/>
                <w:lang w:eastAsia="zh-CN"/>
              </w:rPr>
            </w:pPr>
          </w:p>
          <w:p w14:paraId="0AD686F8" w14:textId="77777777" w:rsidR="002459D1" w:rsidRPr="00B24777" w:rsidRDefault="002459D1" w:rsidP="001E774B">
            <w:pPr>
              <w:widowControl w:val="0"/>
              <w:spacing w:line="312" w:lineRule="auto"/>
              <w:ind w:left="360" w:right="459"/>
              <w:rPr>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14:paraId="63049409" w14:textId="77777777" w:rsidR="002459D1" w:rsidRPr="00B24777" w:rsidRDefault="002459D1" w:rsidP="001E774B">
            <w:pPr>
              <w:snapToGrid w:val="0"/>
              <w:spacing w:line="312" w:lineRule="auto"/>
              <w:jc w:val="center"/>
              <w:rPr>
                <w:szCs w:val="24"/>
                <w:lang w:eastAsia="zh-CN"/>
              </w:rPr>
            </w:pPr>
          </w:p>
        </w:tc>
        <w:tc>
          <w:tcPr>
            <w:tcW w:w="1843" w:type="dxa"/>
            <w:tcBorders>
              <w:top w:val="single" w:sz="6" w:space="0" w:color="000000"/>
              <w:left w:val="single" w:sz="6" w:space="0" w:color="000000"/>
              <w:bottom w:val="single" w:sz="4" w:space="0" w:color="auto"/>
              <w:right w:val="single" w:sz="6" w:space="0" w:color="000000"/>
            </w:tcBorders>
          </w:tcPr>
          <w:p w14:paraId="41B00319" w14:textId="77777777" w:rsidR="002459D1" w:rsidRPr="00B24777" w:rsidRDefault="002459D1" w:rsidP="001E774B">
            <w:pPr>
              <w:snapToGrid w:val="0"/>
              <w:spacing w:line="312" w:lineRule="auto"/>
              <w:jc w:val="center"/>
              <w:rPr>
                <w:szCs w:val="24"/>
                <w:lang w:eastAsia="zh-CN"/>
              </w:rPr>
            </w:pPr>
          </w:p>
        </w:tc>
      </w:tr>
      <w:tr w:rsidR="002459D1" w:rsidRPr="00B24777" w14:paraId="7E6D2A65" w14:textId="77777777" w:rsidTr="00794FBB">
        <w:trPr>
          <w:trHeight w:val="545"/>
        </w:trPr>
        <w:tc>
          <w:tcPr>
            <w:tcW w:w="704" w:type="dxa"/>
            <w:vMerge w:val="restart"/>
            <w:tcBorders>
              <w:top w:val="single" w:sz="4" w:space="0" w:color="auto"/>
              <w:left w:val="single" w:sz="6" w:space="0" w:color="000000"/>
              <w:right w:val="nil"/>
            </w:tcBorders>
          </w:tcPr>
          <w:p w14:paraId="28536C5E" w14:textId="77777777" w:rsidR="002459D1" w:rsidRPr="00B24777" w:rsidRDefault="002459D1" w:rsidP="001E774B">
            <w:pPr>
              <w:spacing w:line="312" w:lineRule="auto"/>
              <w:rPr>
                <w:bCs/>
                <w:szCs w:val="24"/>
                <w:lang w:eastAsia="zh-CN"/>
              </w:rPr>
            </w:pPr>
          </w:p>
        </w:tc>
        <w:tc>
          <w:tcPr>
            <w:tcW w:w="4243" w:type="dxa"/>
            <w:tcBorders>
              <w:top w:val="single" w:sz="4" w:space="0" w:color="auto"/>
              <w:left w:val="single" w:sz="6" w:space="0" w:color="000000"/>
              <w:bottom w:val="single" w:sz="4" w:space="0" w:color="auto"/>
              <w:right w:val="nil"/>
            </w:tcBorders>
          </w:tcPr>
          <w:p w14:paraId="23710F97" w14:textId="0AF6866C"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Taip</w:t>
            </w:r>
          </w:p>
        </w:tc>
        <w:tc>
          <w:tcPr>
            <w:tcW w:w="1569" w:type="dxa"/>
            <w:tcBorders>
              <w:top w:val="single" w:sz="4" w:space="0" w:color="auto"/>
              <w:left w:val="single" w:sz="6" w:space="0" w:color="000000"/>
              <w:bottom w:val="single" w:sz="4" w:space="0" w:color="auto"/>
              <w:right w:val="nil"/>
            </w:tcBorders>
          </w:tcPr>
          <w:p w14:paraId="436FEB99" w14:textId="75F1F74B" w:rsidR="002459D1" w:rsidRPr="00B24777" w:rsidRDefault="00F770BA" w:rsidP="001E774B">
            <w:pPr>
              <w:widowControl w:val="0"/>
              <w:spacing w:line="312" w:lineRule="auto"/>
              <w:jc w:val="center"/>
              <w:rPr>
                <w:szCs w:val="24"/>
                <w:lang w:eastAsia="zh-CN"/>
              </w:rPr>
            </w:pPr>
            <w:r>
              <w:rPr>
                <w:szCs w:val="24"/>
                <w:lang w:eastAsia="zh-CN"/>
              </w:rPr>
              <w:t>5</w:t>
            </w:r>
          </w:p>
        </w:tc>
        <w:tc>
          <w:tcPr>
            <w:tcW w:w="1134" w:type="dxa"/>
            <w:tcBorders>
              <w:top w:val="single" w:sz="4" w:space="0" w:color="auto"/>
              <w:left w:val="single" w:sz="6" w:space="0" w:color="000000"/>
              <w:bottom w:val="single" w:sz="4" w:space="0" w:color="auto"/>
              <w:right w:val="single" w:sz="6" w:space="0" w:color="000000"/>
            </w:tcBorders>
          </w:tcPr>
          <w:p w14:paraId="37AE1AF5" w14:textId="77777777" w:rsidR="002459D1" w:rsidRPr="00B24777" w:rsidRDefault="002459D1" w:rsidP="001E774B">
            <w:pPr>
              <w:snapToGrid w:val="0"/>
              <w:spacing w:line="312" w:lineRule="auto"/>
              <w:jc w:val="center"/>
              <w:rPr>
                <w:szCs w:val="24"/>
                <w:lang w:eastAsia="zh-CN"/>
              </w:rPr>
            </w:pPr>
          </w:p>
        </w:tc>
        <w:tc>
          <w:tcPr>
            <w:tcW w:w="1843" w:type="dxa"/>
            <w:tcBorders>
              <w:top w:val="single" w:sz="4" w:space="0" w:color="auto"/>
              <w:left w:val="single" w:sz="6" w:space="0" w:color="000000"/>
              <w:bottom w:val="single" w:sz="4" w:space="0" w:color="auto"/>
              <w:right w:val="single" w:sz="6" w:space="0" w:color="000000"/>
            </w:tcBorders>
          </w:tcPr>
          <w:p w14:paraId="2D4D02B2" w14:textId="77777777" w:rsidR="002459D1" w:rsidRPr="00B24777" w:rsidRDefault="002459D1" w:rsidP="001E774B">
            <w:pPr>
              <w:snapToGrid w:val="0"/>
              <w:spacing w:line="312" w:lineRule="auto"/>
              <w:jc w:val="center"/>
              <w:rPr>
                <w:szCs w:val="24"/>
                <w:lang w:eastAsia="zh-CN"/>
              </w:rPr>
            </w:pPr>
          </w:p>
        </w:tc>
      </w:tr>
      <w:tr w:rsidR="007D605A" w:rsidRPr="00B24777" w14:paraId="49A38EA6" w14:textId="77777777" w:rsidTr="00794FBB">
        <w:trPr>
          <w:trHeight w:val="849"/>
        </w:trPr>
        <w:tc>
          <w:tcPr>
            <w:tcW w:w="704" w:type="dxa"/>
            <w:vMerge/>
            <w:tcBorders>
              <w:top w:val="single" w:sz="4" w:space="0" w:color="auto"/>
              <w:left w:val="single" w:sz="6" w:space="0" w:color="000000"/>
              <w:right w:val="nil"/>
            </w:tcBorders>
          </w:tcPr>
          <w:p w14:paraId="3D006CB0" w14:textId="77777777" w:rsidR="007D605A" w:rsidRPr="00B24777" w:rsidRDefault="007D605A" w:rsidP="001E774B">
            <w:pPr>
              <w:spacing w:line="312" w:lineRule="auto"/>
              <w:rPr>
                <w:bCs/>
                <w:szCs w:val="24"/>
                <w:lang w:eastAsia="zh-CN"/>
              </w:rPr>
            </w:pPr>
          </w:p>
        </w:tc>
        <w:tc>
          <w:tcPr>
            <w:tcW w:w="4243" w:type="dxa"/>
            <w:tcBorders>
              <w:top w:val="single" w:sz="4" w:space="0" w:color="auto"/>
              <w:left w:val="single" w:sz="6" w:space="0" w:color="000000"/>
              <w:bottom w:val="single" w:sz="4" w:space="0" w:color="auto"/>
              <w:right w:val="nil"/>
            </w:tcBorders>
          </w:tcPr>
          <w:p w14:paraId="5456697D" w14:textId="0B9DE3AC" w:rsidR="007D605A" w:rsidRPr="00B24777" w:rsidRDefault="007D605A" w:rsidP="001E774B">
            <w:pPr>
              <w:pStyle w:val="Puslapioinaostekstas"/>
              <w:tabs>
                <w:tab w:val="left" w:pos="142"/>
                <w:tab w:val="left" w:pos="993"/>
                <w:tab w:val="left" w:pos="1418"/>
                <w:tab w:val="left" w:pos="1843"/>
              </w:tabs>
              <w:spacing w:line="312" w:lineRule="auto"/>
              <w:rPr>
                <w:sz w:val="24"/>
                <w:szCs w:val="24"/>
              </w:rPr>
            </w:pPr>
            <w:r>
              <w:rPr>
                <w:sz w:val="24"/>
                <w:szCs w:val="24"/>
              </w:rPr>
              <w:t>Iš dalies</w:t>
            </w:r>
            <w:r w:rsidR="00A34089">
              <w:rPr>
                <w:sz w:val="24"/>
                <w:szCs w:val="24"/>
              </w:rPr>
              <w:t xml:space="preserve"> (pateikta bendro pobūdžio nedarbo Lietuvoje apžvalga)</w:t>
            </w:r>
          </w:p>
        </w:tc>
        <w:tc>
          <w:tcPr>
            <w:tcW w:w="1569" w:type="dxa"/>
            <w:tcBorders>
              <w:top w:val="single" w:sz="4" w:space="0" w:color="auto"/>
              <w:left w:val="single" w:sz="6" w:space="0" w:color="000000"/>
              <w:bottom w:val="single" w:sz="4" w:space="0" w:color="auto"/>
              <w:right w:val="nil"/>
            </w:tcBorders>
          </w:tcPr>
          <w:p w14:paraId="1219BA2D" w14:textId="77777777" w:rsidR="007D605A" w:rsidDel="00F770BA" w:rsidRDefault="007D605A" w:rsidP="001E774B">
            <w:pPr>
              <w:widowControl w:val="0"/>
              <w:spacing w:line="312" w:lineRule="auto"/>
              <w:jc w:val="center"/>
              <w:rPr>
                <w:szCs w:val="24"/>
                <w:lang w:eastAsia="zh-CN"/>
              </w:rPr>
            </w:pPr>
            <w:r>
              <w:rPr>
                <w:szCs w:val="24"/>
                <w:lang w:eastAsia="zh-CN"/>
              </w:rPr>
              <w:t>2</w:t>
            </w:r>
          </w:p>
        </w:tc>
        <w:tc>
          <w:tcPr>
            <w:tcW w:w="1134" w:type="dxa"/>
            <w:tcBorders>
              <w:top w:val="single" w:sz="4" w:space="0" w:color="auto"/>
              <w:left w:val="single" w:sz="6" w:space="0" w:color="000000"/>
              <w:bottom w:val="single" w:sz="4" w:space="0" w:color="auto"/>
              <w:right w:val="single" w:sz="6" w:space="0" w:color="000000"/>
            </w:tcBorders>
          </w:tcPr>
          <w:p w14:paraId="00081B0E" w14:textId="77777777" w:rsidR="007D605A" w:rsidRPr="00B24777" w:rsidRDefault="007D605A" w:rsidP="001E774B">
            <w:pPr>
              <w:snapToGrid w:val="0"/>
              <w:spacing w:line="312" w:lineRule="auto"/>
              <w:jc w:val="center"/>
              <w:rPr>
                <w:szCs w:val="24"/>
                <w:lang w:eastAsia="zh-CN"/>
              </w:rPr>
            </w:pPr>
          </w:p>
        </w:tc>
        <w:tc>
          <w:tcPr>
            <w:tcW w:w="1843" w:type="dxa"/>
            <w:tcBorders>
              <w:top w:val="single" w:sz="4" w:space="0" w:color="auto"/>
              <w:left w:val="single" w:sz="6" w:space="0" w:color="000000"/>
              <w:bottom w:val="single" w:sz="4" w:space="0" w:color="auto"/>
              <w:right w:val="single" w:sz="6" w:space="0" w:color="000000"/>
            </w:tcBorders>
          </w:tcPr>
          <w:p w14:paraId="52029F3B" w14:textId="77777777" w:rsidR="007D605A" w:rsidRPr="00B24777" w:rsidRDefault="007D605A" w:rsidP="001E774B">
            <w:pPr>
              <w:snapToGrid w:val="0"/>
              <w:spacing w:line="312" w:lineRule="auto"/>
              <w:jc w:val="center"/>
              <w:rPr>
                <w:szCs w:val="24"/>
                <w:lang w:eastAsia="zh-CN"/>
              </w:rPr>
            </w:pPr>
          </w:p>
        </w:tc>
      </w:tr>
      <w:tr w:rsidR="002459D1" w:rsidRPr="00B24777" w14:paraId="10DC0A6D" w14:textId="77777777" w:rsidTr="00762031">
        <w:trPr>
          <w:trHeight w:val="590"/>
        </w:trPr>
        <w:tc>
          <w:tcPr>
            <w:tcW w:w="704" w:type="dxa"/>
            <w:vMerge/>
            <w:tcBorders>
              <w:left w:val="single" w:sz="6" w:space="0" w:color="000000"/>
              <w:bottom w:val="single" w:sz="6" w:space="0" w:color="000000"/>
              <w:right w:val="nil"/>
            </w:tcBorders>
          </w:tcPr>
          <w:p w14:paraId="22A45338" w14:textId="77777777" w:rsidR="002459D1" w:rsidRPr="00B24777" w:rsidRDefault="002459D1" w:rsidP="001E774B">
            <w:pPr>
              <w:spacing w:line="312" w:lineRule="auto"/>
              <w:rPr>
                <w:bCs/>
                <w:szCs w:val="24"/>
                <w:lang w:eastAsia="zh-CN"/>
              </w:rPr>
            </w:pPr>
          </w:p>
        </w:tc>
        <w:tc>
          <w:tcPr>
            <w:tcW w:w="4243" w:type="dxa"/>
            <w:tcBorders>
              <w:top w:val="single" w:sz="4" w:space="0" w:color="auto"/>
              <w:left w:val="single" w:sz="6" w:space="0" w:color="000000"/>
              <w:bottom w:val="single" w:sz="6" w:space="0" w:color="000000"/>
              <w:right w:val="nil"/>
            </w:tcBorders>
          </w:tcPr>
          <w:p w14:paraId="151947D0" w14:textId="78F29E7F"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Ne</w:t>
            </w:r>
          </w:p>
        </w:tc>
        <w:tc>
          <w:tcPr>
            <w:tcW w:w="1569" w:type="dxa"/>
            <w:tcBorders>
              <w:top w:val="single" w:sz="4" w:space="0" w:color="auto"/>
              <w:left w:val="single" w:sz="6" w:space="0" w:color="000000"/>
              <w:bottom w:val="single" w:sz="6" w:space="0" w:color="000000"/>
              <w:right w:val="nil"/>
            </w:tcBorders>
          </w:tcPr>
          <w:p w14:paraId="05E4C072" w14:textId="77777777" w:rsidR="002459D1" w:rsidRPr="00B24777" w:rsidRDefault="002459D1" w:rsidP="001E774B">
            <w:pPr>
              <w:widowControl w:val="0"/>
              <w:spacing w:line="312" w:lineRule="auto"/>
              <w:jc w:val="center"/>
              <w:rPr>
                <w:szCs w:val="24"/>
                <w:lang w:eastAsia="zh-CN"/>
              </w:rPr>
            </w:pPr>
            <w:r w:rsidRPr="00B24777">
              <w:rPr>
                <w:szCs w:val="24"/>
                <w:lang w:eastAsia="zh-CN"/>
              </w:rPr>
              <w:t>0</w:t>
            </w:r>
          </w:p>
        </w:tc>
        <w:tc>
          <w:tcPr>
            <w:tcW w:w="1134" w:type="dxa"/>
            <w:tcBorders>
              <w:top w:val="single" w:sz="4" w:space="0" w:color="auto"/>
              <w:left w:val="single" w:sz="6" w:space="0" w:color="000000"/>
              <w:bottom w:val="single" w:sz="6" w:space="0" w:color="000000"/>
              <w:right w:val="single" w:sz="6" w:space="0" w:color="000000"/>
            </w:tcBorders>
          </w:tcPr>
          <w:p w14:paraId="33B78CA3" w14:textId="77777777" w:rsidR="002459D1" w:rsidRPr="00B24777" w:rsidRDefault="002459D1" w:rsidP="001E774B">
            <w:pPr>
              <w:snapToGrid w:val="0"/>
              <w:spacing w:line="312" w:lineRule="auto"/>
              <w:jc w:val="center"/>
              <w:rPr>
                <w:szCs w:val="24"/>
                <w:lang w:eastAsia="zh-CN"/>
              </w:rPr>
            </w:pPr>
          </w:p>
        </w:tc>
        <w:tc>
          <w:tcPr>
            <w:tcW w:w="1843" w:type="dxa"/>
            <w:tcBorders>
              <w:top w:val="single" w:sz="4" w:space="0" w:color="auto"/>
              <w:left w:val="single" w:sz="6" w:space="0" w:color="000000"/>
              <w:bottom w:val="single" w:sz="6" w:space="0" w:color="000000"/>
              <w:right w:val="single" w:sz="6" w:space="0" w:color="000000"/>
            </w:tcBorders>
          </w:tcPr>
          <w:p w14:paraId="239B1E09" w14:textId="77777777" w:rsidR="002459D1" w:rsidRPr="00B24777" w:rsidRDefault="002459D1" w:rsidP="001E774B">
            <w:pPr>
              <w:snapToGrid w:val="0"/>
              <w:spacing w:line="312" w:lineRule="auto"/>
              <w:jc w:val="center"/>
              <w:rPr>
                <w:szCs w:val="24"/>
                <w:lang w:eastAsia="zh-CN"/>
              </w:rPr>
            </w:pPr>
          </w:p>
        </w:tc>
      </w:tr>
      <w:tr w:rsidR="002459D1" w:rsidRPr="00B24777" w14:paraId="39BD7BC6" w14:textId="77777777" w:rsidTr="00794FBB">
        <w:trPr>
          <w:trHeight w:val="1645"/>
        </w:trPr>
        <w:tc>
          <w:tcPr>
            <w:tcW w:w="704" w:type="dxa"/>
            <w:tcBorders>
              <w:top w:val="single" w:sz="6" w:space="0" w:color="000000"/>
              <w:left w:val="single" w:sz="6" w:space="0" w:color="000000"/>
              <w:bottom w:val="single" w:sz="4" w:space="0" w:color="auto"/>
              <w:right w:val="nil"/>
            </w:tcBorders>
          </w:tcPr>
          <w:p w14:paraId="6488B231" w14:textId="77777777" w:rsidR="002459D1" w:rsidRPr="00B24777" w:rsidRDefault="00E14759" w:rsidP="001E774B">
            <w:pPr>
              <w:spacing w:line="312" w:lineRule="auto"/>
              <w:rPr>
                <w:bCs/>
                <w:szCs w:val="24"/>
                <w:lang w:eastAsia="zh-CN"/>
              </w:rPr>
            </w:pPr>
            <w:r>
              <w:rPr>
                <w:bCs/>
                <w:szCs w:val="24"/>
                <w:lang w:eastAsia="zh-CN"/>
              </w:rPr>
              <w:t>6</w:t>
            </w:r>
            <w:r w:rsidR="002459D1" w:rsidRPr="00B24777">
              <w:rPr>
                <w:bCs/>
                <w:szCs w:val="24"/>
                <w:lang w:eastAsia="zh-CN"/>
              </w:rPr>
              <w:t>.</w:t>
            </w:r>
          </w:p>
        </w:tc>
        <w:tc>
          <w:tcPr>
            <w:tcW w:w="4243" w:type="dxa"/>
            <w:tcBorders>
              <w:top w:val="single" w:sz="6" w:space="0" w:color="000000"/>
              <w:left w:val="single" w:sz="6" w:space="0" w:color="000000"/>
              <w:bottom w:val="single" w:sz="4" w:space="0" w:color="auto"/>
              <w:right w:val="nil"/>
            </w:tcBorders>
          </w:tcPr>
          <w:p w14:paraId="6B28DD49" w14:textId="7CEDFA8D" w:rsidR="00C768AD" w:rsidRPr="00B24777" w:rsidRDefault="00794FBB" w:rsidP="00E840A7">
            <w:pPr>
              <w:spacing w:line="312" w:lineRule="auto"/>
              <w:rPr>
                <w:szCs w:val="24"/>
              </w:rPr>
            </w:pPr>
            <w:r>
              <w:rPr>
                <w:szCs w:val="24"/>
              </w:rPr>
              <w:t>N</w:t>
            </w:r>
            <w:r w:rsidR="00C768AD">
              <w:rPr>
                <w:szCs w:val="24"/>
              </w:rPr>
              <w:t>umatoma sudaryti neterminuotas darbo sutartis su programoje dalyvavusiais tikslinė</w:t>
            </w:r>
            <w:r>
              <w:rPr>
                <w:szCs w:val="24"/>
              </w:rPr>
              <w:t>s grupės asmenimis įgyvendinus p</w:t>
            </w:r>
            <w:r w:rsidR="00C768AD">
              <w:rPr>
                <w:szCs w:val="24"/>
              </w:rPr>
              <w:t>rogramos priemonę</w:t>
            </w:r>
          </w:p>
        </w:tc>
        <w:tc>
          <w:tcPr>
            <w:tcW w:w="1569" w:type="dxa"/>
            <w:tcBorders>
              <w:top w:val="single" w:sz="6" w:space="0" w:color="000000"/>
              <w:left w:val="single" w:sz="6" w:space="0" w:color="000000"/>
              <w:bottom w:val="single" w:sz="4" w:space="0" w:color="auto"/>
              <w:right w:val="nil"/>
            </w:tcBorders>
          </w:tcPr>
          <w:p w14:paraId="307A2E3C" w14:textId="77777777" w:rsidR="002459D1" w:rsidRPr="00B24777" w:rsidRDefault="002459D1" w:rsidP="001E774B">
            <w:pPr>
              <w:pStyle w:val="Sraopastraipa"/>
              <w:suppressAutoHyphens/>
              <w:autoSpaceDN w:val="0"/>
              <w:spacing w:after="0" w:line="312" w:lineRule="auto"/>
              <w:textAlignment w:val="baseline"/>
              <w:rPr>
                <w:rFonts w:ascii="Times New Roman" w:hAnsi="Times New Roman" w:cs="Times New Roman"/>
                <w:sz w:val="24"/>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14:paraId="5A4C8A43" w14:textId="77777777" w:rsidR="002459D1" w:rsidRPr="00B24777" w:rsidRDefault="002459D1" w:rsidP="001E774B">
            <w:pPr>
              <w:snapToGrid w:val="0"/>
              <w:spacing w:line="312" w:lineRule="auto"/>
              <w:jc w:val="center"/>
              <w:rPr>
                <w:szCs w:val="24"/>
                <w:lang w:eastAsia="zh-CN"/>
              </w:rPr>
            </w:pPr>
          </w:p>
        </w:tc>
        <w:tc>
          <w:tcPr>
            <w:tcW w:w="1843" w:type="dxa"/>
            <w:tcBorders>
              <w:top w:val="single" w:sz="6" w:space="0" w:color="000000"/>
              <w:left w:val="single" w:sz="6" w:space="0" w:color="000000"/>
              <w:bottom w:val="single" w:sz="4" w:space="0" w:color="auto"/>
              <w:right w:val="single" w:sz="6" w:space="0" w:color="000000"/>
            </w:tcBorders>
          </w:tcPr>
          <w:p w14:paraId="45611DB5" w14:textId="77777777" w:rsidR="002459D1" w:rsidRPr="00B24777" w:rsidRDefault="002459D1" w:rsidP="001E774B">
            <w:pPr>
              <w:snapToGrid w:val="0"/>
              <w:spacing w:line="312" w:lineRule="auto"/>
              <w:jc w:val="center"/>
              <w:rPr>
                <w:szCs w:val="24"/>
                <w:lang w:eastAsia="zh-CN"/>
              </w:rPr>
            </w:pPr>
          </w:p>
        </w:tc>
      </w:tr>
      <w:tr w:rsidR="002459D1" w:rsidRPr="00B24777" w14:paraId="0207FB0A" w14:textId="77777777" w:rsidTr="00794FBB">
        <w:trPr>
          <w:trHeight w:val="568"/>
        </w:trPr>
        <w:tc>
          <w:tcPr>
            <w:tcW w:w="704" w:type="dxa"/>
            <w:vMerge w:val="restart"/>
            <w:tcBorders>
              <w:top w:val="single" w:sz="4" w:space="0" w:color="auto"/>
              <w:left w:val="single" w:sz="6" w:space="0" w:color="000000"/>
              <w:right w:val="nil"/>
            </w:tcBorders>
          </w:tcPr>
          <w:p w14:paraId="35423EA9" w14:textId="77777777" w:rsidR="002459D1" w:rsidRPr="00B24777" w:rsidRDefault="002459D1" w:rsidP="001E774B">
            <w:pPr>
              <w:spacing w:line="312" w:lineRule="auto"/>
              <w:rPr>
                <w:bCs/>
                <w:szCs w:val="24"/>
                <w:lang w:eastAsia="zh-CN"/>
              </w:rPr>
            </w:pPr>
          </w:p>
        </w:tc>
        <w:tc>
          <w:tcPr>
            <w:tcW w:w="4243" w:type="dxa"/>
            <w:tcBorders>
              <w:top w:val="single" w:sz="4" w:space="0" w:color="auto"/>
              <w:left w:val="single" w:sz="6" w:space="0" w:color="000000"/>
              <w:bottom w:val="single" w:sz="4" w:space="0" w:color="auto"/>
              <w:right w:val="nil"/>
            </w:tcBorders>
          </w:tcPr>
          <w:p w14:paraId="496AAA2B" w14:textId="6BC547B5" w:rsidR="002459D1" w:rsidRPr="00B24777" w:rsidRDefault="00E840A7" w:rsidP="001E774B">
            <w:pPr>
              <w:suppressAutoHyphens/>
              <w:autoSpaceDN w:val="0"/>
              <w:spacing w:line="312" w:lineRule="auto"/>
              <w:textAlignment w:val="baseline"/>
              <w:rPr>
                <w:szCs w:val="24"/>
              </w:rPr>
            </w:pPr>
            <w:r>
              <w:rPr>
                <w:szCs w:val="24"/>
              </w:rPr>
              <w:t>Taip</w:t>
            </w:r>
          </w:p>
        </w:tc>
        <w:tc>
          <w:tcPr>
            <w:tcW w:w="1569" w:type="dxa"/>
            <w:tcBorders>
              <w:top w:val="single" w:sz="4" w:space="0" w:color="auto"/>
              <w:left w:val="single" w:sz="6" w:space="0" w:color="000000"/>
              <w:bottom w:val="single" w:sz="4" w:space="0" w:color="auto"/>
              <w:right w:val="nil"/>
            </w:tcBorders>
          </w:tcPr>
          <w:p w14:paraId="1C0F061F" w14:textId="77777777" w:rsidR="002459D1" w:rsidRPr="00B24777" w:rsidRDefault="002459D1" w:rsidP="001E774B">
            <w:pPr>
              <w:suppressAutoHyphens/>
              <w:autoSpaceDN w:val="0"/>
              <w:spacing w:line="312" w:lineRule="auto"/>
              <w:jc w:val="center"/>
              <w:textAlignment w:val="baseline"/>
              <w:rPr>
                <w:szCs w:val="24"/>
                <w:lang w:eastAsia="zh-CN"/>
              </w:rPr>
            </w:pPr>
            <w:r w:rsidRPr="00B24777">
              <w:rPr>
                <w:szCs w:val="24"/>
                <w:lang w:eastAsia="zh-CN"/>
              </w:rPr>
              <w:t>10</w:t>
            </w:r>
          </w:p>
        </w:tc>
        <w:tc>
          <w:tcPr>
            <w:tcW w:w="1134" w:type="dxa"/>
            <w:tcBorders>
              <w:top w:val="single" w:sz="4" w:space="0" w:color="auto"/>
              <w:left w:val="single" w:sz="6" w:space="0" w:color="000000"/>
              <w:bottom w:val="single" w:sz="4" w:space="0" w:color="auto"/>
              <w:right w:val="single" w:sz="6" w:space="0" w:color="000000"/>
            </w:tcBorders>
          </w:tcPr>
          <w:p w14:paraId="076A8637" w14:textId="77777777" w:rsidR="002459D1" w:rsidRPr="00B24777" w:rsidRDefault="002459D1" w:rsidP="001E774B">
            <w:pPr>
              <w:snapToGrid w:val="0"/>
              <w:spacing w:line="312" w:lineRule="auto"/>
              <w:jc w:val="center"/>
              <w:rPr>
                <w:szCs w:val="24"/>
                <w:lang w:eastAsia="zh-CN"/>
              </w:rPr>
            </w:pPr>
          </w:p>
        </w:tc>
        <w:tc>
          <w:tcPr>
            <w:tcW w:w="1843" w:type="dxa"/>
            <w:tcBorders>
              <w:top w:val="single" w:sz="4" w:space="0" w:color="auto"/>
              <w:left w:val="single" w:sz="6" w:space="0" w:color="000000"/>
              <w:bottom w:val="single" w:sz="4" w:space="0" w:color="auto"/>
              <w:right w:val="single" w:sz="6" w:space="0" w:color="000000"/>
            </w:tcBorders>
          </w:tcPr>
          <w:p w14:paraId="1CABB33D" w14:textId="77777777" w:rsidR="002459D1" w:rsidRPr="00B24777" w:rsidRDefault="002459D1" w:rsidP="001E774B">
            <w:pPr>
              <w:snapToGrid w:val="0"/>
              <w:spacing w:line="312" w:lineRule="auto"/>
              <w:jc w:val="center"/>
              <w:rPr>
                <w:szCs w:val="24"/>
                <w:lang w:eastAsia="zh-CN"/>
              </w:rPr>
            </w:pPr>
          </w:p>
        </w:tc>
      </w:tr>
      <w:tr w:rsidR="002459D1" w:rsidRPr="00B24777" w14:paraId="04A3ED39" w14:textId="77777777" w:rsidTr="00762031">
        <w:trPr>
          <w:trHeight w:val="299"/>
        </w:trPr>
        <w:tc>
          <w:tcPr>
            <w:tcW w:w="704" w:type="dxa"/>
            <w:vMerge/>
            <w:tcBorders>
              <w:left w:val="single" w:sz="6" w:space="0" w:color="000000"/>
              <w:bottom w:val="single" w:sz="6" w:space="0" w:color="000000"/>
              <w:right w:val="nil"/>
            </w:tcBorders>
          </w:tcPr>
          <w:p w14:paraId="073653E0" w14:textId="77777777" w:rsidR="002459D1" w:rsidRPr="00B24777" w:rsidRDefault="002459D1" w:rsidP="001E774B">
            <w:pPr>
              <w:spacing w:line="312" w:lineRule="auto"/>
              <w:rPr>
                <w:bCs/>
                <w:szCs w:val="24"/>
                <w:lang w:eastAsia="zh-CN"/>
              </w:rPr>
            </w:pPr>
          </w:p>
        </w:tc>
        <w:tc>
          <w:tcPr>
            <w:tcW w:w="4243" w:type="dxa"/>
            <w:tcBorders>
              <w:top w:val="single" w:sz="4" w:space="0" w:color="auto"/>
              <w:left w:val="single" w:sz="6" w:space="0" w:color="000000"/>
              <w:bottom w:val="single" w:sz="6" w:space="0" w:color="000000"/>
              <w:right w:val="nil"/>
            </w:tcBorders>
          </w:tcPr>
          <w:p w14:paraId="4A3C766B" w14:textId="0A5CCA11" w:rsidR="002459D1" w:rsidRPr="00B24777" w:rsidRDefault="00E840A7" w:rsidP="001E774B">
            <w:pPr>
              <w:suppressAutoHyphens/>
              <w:autoSpaceDN w:val="0"/>
              <w:spacing w:line="312" w:lineRule="auto"/>
              <w:textAlignment w:val="baseline"/>
              <w:rPr>
                <w:szCs w:val="24"/>
              </w:rPr>
            </w:pPr>
            <w:r>
              <w:rPr>
                <w:szCs w:val="24"/>
              </w:rPr>
              <w:t>Ne</w:t>
            </w:r>
          </w:p>
        </w:tc>
        <w:tc>
          <w:tcPr>
            <w:tcW w:w="1569" w:type="dxa"/>
            <w:tcBorders>
              <w:top w:val="single" w:sz="4" w:space="0" w:color="auto"/>
              <w:left w:val="single" w:sz="6" w:space="0" w:color="000000"/>
              <w:bottom w:val="single" w:sz="6" w:space="0" w:color="000000"/>
              <w:right w:val="nil"/>
            </w:tcBorders>
          </w:tcPr>
          <w:p w14:paraId="0C97C0A1" w14:textId="77777777" w:rsidR="002459D1" w:rsidRPr="00B24777" w:rsidRDefault="002459D1" w:rsidP="001E774B">
            <w:pPr>
              <w:suppressAutoHyphens/>
              <w:autoSpaceDN w:val="0"/>
              <w:spacing w:line="312" w:lineRule="auto"/>
              <w:ind w:left="43" w:hanging="43"/>
              <w:jc w:val="center"/>
              <w:textAlignment w:val="baseline"/>
              <w:rPr>
                <w:szCs w:val="24"/>
                <w:lang w:eastAsia="zh-CN"/>
              </w:rPr>
            </w:pPr>
            <w:r w:rsidRPr="00B24777">
              <w:rPr>
                <w:szCs w:val="24"/>
                <w:lang w:eastAsia="zh-CN"/>
              </w:rPr>
              <w:t>5</w:t>
            </w:r>
          </w:p>
        </w:tc>
        <w:tc>
          <w:tcPr>
            <w:tcW w:w="1134" w:type="dxa"/>
            <w:tcBorders>
              <w:top w:val="single" w:sz="4" w:space="0" w:color="auto"/>
              <w:left w:val="single" w:sz="6" w:space="0" w:color="000000"/>
              <w:bottom w:val="single" w:sz="6" w:space="0" w:color="000000"/>
              <w:right w:val="single" w:sz="6" w:space="0" w:color="000000"/>
            </w:tcBorders>
          </w:tcPr>
          <w:p w14:paraId="34C59BE8" w14:textId="77777777" w:rsidR="002459D1" w:rsidRPr="00B24777" w:rsidRDefault="002459D1" w:rsidP="001E774B">
            <w:pPr>
              <w:snapToGrid w:val="0"/>
              <w:spacing w:line="312" w:lineRule="auto"/>
              <w:jc w:val="center"/>
              <w:rPr>
                <w:szCs w:val="24"/>
                <w:lang w:eastAsia="zh-CN"/>
              </w:rPr>
            </w:pPr>
          </w:p>
        </w:tc>
        <w:tc>
          <w:tcPr>
            <w:tcW w:w="1843" w:type="dxa"/>
            <w:tcBorders>
              <w:top w:val="single" w:sz="4" w:space="0" w:color="auto"/>
              <w:left w:val="single" w:sz="6" w:space="0" w:color="000000"/>
              <w:bottom w:val="single" w:sz="6" w:space="0" w:color="000000"/>
              <w:right w:val="single" w:sz="6" w:space="0" w:color="000000"/>
            </w:tcBorders>
          </w:tcPr>
          <w:p w14:paraId="1BFAEEB2" w14:textId="77777777" w:rsidR="002459D1" w:rsidRPr="00B24777" w:rsidRDefault="002459D1" w:rsidP="001E774B">
            <w:pPr>
              <w:snapToGrid w:val="0"/>
              <w:spacing w:line="312" w:lineRule="auto"/>
              <w:jc w:val="center"/>
              <w:rPr>
                <w:szCs w:val="24"/>
                <w:lang w:eastAsia="zh-CN"/>
              </w:rPr>
            </w:pPr>
          </w:p>
        </w:tc>
      </w:tr>
    </w:tbl>
    <w:p w14:paraId="007EB5EA" w14:textId="03A8665F" w:rsidR="00794FBB" w:rsidRDefault="00794FBB"/>
    <w:p w14:paraId="6E6BF73E" w14:textId="08BDC380" w:rsidR="00794FBB" w:rsidRDefault="00794FBB"/>
    <w:p w14:paraId="7301B5AD" w14:textId="79AFB091" w:rsidR="00794FBB" w:rsidRDefault="00794FBB"/>
    <w:tbl>
      <w:tblPr>
        <w:tblW w:w="9493" w:type="dxa"/>
        <w:tblInd w:w="-3" w:type="dxa"/>
        <w:tblLayout w:type="fixed"/>
        <w:tblLook w:val="04A0" w:firstRow="1" w:lastRow="0" w:firstColumn="1" w:lastColumn="0" w:noHBand="0" w:noVBand="1"/>
      </w:tblPr>
      <w:tblGrid>
        <w:gridCol w:w="704"/>
        <w:gridCol w:w="1701"/>
        <w:gridCol w:w="2542"/>
        <w:gridCol w:w="1569"/>
        <w:gridCol w:w="1134"/>
        <w:gridCol w:w="1843"/>
      </w:tblGrid>
      <w:tr w:rsidR="002459D1" w:rsidRPr="00B24777" w14:paraId="6FFE444C" w14:textId="77777777" w:rsidTr="00762031">
        <w:trPr>
          <w:trHeight w:val="697"/>
        </w:trPr>
        <w:tc>
          <w:tcPr>
            <w:tcW w:w="704" w:type="dxa"/>
            <w:tcBorders>
              <w:top w:val="single" w:sz="6" w:space="0" w:color="000000"/>
              <w:left w:val="single" w:sz="6" w:space="0" w:color="000000"/>
              <w:bottom w:val="single" w:sz="4" w:space="0" w:color="auto"/>
              <w:right w:val="nil"/>
            </w:tcBorders>
          </w:tcPr>
          <w:p w14:paraId="2CBF3440" w14:textId="24C0AEFE" w:rsidR="002459D1" w:rsidRPr="00B24777" w:rsidRDefault="00A52DC7" w:rsidP="001E774B">
            <w:pPr>
              <w:spacing w:line="312" w:lineRule="auto"/>
              <w:rPr>
                <w:bCs/>
                <w:szCs w:val="24"/>
                <w:lang w:eastAsia="zh-CN"/>
              </w:rPr>
            </w:pPr>
            <w:r>
              <w:rPr>
                <w:bCs/>
                <w:szCs w:val="24"/>
                <w:lang w:eastAsia="zh-CN"/>
              </w:rPr>
              <w:t>7</w:t>
            </w:r>
            <w:r w:rsidR="002459D1" w:rsidRPr="00B24777">
              <w:rPr>
                <w:bCs/>
                <w:szCs w:val="24"/>
                <w:lang w:eastAsia="zh-CN"/>
              </w:rPr>
              <w:t>.</w:t>
            </w:r>
          </w:p>
        </w:tc>
        <w:tc>
          <w:tcPr>
            <w:tcW w:w="4243" w:type="dxa"/>
            <w:gridSpan w:val="2"/>
            <w:tcBorders>
              <w:top w:val="single" w:sz="6" w:space="0" w:color="000000"/>
              <w:left w:val="single" w:sz="6" w:space="0" w:color="000000"/>
              <w:bottom w:val="single" w:sz="4" w:space="0" w:color="auto"/>
              <w:right w:val="nil"/>
            </w:tcBorders>
          </w:tcPr>
          <w:p w14:paraId="3E44529E" w14:textId="7026F41F" w:rsidR="002459D1" w:rsidRPr="00B24777" w:rsidRDefault="002459D1" w:rsidP="00794FBB">
            <w:pPr>
              <w:pStyle w:val="Puslapioinaostekstas"/>
              <w:tabs>
                <w:tab w:val="left" w:pos="142"/>
                <w:tab w:val="left" w:pos="993"/>
                <w:tab w:val="left" w:pos="1418"/>
                <w:tab w:val="left" w:pos="1843"/>
              </w:tabs>
              <w:spacing w:line="312" w:lineRule="auto"/>
              <w:rPr>
                <w:sz w:val="24"/>
                <w:szCs w:val="24"/>
              </w:rPr>
            </w:pPr>
            <w:r w:rsidRPr="00B24777">
              <w:rPr>
                <w:sz w:val="24"/>
                <w:szCs w:val="24"/>
              </w:rPr>
              <w:t>Paraiškoje nurodytai veiklai planuojama skirti savų lėšų</w:t>
            </w:r>
            <w:r w:rsidR="00F770BA">
              <w:rPr>
                <w:sz w:val="24"/>
                <w:szCs w:val="24"/>
              </w:rPr>
              <w:t xml:space="preserve"> (vertinama tik sumos dalis, kuri patvirt</w:t>
            </w:r>
            <w:r w:rsidR="00794FBB">
              <w:rPr>
                <w:sz w:val="24"/>
                <w:szCs w:val="24"/>
              </w:rPr>
              <w:t xml:space="preserve">inama pridedamais </w:t>
            </w:r>
            <w:r w:rsidR="00F770BA">
              <w:rPr>
                <w:sz w:val="24"/>
                <w:szCs w:val="24"/>
              </w:rPr>
              <w:t>komerciniais pasiūlymais</w:t>
            </w:r>
            <w:r w:rsidR="0043623F">
              <w:rPr>
                <w:sz w:val="24"/>
                <w:szCs w:val="24"/>
              </w:rPr>
              <w:t xml:space="preserve"> ar kitais pagrindžiančiais dokumentais</w:t>
            </w:r>
            <w:r w:rsidR="00F770BA">
              <w:rPr>
                <w:sz w:val="24"/>
                <w:szCs w:val="24"/>
              </w:rPr>
              <w:t>)</w:t>
            </w:r>
          </w:p>
        </w:tc>
        <w:tc>
          <w:tcPr>
            <w:tcW w:w="1569" w:type="dxa"/>
            <w:tcBorders>
              <w:top w:val="single" w:sz="6" w:space="0" w:color="000000"/>
              <w:left w:val="single" w:sz="6" w:space="0" w:color="000000"/>
              <w:bottom w:val="single" w:sz="4" w:space="0" w:color="auto"/>
              <w:right w:val="nil"/>
            </w:tcBorders>
          </w:tcPr>
          <w:p w14:paraId="5E22494B" w14:textId="77777777" w:rsidR="002459D1" w:rsidRPr="00B24777" w:rsidRDefault="002459D1" w:rsidP="001E774B">
            <w:pPr>
              <w:widowControl w:val="0"/>
              <w:suppressAutoHyphens/>
              <w:autoSpaceDN w:val="0"/>
              <w:spacing w:line="312" w:lineRule="auto"/>
              <w:textAlignment w:val="baseline"/>
              <w:rPr>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14:paraId="6462B08A" w14:textId="77777777" w:rsidR="002459D1" w:rsidRPr="00B24777" w:rsidRDefault="002459D1" w:rsidP="001E774B">
            <w:pPr>
              <w:snapToGrid w:val="0"/>
              <w:spacing w:line="312" w:lineRule="auto"/>
              <w:jc w:val="center"/>
              <w:rPr>
                <w:szCs w:val="24"/>
                <w:lang w:eastAsia="zh-CN"/>
              </w:rPr>
            </w:pPr>
          </w:p>
        </w:tc>
        <w:tc>
          <w:tcPr>
            <w:tcW w:w="1843" w:type="dxa"/>
            <w:tcBorders>
              <w:top w:val="single" w:sz="6" w:space="0" w:color="000000"/>
              <w:left w:val="single" w:sz="6" w:space="0" w:color="000000"/>
              <w:bottom w:val="single" w:sz="4" w:space="0" w:color="auto"/>
              <w:right w:val="single" w:sz="6" w:space="0" w:color="000000"/>
            </w:tcBorders>
          </w:tcPr>
          <w:p w14:paraId="391B865C" w14:textId="77777777" w:rsidR="002459D1" w:rsidRPr="00B24777" w:rsidRDefault="002459D1" w:rsidP="001E774B">
            <w:pPr>
              <w:snapToGrid w:val="0"/>
              <w:spacing w:line="312" w:lineRule="auto"/>
              <w:jc w:val="center"/>
              <w:rPr>
                <w:szCs w:val="24"/>
                <w:lang w:eastAsia="zh-CN"/>
              </w:rPr>
            </w:pPr>
          </w:p>
        </w:tc>
      </w:tr>
      <w:tr w:rsidR="002459D1" w:rsidRPr="00B24777" w14:paraId="33196470" w14:textId="77777777" w:rsidTr="00762031">
        <w:trPr>
          <w:trHeight w:val="406"/>
        </w:trPr>
        <w:tc>
          <w:tcPr>
            <w:tcW w:w="704" w:type="dxa"/>
            <w:vMerge w:val="restart"/>
            <w:tcBorders>
              <w:top w:val="single" w:sz="4" w:space="0" w:color="auto"/>
              <w:left w:val="single" w:sz="6" w:space="0" w:color="000000"/>
              <w:right w:val="nil"/>
            </w:tcBorders>
          </w:tcPr>
          <w:p w14:paraId="088EFF64"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70E84278"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Neplanuojama</w:t>
            </w:r>
          </w:p>
        </w:tc>
        <w:tc>
          <w:tcPr>
            <w:tcW w:w="1569" w:type="dxa"/>
            <w:tcBorders>
              <w:top w:val="single" w:sz="4" w:space="0" w:color="auto"/>
              <w:left w:val="single" w:sz="6" w:space="0" w:color="000000"/>
              <w:bottom w:val="single" w:sz="4" w:space="0" w:color="auto"/>
              <w:right w:val="nil"/>
            </w:tcBorders>
          </w:tcPr>
          <w:p w14:paraId="194AD6B4" w14:textId="77777777"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0</w:t>
            </w:r>
          </w:p>
        </w:tc>
        <w:tc>
          <w:tcPr>
            <w:tcW w:w="1134" w:type="dxa"/>
            <w:tcBorders>
              <w:top w:val="single" w:sz="4" w:space="0" w:color="auto"/>
              <w:left w:val="single" w:sz="6" w:space="0" w:color="000000"/>
              <w:bottom w:val="single" w:sz="4" w:space="0" w:color="auto"/>
              <w:right w:val="single" w:sz="6" w:space="0" w:color="000000"/>
            </w:tcBorders>
          </w:tcPr>
          <w:p w14:paraId="671B7A73" w14:textId="77777777" w:rsidR="002459D1" w:rsidRPr="00B24777" w:rsidRDefault="002459D1" w:rsidP="001E774B">
            <w:pPr>
              <w:snapToGrid w:val="0"/>
              <w:spacing w:line="312" w:lineRule="auto"/>
              <w:jc w:val="center"/>
              <w:rPr>
                <w:szCs w:val="24"/>
                <w:lang w:eastAsia="zh-CN"/>
              </w:rPr>
            </w:pPr>
          </w:p>
        </w:tc>
        <w:tc>
          <w:tcPr>
            <w:tcW w:w="1843" w:type="dxa"/>
            <w:tcBorders>
              <w:top w:val="single" w:sz="4" w:space="0" w:color="auto"/>
              <w:left w:val="single" w:sz="6" w:space="0" w:color="000000"/>
              <w:bottom w:val="single" w:sz="4" w:space="0" w:color="auto"/>
              <w:right w:val="single" w:sz="6" w:space="0" w:color="000000"/>
            </w:tcBorders>
          </w:tcPr>
          <w:p w14:paraId="24357D6C" w14:textId="77777777" w:rsidR="002459D1" w:rsidRPr="00B24777" w:rsidRDefault="002459D1" w:rsidP="001E774B">
            <w:pPr>
              <w:snapToGrid w:val="0"/>
              <w:spacing w:line="312" w:lineRule="auto"/>
              <w:jc w:val="center"/>
              <w:rPr>
                <w:szCs w:val="24"/>
                <w:lang w:eastAsia="zh-CN"/>
              </w:rPr>
            </w:pPr>
          </w:p>
        </w:tc>
      </w:tr>
      <w:tr w:rsidR="002459D1" w:rsidRPr="00B24777" w14:paraId="40695045" w14:textId="77777777" w:rsidTr="00762031">
        <w:trPr>
          <w:trHeight w:val="252"/>
        </w:trPr>
        <w:tc>
          <w:tcPr>
            <w:tcW w:w="704" w:type="dxa"/>
            <w:vMerge/>
            <w:tcBorders>
              <w:left w:val="single" w:sz="6" w:space="0" w:color="000000"/>
              <w:right w:val="nil"/>
            </w:tcBorders>
          </w:tcPr>
          <w:p w14:paraId="702EEC1C"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5324DCB1" w14:textId="0F05FE53" w:rsidR="002459D1" w:rsidRPr="00B24777" w:rsidRDefault="002459D1" w:rsidP="00D7370F">
            <w:pPr>
              <w:pStyle w:val="Puslapioinaostekstas"/>
              <w:tabs>
                <w:tab w:val="left" w:pos="142"/>
                <w:tab w:val="left" w:pos="993"/>
                <w:tab w:val="left" w:pos="1418"/>
                <w:tab w:val="left" w:pos="1843"/>
              </w:tabs>
              <w:spacing w:line="312" w:lineRule="auto"/>
              <w:rPr>
                <w:sz w:val="24"/>
                <w:szCs w:val="24"/>
              </w:rPr>
            </w:pPr>
            <w:r w:rsidRPr="00B24777">
              <w:rPr>
                <w:sz w:val="24"/>
                <w:szCs w:val="24"/>
              </w:rPr>
              <w:t xml:space="preserve">Planuojama iki </w:t>
            </w:r>
            <w:r w:rsidR="00D7370F">
              <w:rPr>
                <w:sz w:val="24"/>
                <w:szCs w:val="24"/>
              </w:rPr>
              <w:t xml:space="preserve">10 </w:t>
            </w:r>
            <w:r w:rsidRPr="00B24777">
              <w:rPr>
                <w:sz w:val="24"/>
                <w:szCs w:val="24"/>
              </w:rPr>
              <w:t>proc. prašomos finansavimo sumos</w:t>
            </w:r>
          </w:p>
        </w:tc>
        <w:tc>
          <w:tcPr>
            <w:tcW w:w="1569" w:type="dxa"/>
            <w:tcBorders>
              <w:top w:val="single" w:sz="4" w:space="0" w:color="auto"/>
              <w:left w:val="single" w:sz="6" w:space="0" w:color="000000"/>
              <w:bottom w:val="single" w:sz="4" w:space="0" w:color="auto"/>
              <w:right w:val="nil"/>
            </w:tcBorders>
          </w:tcPr>
          <w:p w14:paraId="48334924" w14:textId="498B3C1B" w:rsidR="002459D1" w:rsidRPr="00B24777" w:rsidRDefault="00794FBB" w:rsidP="00D7370F">
            <w:pPr>
              <w:widowControl w:val="0"/>
              <w:suppressAutoHyphens/>
              <w:autoSpaceDN w:val="0"/>
              <w:spacing w:line="312" w:lineRule="auto"/>
              <w:jc w:val="center"/>
              <w:textAlignment w:val="baseline"/>
              <w:rPr>
                <w:szCs w:val="24"/>
                <w:lang w:eastAsia="zh-CN"/>
              </w:rPr>
            </w:pPr>
            <w:r>
              <w:rPr>
                <w:szCs w:val="24"/>
                <w:lang w:eastAsia="zh-CN"/>
              </w:rPr>
              <w:t>1–</w:t>
            </w:r>
            <w:r w:rsidR="00D7370F">
              <w:rPr>
                <w:szCs w:val="24"/>
                <w:lang w:eastAsia="zh-CN"/>
              </w:rPr>
              <w:t>4</w:t>
            </w:r>
          </w:p>
        </w:tc>
        <w:tc>
          <w:tcPr>
            <w:tcW w:w="1134" w:type="dxa"/>
            <w:tcBorders>
              <w:top w:val="single" w:sz="4" w:space="0" w:color="auto"/>
              <w:left w:val="single" w:sz="6" w:space="0" w:color="000000"/>
              <w:bottom w:val="single" w:sz="4" w:space="0" w:color="auto"/>
              <w:right w:val="single" w:sz="6" w:space="0" w:color="000000"/>
            </w:tcBorders>
          </w:tcPr>
          <w:p w14:paraId="7289D7EC" w14:textId="77777777" w:rsidR="002459D1" w:rsidRPr="00B24777" w:rsidRDefault="002459D1" w:rsidP="001E774B">
            <w:pPr>
              <w:snapToGrid w:val="0"/>
              <w:spacing w:line="312" w:lineRule="auto"/>
              <w:jc w:val="center"/>
              <w:rPr>
                <w:szCs w:val="24"/>
                <w:lang w:eastAsia="zh-CN"/>
              </w:rPr>
            </w:pPr>
          </w:p>
        </w:tc>
        <w:tc>
          <w:tcPr>
            <w:tcW w:w="1843" w:type="dxa"/>
            <w:tcBorders>
              <w:top w:val="single" w:sz="4" w:space="0" w:color="auto"/>
              <w:left w:val="single" w:sz="6" w:space="0" w:color="000000"/>
              <w:bottom w:val="single" w:sz="4" w:space="0" w:color="auto"/>
              <w:right w:val="single" w:sz="6" w:space="0" w:color="000000"/>
            </w:tcBorders>
          </w:tcPr>
          <w:p w14:paraId="2D2D5D84" w14:textId="77777777" w:rsidR="002459D1" w:rsidRPr="00B24777" w:rsidRDefault="002459D1" w:rsidP="001E774B">
            <w:pPr>
              <w:snapToGrid w:val="0"/>
              <w:spacing w:line="312" w:lineRule="auto"/>
              <w:jc w:val="center"/>
              <w:rPr>
                <w:szCs w:val="24"/>
                <w:lang w:eastAsia="zh-CN"/>
              </w:rPr>
            </w:pPr>
          </w:p>
        </w:tc>
      </w:tr>
      <w:tr w:rsidR="002459D1" w:rsidRPr="00B24777" w14:paraId="7AC1EC51" w14:textId="77777777" w:rsidTr="00762031">
        <w:trPr>
          <w:trHeight w:val="521"/>
        </w:trPr>
        <w:tc>
          <w:tcPr>
            <w:tcW w:w="704" w:type="dxa"/>
            <w:vMerge/>
            <w:tcBorders>
              <w:left w:val="single" w:sz="6" w:space="0" w:color="000000"/>
              <w:right w:val="nil"/>
            </w:tcBorders>
          </w:tcPr>
          <w:p w14:paraId="6ADBC1DD"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0BA918E0" w14:textId="67EF9FF4" w:rsidR="002459D1" w:rsidRPr="00B24777" w:rsidRDefault="002459D1" w:rsidP="00D7370F">
            <w:pPr>
              <w:pStyle w:val="Puslapioinaostekstas"/>
              <w:tabs>
                <w:tab w:val="left" w:pos="142"/>
                <w:tab w:val="left" w:pos="993"/>
                <w:tab w:val="left" w:pos="1418"/>
                <w:tab w:val="left" w:pos="1843"/>
              </w:tabs>
              <w:spacing w:line="312" w:lineRule="auto"/>
              <w:rPr>
                <w:sz w:val="24"/>
                <w:szCs w:val="24"/>
              </w:rPr>
            </w:pPr>
            <w:r w:rsidRPr="00B24777">
              <w:rPr>
                <w:sz w:val="24"/>
                <w:szCs w:val="24"/>
              </w:rPr>
              <w:t xml:space="preserve">Planuojama nuo 10 iki </w:t>
            </w:r>
            <w:r w:rsidR="00D7370F">
              <w:rPr>
                <w:sz w:val="24"/>
                <w:szCs w:val="24"/>
              </w:rPr>
              <w:t>20</w:t>
            </w:r>
            <w:r w:rsidR="00D7370F" w:rsidRPr="00B24777">
              <w:rPr>
                <w:sz w:val="24"/>
                <w:szCs w:val="24"/>
              </w:rPr>
              <w:t xml:space="preserve"> </w:t>
            </w:r>
            <w:r w:rsidRPr="00B24777">
              <w:rPr>
                <w:sz w:val="24"/>
                <w:szCs w:val="24"/>
              </w:rPr>
              <w:t>proc. prašomos finansavimo sumos</w:t>
            </w:r>
          </w:p>
        </w:tc>
        <w:tc>
          <w:tcPr>
            <w:tcW w:w="1569" w:type="dxa"/>
            <w:tcBorders>
              <w:top w:val="single" w:sz="4" w:space="0" w:color="auto"/>
              <w:left w:val="single" w:sz="6" w:space="0" w:color="000000"/>
              <w:bottom w:val="single" w:sz="4" w:space="0" w:color="auto"/>
              <w:right w:val="nil"/>
            </w:tcBorders>
          </w:tcPr>
          <w:p w14:paraId="3ED25167" w14:textId="5EACE2FF" w:rsidR="002459D1" w:rsidRPr="004229C0" w:rsidRDefault="00794FBB" w:rsidP="00762031">
            <w:pPr>
              <w:widowControl w:val="0"/>
              <w:suppressAutoHyphens/>
              <w:autoSpaceDN w:val="0"/>
              <w:spacing w:line="312" w:lineRule="auto"/>
              <w:jc w:val="center"/>
              <w:textAlignment w:val="baseline"/>
              <w:rPr>
                <w:szCs w:val="24"/>
                <w:lang w:eastAsia="zh-CN"/>
              </w:rPr>
            </w:pPr>
            <w:r>
              <w:rPr>
                <w:szCs w:val="24"/>
                <w:lang w:eastAsia="zh-CN"/>
              </w:rPr>
              <w:t>5–</w:t>
            </w:r>
            <w:r w:rsidR="00D7370F">
              <w:rPr>
                <w:szCs w:val="24"/>
                <w:lang w:eastAsia="zh-CN"/>
              </w:rPr>
              <w:t>9</w:t>
            </w:r>
          </w:p>
        </w:tc>
        <w:tc>
          <w:tcPr>
            <w:tcW w:w="1134" w:type="dxa"/>
            <w:tcBorders>
              <w:top w:val="single" w:sz="4" w:space="0" w:color="auto"/>
              <w:left w:val="single" w:sz="6" w:space="0" w:color="000000"/>
              <w:bottom w:val="single" w:sz="4" w:space="0" w:color="auto"/>
              <w:right w:val="single" w:sz="6" w:space="0" w:color="000000"/>
            </w:tcBorders>
          </w:tcPr>
          <w:p w14:paraId="2589B942" w14:textId="77777777" w:rsidR="002459D1" w:rsidRPr="00B24777" w:rsidRDefault="002459D1" w:rsidP="001E774B">
            <w:pPr>
              <w:snapToGrid w:val="0"/>
              <w:spacing w:line="312" w:lineRule="auto"/>
              <w:jc w:val="center"/>
              <w:rPr>
                <w:szCs w:val="24"/>
                <w:lang w:eastAsia="zh-CN"/>
              </w:rPr>
            </w:pPr>
          </w:p>
        </w:tc>
        <w:tc>
          <w:tcPr>
            <w:tcW w:w="1843" w:type="dxa"/>
            <w:tcBorders>
              <w:top w:val="single" w:sz="4" w:space="0" w:color="auto"/>
              <w:left w:val="single" w:sz="6" w:space="0" w:color="000000"/>
              <w:bottom w:val="single" w:sz="4" w:space="0" w:color="auto"/>
              <w:right w:val="single" w:sz="6" w:space="0" w:color="000000"/>
            </w:tcBorders>
          </w:tcPr>
          <w:p w14:paraId="2F94CE7A" w14:textId="77777777" w:rsidR="002459D1" w:rsidRPr="00B24777" w:rsidRDefault="002459D1" w:rsidP="001E774B">
            <w:pPr>
              <w:snapToGrid w:val="0"/>
              <w:spacing w:line="312" w:lineRule="auto"/>
              <w:jc w:val="center"/>
              <w:rPr>
                <w:szCs w:val="24"/>
                <w:lang w:eastAsia="zh-CN"/>
              </w:rPr>
            </w:pPr>
          </w:p>
        </w:tc>
      </w:tr>
      <w:tr w:rsidR="002459D1" w:rsidRPr="00B24777" w14:paraId="4F330616" w14:textId="77777777" w:rsidTr="00762031">
        <w:trPr>
          <w:trHeight w:val="694"/>
        </w:trPr>
        <w:tc>
          <w:tcPr>
            <w:tcW w:w="704" w:type="dxa"/>
            <w:vMerge/>
            <w:tcBorders>
              <w:left w:val="single" w:sz="6" w:space="0" w:color="000000"/>
              <w:bottom w:val="single" w:sz="4" w:space="0" w:color="auto"/>
              <w:right w:val="nil"/>
            </w:tcBorders>
          </w:tcPr>
          <w:p w14:paraId="1FE24D4A"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47BBDD0F"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Planuojama daugiau nei 20 proc.</w:t>
            </w:r>
          </w:p>
          <w:p w14:paraId="0D1C65BD"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prašomos finansavimo sumos</w:t>
            </w:r>
          </w:p>
        </w:tc>
        <w:tc>
          <w:tcPr>
            <w:tcW w:w="1569" w:type="dxa"/>
            <w:tcBorders>
              <w:top w:val="single" w:sz="4" w:space="0" w:color="auto"/>
              <w:left w:val="single" w:sz="6" w:space="0" w:color="000000"/>
              <w:bottom w:val="single" w:sz="4" w:space="0" w:color="auto"/>
              <w:right w:val="nil"/>
            </w:tcBorders>
          </w:tcPr>
          <w:p w14:paraId="7F1754E3" w14:textId="350A9D7A" w:rsidR="002459D1" w:rsidRDefault="00D7370F" w:rsidP="001E774B">
            <w:pPr>
              <w:widowControl w:val="0"/>
              <w:suppressAutoHyphens/>
              <w:autoSpaceDN w:val="0"/>
              <w:spacing w:line="312" w:lineRule="auto"/>
              <w:jc w:val="center"/>
              <w:textAlignment w:val="baseline"/>
              <w:rPr>
                <w:szCs w:val="24"/>
                <w:lang w:eastAsia="zh-CN"/>
              </w:rPr>
            </w:pPr>
            <w:r>
              <w:rPr>
                <w:szCs w:val="24"/>
                <w:lang w:eastAsia="zh-CN"/>
              </w:rPr>
              <w:t>10</w:t>
            </w:r>
            <w:r w:rsidR="00794FBB">
              <w:rPr>
                <w:szCs w:val="24"/>
                <w:lang w:eastAsia="zh-CN"/>
              </w:rPr>
              <w:t>–</w:t>
            </w:r>
            <w:r w:rsidR="002459D1" w:rsidRPr="00B24777">
              <w:rPr>
                <w:szCs w:val="24"/>
                <w:lang w:eastAsia="zh-CN"/>
              </w:rPr>
              <w:t>1</w:t>
            </w:r>
            <w:r>
              <w:rPr>
                <w:szCs w:val="24"/>
                <w:lang w:eastAsia="zh-CN"/>
              </w:rPr>
              <w:t>5</w:t>
            </w:r>
          </w:p>
          <w:p w14:paraId="1577BC9C" w14:textId="5409C628" w:rsidR="004229C0" w:rsidRPr="00B24777" w:rsidRDefault="004229C0" w:rsidP="001E774B">
            <w:pPr>
              <w:widowControl w:val="0"/>
              <w:suppressAutoHyphens/>
              <w:autoSpaceDN w:val="0"/>
              <w:spacing w:line="312" w:lineRule="auto"/>
              <w:jc w:val="center"/>
              <w:textAlignment w:val="baseline"/>
              <w:rPr>
                <w:szCs w:val="24"/>
                <w:lang w:eastAsia="zh-CN"/>
              </w:rPr>
            </w:pPr>
          </w:p>
        </w:tc>
        <w:tc>
          <w:tcPr>
            <w:tcW w:w="1134" w:type="dxa"/>
            <w:tcBorders>
              <w:top w:val="single" w:sz="4" w:space="0" w:color="auto"/>
              <w:left w:val="single" w:sz="6" w:space="0" w:color="000000"/>
              <w:bottom w:val="single" w:sz="4" w:space="0" w:color="auto"/>
              <w:right w:val="single" w:sz="6" w:space="0" w:color="000000"/>
            </w:tcBorders>
          </w:tcPr>
          <w:p w14:paraId="2D8B61F3" w14:textId="77777777" w:rsidR="002459D1" w:rsidRPr="00B24777" w:rsidRDefault="002459D1" w:rsidP="001E774B">
            <w:pPr>
              <w:snapToGrid w:val="0"/>
              <w:spacing w:line="312" w:lineRule="auto"/>
              <w:jc w:val="center"/>
              <w:rPr>
                <w:szCs w:val="24"/>
                <w:lang w:eastAsia="zh-CN"/>
              </w:rPr>
            </w:pPr>
          </w:p>
        </w:tc>
        <w:tc>
          <w:tcPr>
            <w:tcW w:w="1843" w:type="dxa"/>
            <w:tcBorders>
              <w:top w:val="single" w:sz="4" w:space="0" w:color="auto"/>
              <w:left w:val="single" w:sz="6" w:space="0" w:color="000000"/>
              <w:bottom w:val="single" w:sz="4" w:space="0" w:color="auto"/>
              <w:right w:val="single" w:sz="6" w:space="0" w:color="000000"/>
            </w:tcBorders>
          </w:tcPr>
          <w:p w14:paraId="5739605F" w14:textId="77777777" w:rsidR="002459D1" w:rsidRPr="00B24777" w:rsidRDefault="002459D1" w:rsidP="001E774B">
            <w:pPr>
              <w:snapToGrid w:val="0"/>
              <w:spacing w:line="312" w:lineRule="auto"/>
              <w:jc w:val="center"/>
              <w:rPr>
                <w:szCs w:val="24"/>
                <w:lang w:eastAsia="zh-CN"/>
              </w:rPr>
            </w:pPr>
          </w:p>
        </w:tc>
      </w:tr>
      <w:tr w:rsidR="002459D1" w:rsidRPr="00B24777" w14:paraId="7F0A27AB" w14:textId="77777777" w:rsidTr="00762031">
        <w:trPr>
          <w:trHeight w:val="1057"/>
        </w:trPr>
        <w:tc>
          <w:tcPr>
            <w:tcW w:w="704" w:type="dxa"/>
            <w:tcBorders>
              <w:top w:val="single" w:sz="6" w:space="0" w:color="000000"/>
              <w:left w:val="single" w:sz="6" w:space="0" w:color="000000"/>
              <w:bottom w:val="single" w:sz="4" w:space="0" w:color="auto"/>
              <w:right w:val="nil"/>
            </w:tcBorders>
          </w:tcPr>
          <w:p w14:paraId="737D5135" w14:textId="19A495A4" w:rsidR="002459D1" w:rsidRPr="00B24777" w:rsidRDefault="00A52DC7" w:rsidP="001E774B">
            <w:pPr>
              <w:spacing w:line="312" w:lineRule="auto"/>
              <w:rPr>
                <w:bCs/>
                <w:szCs w:val="24"/>
                <w:lang w:eastAsia="zh-CN"/>
              </w:rPr>
            </w:pPr>
            <w:r>
              <w:rPr>
                <w:bCs/>
                <w:szCs w:val="24"/>
                <w:lang w:eastAsia="zh-CN"/>
              </w:rPr>
              <w:t>8</w:t>
            </w:r>
            <w:r w:rsidR="002459D1" w:rsidRPr="00B24777">
              <w:rPr>
                <w:bCs/>
                <w:szCs w:val="24"/>
                <w:lang w:eastAsia="zh-CN"/>
              </w:rPr>
              <w:t>.</w:t>
            </w:r>
          </w:p>
        </w:tc>
        <w:tc>
          <w:tcPr>
            <w:tcW w:w="4243" w:type="dxa"/>
            <w:gridSpan w:val="2"/>
            <w:tcBorders>
              <w:top w:val="single" w:sz="6" w:space="0" w:color="000000"/>
              <w:left w:val="single" w:sz="6" w:space="0" w:color="000000"/>
              <w:bottom w:val="single" w:sz="4" w:space="0" w:color="auto"/>
              <w:right w:val="nil"/>
            </w:tcBorders>
          </w:tcPr>
          <w:p w14:paraId="29A14894" w14:textId="1A9CED6F" w:rsidR="002459D1" w:rsidRPr="00B24777" w:rsidRDefault="002459D1" w:rsidP="00794FBB">
            <w:pPr>
              <w:pStyle w:val="Puslapioinaostekstas"/>
              <w:tabs>
                <w:tab w:val="left" w:pos="142"/>
                <w:tab w:val="left" w:pos="993"/>
                <w:tab w:val="left" w:pos="1418"/>
                <w:tab w:val="left" w:pos="1843"/>
              </w:tabs>
              <w:spacing w:line="312" w:lineRule="auto"/>
              <w:rPr>
                <w:sz w:val="24"/>
                <w:szCs w:val="24"/>
              </w:rPr>
            </w:pPr>
            <w:r w:rsidRPr="00DE459E">
              <w:rPr>
                <w:sz w:val="24"/>
                <w:szCs w:val="24"/>
              </w:rPr>
              <w:t xml:space="preserve">Paraiška teikiama ne pirmą kartą, buvo teikta paraiška dalyvauti įgyvendinant </w:t>
            </w:r>
            <w:r w:rsidR="00794FBB">
              <w:rPr>
                <w:sz w:val="24"/>
                <w:szCs w:val="24"/>
              </w:rPr>
              <w:t xml:space="preserve">ankstesnių metų </w:t>
            </w:r>
            <w:r w:rsidR="0043623F" w:rsidRPr="00762031">
              <w:rPr>
                <w:bCs/>
                <w:sz w:val="24"/>
                <w:szCs w:val="24"/>
              </w:rPr>
              <w:t>Kauno miesto savivaldybės užimtumo didinimo program</w:t>
            </w:r>
            <w:r w:rsidR="00F96315" w:rsidRPr="00762031">
              <w:rPr>
                <w:bCs/>
                <w:sz w:val="24"/>
                <w:szCs w:val="24"/>
              </w:rPr>
              <w:t>ą</w:t>
            </w:r>
            <w:r w:rsidR="00F96315">
              <w:rPr>
                <w:b/>
                <w:bCs/>
                <w:sz w:val="24"/>
                <w:szCs w:val="24"/>
              </w:rPr>
              <w:t xml:space="preserve"> </w:t>
            </w:r>
          </w:p>
        </w:tc>
        <w:tc>
          <w:tcPr>
            <w:tcW w:w="1569" w:type="dxa"/>
            <w:tcBorders>
              <w:top w:val="single" w:sz="6" w:space="0" w:color="000000"/>
              <w:left w:val="single" w:sz="6" w:space="0" w:color="000000"/>
              <w:bottom w:val="single" w:sz="4" w:space="0" w:color="auto"/>
              <w:right w:val="nil"/>
            </w:tcBorders>
          </w:tcPr>
          <w:p w14:paraId="2B6A2604" w14:textId="77777777" w:rsidR="002459D1" w:rsidRPr="00B24777" w:rsidRDefault="002459D1" w:rsidP="001E774B">
            <w:pPr>
              <w:pStyle w:val="Sraopastraipa"/>
              <w:widowControl w:val="0"/>
              <w:suppressAutoHyphens/>
              <w:autoSpaceDN w:val="0"/>
              <w:spacing w:line="312" w:lineRule="auto"/>
              <w:textAlignment w:val="baseline"/>
              <w:rPr>
                <w:rFonts w:ascii="Times New Roman" w:hAnsi="Times New Roman" w:cs="Times New Roman"/>
                <w:sz w:val="24"/>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14:paraId="22412F89" w14:textId="77777777" w:rsidR="002459D1" w:rsidRPr="00B24777" w:rsidRDefault="002459D1" w:rsidP="001E774B">
            <w:pPr>
              <w:snapToGrid w:val="0"/>
              <w:spacing w:line="312" w:lineRule="auto"/>
              <w:jc w:val="center"/>
              <w:rPr>
                <w:strike/>
                <w:szCs w:val="24"/>
                <w:lang w:eastAsia="zh-CN"/>
              </w:rPr>
            </w:pPr>
          </w:p>
        </w:tc>
        <w:tc>
          <w:tcPr>
            <w:tcW w:w="1843" w:type="dxa"/>
            <w:tcBorders>
              <w:top w:val="single" w:sz="6" w:space="0" w:color="000000"/>
              <w:left w:val="single" w:sz="6" w:space="0" w:color="000000"/>
              <w:bottom w:val="single" w:sz="4" w:space="0" w:color="auto"/>
              <w:right w:val="single" w:sz="6" w:space="0" w:color="000000"/>
            </w:tcBorders>
          </w:tcPr>
          <w:p w14:paraId="39C96A92" w14:textId="77777777" w:rsidR="002459D1" w:rsidRPr="00B24777" w:rsidRDefault="002459D1" w:rsidP="001E774B">
            <w:pPr>
              <w:snapToGrid w:val="0"/>
              <w:spacing w:line="312" w:lineRule="auto"/>
              <w:jc w:val="center"/>
              <w:rPr>
                <w:strike/>
                <w:szCs w:val="24"/>
                <w:lang w:eastAsia="zh-CN"/>
              </w:rPr>
            </w:pPr>
          </w:p>
        </w:tc>
      </w:tr>
      <w:tr w:rsidR="002459D1" w:rsidRPr="00B24777" w14:paraId="48DF35E0" w14:textId="77777777" w:rsidTr="00762031">
        <w:trPr>
          <w:trHeight w:val="727"/>
        </w:trPr>
        <w:tc>
          <w:tcPr>
            <w:tcW w:w="704" w:type="dxa"/>
            <w:vMerge w:val="restart"/>
            <w:tcBorders>
              <w:top w:val="single" w:sz="4" w:space="0" w:color="auto"/>
              <w:left w:val="single" w:sz="6" w:space="0" w:color="000000"/>
              <w:right w:val="nil"/>
            </w:tcBorders>
          </w:tcPr>
          <w:p w14:paraId="43A0DA02"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0CD8678E" w14:textId="6F97E66A" w:rsidR="002459D1" w:rsidRPr="00B24777" w:rsidRDefault="00503344" w:rsidP="00794FBB">
            <w:pPr>
              <w:pStyle w:val="Puslapioinaostekstas"/>
              <w:tabs>
                <w:tab w:val="left" w:pos="142"/>
                <w:tab w:val="left" w:pos="993"/>
                <w:tab w:val="left" w:pos="1418"/>
                <w:tab w:val="left" w:pos="1843"/>
              </w:tabs>
              <w:spacing w:line="312" w:lineRule="auto"/>
              <w:rPr>
                <w:sz w:val="24"/>
                <w:szCs w:val="24"/>
              </w:rPr>
            </w:pPr>
            <w:r>
              <w:rPr>
                <w:sz w:val="24"/>
                <w:szCs w:val="24"/>
              </w:rPr>
              <w:t>Įstaiga įdarbino</w:t>
            </w:r>
            <w:r w:rsidRPr="00503344">
              <w:rPr>
                <w:sz w:val="24"/>
                <w:szCs w:val="24"/>
              </w:rPr>
              <w:t xml:space="preserve"> tikslinės grupės asmenų</w:t>
            </w:r>
            <w:r>
              <w:rPr>
                <w:sz w:val="24"/>
                <w:szCs w:val="24"/>
              </w:rPr>
              <w:t xml:space="preserve"> pagal terminuotą darbo</w:t>
            </w:r>
            <w:r w:rsidR="00794FBB">
              <w:rPr>
                <w:sz w:val="24"/>
                <w:szCs w:val="24"/>
              </w:rPr>
              <w:t xml:space="preserve"> sutartį, pasibaigus programai </w:t>
            </w:r>
            <w:r>
              <w:rPr>
                <w:sz w:val="24"/>
                <w:szCs w:val="24"/>
              </w:rPr>
              <w:t>(</w:t>
            </w:r>
            <w:r w:rsidR="00F4120A">
              <w:rPr>
                <w:sz w:val="24"/>
                <w:szCs w:val="24"/>
              </w:rPr>
              <w:t>balas skiriamas proporcingai, atsižvelgiant į tai, kiek metų</w:t>
            </w:r>
            <w:r w:rsidR="00794FBB">
              <w:rPr>
                <w:sz w:val="24"/>
                <w:szCs w:val="24"/>
              </w:rPr>
              <w:t xml:space="preserve"> įstaiga</w:t>
            </w:r>
            <w:r w:rsidR="00F4120A">
              <w:rPr>
                <w:sz w:val="24"/>
                <w:szCs w:val="24"/>
              </w:rPr>
              <w:t xml:space="preserve"> dalyvavo programoje ir įdarbino tikslinės grupės asmenų)</w:t>
            </w:r>
          </w:p>
        </w:tc>
        <w:tc>
          <w:tcPr>
            <w:tcW w:w="1569" w:type="dxa"/>
            <w:tcBorders>
              <w:top w:val="single" w:sz="4" w:space="0" w:color="auto"/>
              <w:left w:val="single" w:sz="6" w:space="0" w:color="000000"/>
              <w:bottom w:val="single" w:sz="4" w:space="0" w:color="auto"/>
              <w:right w:val="nil"/>
            </w:tcBorders>
          </w:tcPr>
          <w:p w14:paraId="65096A7B" w14:textId="082AA963" w:rsidR="002459D1" w:rsidRPr="00F259AD" w:rsidRDefault="000D6611" w:rsidP="004229C0">
            <w:pPr>
              <w:widowControl w:val="0"/>
              <w:suppressAutoHyphens/>
              <w:autoSpaceDN w:val="0"/>
              <w:spacing w:line="312" w:lineRule="auto"/>
              <w:jc w:val="center"/>
              <w:textAlignment w:val="baseline"/>
              <w:rPr>
                <w:szCs w:val="24"/>
                <w:lang w:eastAsia="zh-CN"/>
              </w:rPr>
            </w:pPr>
            <w:r w:rsidRPr="00F259AD">
              <w:rPr>
                <w:szCs w:val="24"/>
                <w:lang w:eastAsia="zh-CN"/>
              </w:rPr>
              <w:t>0</w:t>
            </w:r>
            <w:r w:rsidR="00794FBB">
              <w:rPr>
                <w:szCs w:val="24"/>
                <w:lang w:eastAsia="zh-CN"/>
              </w:rPr>
              <w:t>–</w:t>
            </w:r>
            <w:r w:rsidR="004229C0" w:rsidRPr="00762031">
              <w:rPr>
                <w:szCs w:val="24"/>
                <w:lang w:eastAsia="zh-CN"/>
              </w:rPr>
              <w:t>5</w:t>
            </w:r>
          </w:p>
        </w:tc>
        <w:tc>
          <w:tcPr>
            <w:tcW w:w="1134" w:type="dxa"/>
            <w:tcBorders>
              <w:top w:val="single" w:sz="4" w:space="0" w:color="auto"/>
              <w:left w:val="single" w:sz="6" w:space="0" w:color="000000"/>
              <w:bottom w:val="single" w:sz="4" w:space="0" w:color="auto"/>
              <w:right w:val="single" w:sz="6" w:space="0" w:color="000000"/>
            </w:tcBorders>
          </w:tcPr>
          <w:p w14:paraId="3546DDDB" w14:textId="77777777" w:rsidR="002459D1" w:rsidRPr="00B24777" w:rsidRDefault="002459D1" w:rsidP="001E774B">
            <w:pPr>
              <w:snapToGrid w:val="0"/>
              <w:spacing w:line="312" w:lineRule="auto"/>
              <w:jc w:val="center"/>
              <w:rPr>
                <w:strike/>
                <w:szCs w:val="24"/>
                <w:lang w:eastAsia="zh-CN"/>
              </w:rPr>
            </w:pPr>
          </w:p>
        </w:tc>
        <w:tc>
          <w:tcPr>
            <w:tcW w:w="1843" w:type="dxa"/>
            <w:tcBorders>
              <w:top w:val="single" w:sz="4" w:space="0" w:color="auto"/>
              <w:left w:val="single" w:sz="6" w:space="0" w:color="000000"/>
              <w:bottom w:val="single" w:sz="4" w:space="0" w:color="auto"/>
              <w:right w:val="single" w:sz="6" w:space="0" w:color="000000"/>
            </w:tcBorders>
          </w:tcPr>
          <w:p w14:paraId="7AB9E6FB" w14:textId="77777777" w:rsidR="002459D1" w:rsidRPr="00B24777" w:rsidRDefault="002459D1" w:rsidP="001E774B">
            <w:pPr>
              <w:snapToGrid w:val="0"/>
              <w:spacing w:line="312" w:lineRule="auto"/>
              <w:jc w:val="center"/>
              <w:rPr>
                <w:strike/>
                <w:szCs w:val="24"/>
                <w:lang w:eastAsia="zh-CN"/>
              </w:rPr>
            </w:pPr>
          </w:p>
        </w:tc>
      </w:tr>
      <w:tr w:rsidR="002459D1" w:rsidRPr="00B24777" w14:paraId="11537756" w14:textId="77777777" w:rsidTr="00762031">
        <w:trPr>
          <w:trHeight w:val="757"/>
        </w:trPr>
        <w:tc>
          <w:tcPr>
            <w:tcW w:w="704" w:type="dxa"/>
            <w:vMerge/>
            <w:tcBorders>
              <w:left w:val="single" w:sz="6" w:space="0" w:color="000000"/>
              <w:bottom w:val="single" w:sz="4" w:space="0" w:color="auto"/>
              <w:right w:val="nil"/>
            </w:tcBorders>
          </w:tcPr>
          <w:p w14:paraId="3622B49B"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6C777D2A" w14:textId="3FD122EA" w:rsidR="002459D1" w:rsidRPr="00B24777" w:rsidRDefault="00503344" w:rsidP="00794FBB">
            <w:pPr>
              <w:pStyle w:val="Puslapioinaostekstas"/>
              <w:tabs>
                <w:tab w:val="left" w:pos="142"/>
                <w:tab w:val="left" w:pos="993"/>
                <w:tab w:val="left" w:pos="1418"/>
                <w:tab w:val="left" w:pos="1843"/>
              </w:tabs>
              <w:spacing w:line="312" w:lineRule="auto"/>
              <w:rPr>
                <w:sz w:val="24"/>
                <w:szCs w:val="24"/>
              </w:rPr>
            </w:pPr>
            <w:r>
              <w:rPr>
                <w:sz w:val="24"/>
                <w:szCs w:val="24"/>
              </w:rPr>
              <w:t>Įstaiga įdarbino</w:t>
            </w:r>
            <w:r w:rsidRPr="00503344">
              <w:rPr>
                <w:sz w:val="24"/>
                <w:szCs w:val="24"/>
              </w:rPr>
              <w:t xml:space="preserve"> tikslinės grupės asmenų</w:t>
            </w:r>
            <w:r>
              <w:rPr>
                <w:sz w:val="24"/>
                <w:szCs w:val="24"/>
              </w:rPr>
              <w:t xml:space="preserve"> pagal neterminuotą darbo sutartį, pasibaigus programai</w:t>
            </w:r>
            <w:r w:rsidR="00F4120A">
              <w:rPr>
                <w:sz w:val="24"/>
                <w:szCs w:val="24"/>
              </w:rPr>
              <w:t xml:space="preserve"> (balas skiriamas proporcingai, atsižvelgiant į tai, kiek įstaiga metų dalyvavo programoje ir įdarbino tikslinės grupės asmenų)</w:t>
            </w:r>
            <w:r>
              <w:rPr>
                <w:sz w:val="24"/>
                <w:szCs w:val="24"/>
              </w:rPr>
              <w:t xml:space="preserve">  </w:t>
            </w:r>
          </w:p>
        </w:tc>
        <w:tc>
          <w:tcPr>
            <w:tcW w:w="1569" w:type="dxa"/>
            <w:tcBorders>
              <w:top w:val="single" w:sz="4" w:space="0" w:color="auto"/>
              <w:left w:val="single" w:sz="6" w:space="0" w:color="000000"/>
              <w:bottom w:val="single" w:sz="4" w:space="0" w:color="auto"/>
              <w:right w:val="nil"/>
            </w:tcBorders>
          </w:tcPr>
          <w:p w14:paraId="3F09B2D0" w14:textId="3DFAF9F1" w:rsidR="002459D1" w:rsidRPr="00F259AD" w:rsidRDefault="004229C0" w:rsidP="006B2D73">
            <w:pPr>
              <w:widowControl w:val="0"/>
              <w:suppressAutoHyphens/>
              <w:autoSpaceDN w:val="0"/>
              <w:spacing w:line="312" w:lineRule="auto"/>
              <w:jc w:val="center"/>
              <w:textAlignment w:val="baseline"/>
              <w:rPr>
                <w:szCs w:val="24"/>
                <w:lang w:eastAsia="zh-CN"/>
              </w:rPr>
            </w:pPr>
            <w:r w:rsidRPr="00762031">
              <w:rPr>
                <w:szCs w:val="24"/>
                <w:lang w:eastAsia="zh-CN"/>
              </w:rPr>
              <w:t>6</w:t>
            </w:r>
            <w:r w:rsidR="00794FBB">
              <w:rPr>
                <w:szCs w:val="24"/>
                <w:lang w:eastAsia="zh-CN"/>
              </w:rPr>
              <w:t>–</w:t>
            </w:r>
            <w:r w:rsidRPr="00762031">
              <w:rPr>
                <w:szCs w:val="24"/>
                <w:lang w:eastAsia="zh-CN"/>
              </w:rPr>
              <w:t>9</w:t>
            </w:r>
          </w:p>
        </w:tc>
        <w:tc>
          <w:tcPr>
            <w:tcW w:w="1134" w:type="dxa"/>
            <w:tcBorders>
              <w:top w:val="single" w:sz="4" w:space="0" w:color="auto"/>
              <w:left w:val="single" w:sz="6" w:space="0" w:color="000000"/>
              <w:bottom w:val="single" w:sz="4" w:space="0" w:color="auto"/>
              <w:right w:val="single" w:sz="6" w:space="0" w:color="000000"/>
            </w:tcBorders>
          </w:tcPr>
          <w:p w14:paraId="721DA775" w14:textId="77777777" w:rsidR="002459D1" w:rsidRPr="00B24777" w:rsidRDefault="002459D1" w:rsidP="001E774B">
            <w:pPr>
              <w:snapToGrid w:val="0"/>
              <w:spacing w:line="312" w:lineRule="auto"/>
              <w:jc w:val="center"/>
              <w:rPr>
                <w:strike/>
                <w:szCs w:val="24"/>
                <w:lang w:eastAsia="zh-CN"/>
              </w:rPr>
            </w:pPr>
          </w:p>
        </w:tc>
        <w:tc>
          <w:tcPr>
            <w:tcW w:w="1843" w:type="dxa"/>
            <w:tcBorders>
              <w:top w:val="single" w:sz="4" w:space="0" w:color="auto"/>
              <w:left w:val="single" w:sz="6" w:space="0" w:color="000000"/>
              <w:bottom w:val="single" w:sz="4" w:space="0" w:color="auto"/>
              <w:right w:val="single" w:sz="6" w:space="0" w:color="000000"/>
            </w:tcBorders>
          </w:tcPr>
          <w:p w14:paraId="76AE21CC" w14:textId="77777777" w:rsidR="002459D1" w:rsidRPr="00B24777" w:rsidRDefault="002459D1" w:rsidP="001E774B">
            <w:pPr>
              <w:snapToGrid w:val="0"/>
              <w:spacing w:line="312" w:lineRule="auto"/>
              <w:jc w:val="center"/>
              <w:rPr>
                <w:strike/>
                <w:szCs w:val="24"/>
                <w:lang w:eastAsia="zh-CN"/>
              </w:rPr>
            </w:pPr>
          </w:p>
        </w:tc>
      </w:tr>
      <w:tr w:rsidR="002459D1" w:rsidRPr="00B24777" w14:paraId="6E520A8E" w14:textId="77777777" w:rsidTr="00762031">
        <w:trPr>
          <w:trHeight w:val="585"/>
        </w:trPr>
        <w:tc>
          <w:tcPr>
            <w:tcW w:w="704" w:type="dxa"/>
            <w:tcBorders>
              <w:top w:val="single" w:sz="4" w:space="0" w:color="auto"/>
              <w:left w:val="single" w:sz="6" w:space="0" w:color="000000"/>
              <w:bottom w:val="single" w:sz="4" w:space="0" w:color="auto"/>
              <w:right w:val="nil"/>
            </w:tcBorders>
          </w:tcPr>
          <w:p w14:paraId="2E8137BB"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2E43D35B" w14:textId="4446E81A" w:rsidR="002459D1" w:rsidRPr="00B24777" w:rsidRDefault="00551423" w:rsidP="00794FBB">
            <w:pPr>
              <w:pStyle w:val="Puslapioinaostekstas"/>
              <w:tabs>
                <w:tab w:val="left" w:pos="142"/>
                <w:tab w:val="left" w:pos="993"/>
                <w:tab w:val="left" w:pos="1418"/>
                <w:tab w:val="left" w:pos="1843"/>
              </w:tabs>
              <w:spacing w:line="312" w:lineRule="auto"/>
              <w:rPr>
                <w:sz w:val="24"/>
                <w:szCs w:val="24"/>
              </w:rPr>
            </w:pPr>
            <w:r>
              <w:rPr>
                <w:bCs/>
                <w:sz w:val="24"/>
                <w:szCs w:val="24"/>
              </w:rPr>
              <w:t>Į</w:t>
            </w:r>
            <w:r w:rsidRPr="00551423">
              <w:rPr>
                <w:bCs/>
                <w:sz w:val="24"/>
                <w:szCs w:val="24"/>
              </w:rPr>
              <w:t xml:space="preserve">staigoje yra įdarbintų asmenų, pasibaigus programai, paraiškos teikimo momentu </w:t>
            </w:r>
            <w:r w:rsidR="00F4120A">
              <w:rPr>
                <w:bCs/>
                <w:sz w:val="24"/>
                <w:szCs w:val="24"/>
              </w:rPr>
              <w:t>(</w:t>
            </w:r>
            <w:r w:rsidR="00F4120A">
              <w:rPr>
                <w:sz w:val="24"/>
                <w:szCs w:val="24"/>
              </w:rPr>
              <w:t>balas skiriamas proporcingai, atsižvelgiant į tai, kiek metų</w:t>
            </w:r>
            <w:r w:rsidR="00794FBB">
              <w:rPr>
                <w:sz w:val="24"/>
                <w:szCs w:val="24"/>
              </w:rPr>
              <w:t xml:space="preserve"> įstaiga</w:t>
            </w:r>
            <w:r w:rsidR="00F4120A">
              <w:rPr>
                <w:sz w:val="24"/>
                <w:szCs w:val="24"/>
              </w:rPr>
              <w:t xml:space="preserve"> dalyvavo programoje ir paraiškos teikimo  momentu yra įdarbinta tikslinės grupės asmenų</w:t>
            </w:r>
            <w:r w:rsidR="00F4120A" w:rsidRPr="00B24777" w:rsidDel="002F6E20">
              <w:rPr>
                <w:sz w:val="24"/>
                <w:szCs w:val="24"/>
              </w:rPr>
              <w:t xml:space="preserve"> </w:t>
            </w:r>
            <w:r w:rsidR="00F4120A">
              <w:rPr>
                <w:sz w:val="24"/>
                <w:szCs w:val="24"/>
              </w:rPr>
              <w:t>)</w:t>
            </w:r>
          </w:p>
        </w:tc>
        <w:tc>
          <w:tcPr>
            <w:tcW w:w="1569" w:type="dxa"/>
            <w:tcBorders>
              <w:top w:val="single" w:sz="4" w:space="0" w:color="auto"/>
              <w:left w:val="single" w:sz="6" w:space="0" w:color="000000"/>
              <w:bottom w:val="single" w:sz="4" w:space="0" w:color="auto"/>
              <w:right w:val="nil"/>
            </w:tcBorders>
          </w:tcPr>
          <w:p w14:paraId="00172536" w14:textId="20BFDD3C" w:rsidR="006B2D73" w:rsidRPr="00F259AD" w:rsidRDefault="004229C0" w:rsidP="006B2D73">
            <w:pPr>
              <w:widowControl w:val="0"/>
              <w:suppressAutoHyphens/>
              <w:autoSpaceDN w:val="0"/>
              <w:spacing w:line="312" w:lineRule="auto"/>
              <w:jc w:val="center"/>
              <w:textAlignment w:val="baseline"/>
              <w:rPr>
                <w:szCs w:val="24"/>
                <w:lang w:eastAsia="zh-CN"/>
              </w:rPr>
            </w:pPr>
            <w:r w:rsidRPr="00762031">
              <w:rPr>
                <w:szCs w:val="24"/>
                <w:lang w:eastAsia="zh-CN"/>
              </w:rPr>
              <w:t>10</w:t>
            </w:r>
            <w:r w:rsidR="00794FBB">
              <w:rPr>
                <w:szCs w:val="24"/>
                <w:lang w:eastAsia="zh-CN"/>
              </w:rPr>
              <w:t>–</w:t>
            </w:r>
            <w:r w:rsidR="00002B85" w:rsidRPr="00F259AD">
              <w:rPr>
                <w:szCs w:val="24"/>
                <w:lang w:eastAsia="zh-CN"/>
              </w:rPr>
              <w:t>1</w:t>
            </w:r>
            <w:r w:rsidRPr="00762031">
              <w:rPr>
                <w:szCs w:val="24"/>
                <w:lang w:eastAsia="zh-CN"/>
              </w:rPr>
              <w:t>5</w:t>
            </w:r>
          </w:p>
          <w:p w14:paraId="7B101C67" w14:textId="3914D783" w:rsidR="002459D1" w:rsidRPr="00F259AD" w:rsidRDefault="002459D1" w:rsidP="006B2D73">
            <w:pPr>
              <w:widowControl w:val="0"/>
              <w:suppressAutoHyphens/>
              <w:autoSpaceDN w:val="0"/>
              <w:spacing w:line="312" w:lineRule="auto"/>
              <w:jc w:val="center"/>
              <w:textAlignment w:val="baseline"/>
              <w:rPr>
                <w:szCs w:val="24"/>
                <w:lang w:eastAsia="zh-CN"/>
              </w:rPr>
            </w:pPr>
          </w:p>
        </w:tc>
        <w:tc>
          <w:tcPr>
            <w:tcW w:w="1134" w:type="dxa"/>
            <w:tcBorders>
              <w:top w:val="single" w:sz="4" w:space="0" w:color="auto"/>
              <w:left w:val="single" w:sz="6" w:space="0" w:color="000000"/>
              <w:bottom w:val="single" w:sz="4" w:space="0" w:color="auto"/>
              <w:right w:val="single" w:sz="6" w:space="0" w:color="000000"/>
            </w:tcBorders>
          </w:tcPr>
          <w:p w14:paraId="341E8D29" w14:textId="77777777" w:rsidR="002459D1" w:rsidRPr="00B24777" w:rsidRDefault="002459D1" w:rsidP="001E774B">
            <w:pPr>
              <w:snapToGrid w:val="0"/>
              <w:spacing w:line="312" w:lineRule="auto"/>
              <w:jc w:val="center"/>
              <w:rPr>
                <w:strike/>
                <w:szCs w:val="24"/>
                <w:lang w:eastAsia="zh-CN"/>
              </w:rPr>
            </w:pPr>
          </w:p>
        </w:tc>
        <w:tc>
          <w:tcPr>
            <w:tcW w:w="1843" w:type="dxa"/>
            <w:tcBorders>
              <w:top w:val="single" w:sz="4" w:space="0" w:color="auto"/>
              <w:left w:val="single" w:sz="6" w:space="0" w:color="000000"/>
              <w:bottom w:val="single" w:sz="4" w:space="0" w:color="auto"/>
              <w:right w:val="single" w:sz="6" w:space="0" w:color="000000"/>
            </w:tcBorders>
          </w:tcPr>
          <w:p w14:paraId="131A2D8C" w14:textId="77777777" w:rsidR="002459D1" w:rsidRPr="00B24777" w:rsidRDefault="002459D1" w:rsidP="001E774B">
            <w:pPr>
              <w:snapToGrid w:val="0"/>
              <w:spacing w:line="312" w:lineRule="auto"/>
              <w:jc w:val="center"/>
              <w:rPr>
                <w:strike/>
                <w:szCs w:val="24"/>
                <w:lang w:eastAsia="zh-CN"/>
              </w:rPr>
            </w:pPr>
          </w:p>
        </w:tc>
      </w:tr>
      <w:tr w:rsidR="002459D1" w:rsidRPr="00B24777" w14:paraId="2296BDA8" w14:textId="77777777" w:rsidTr="00762031">
        <w:trPr>
          <w:trHeight w:val="478"/>
        </w:trPr>
        <w:tc>
          <w:tcPr>
            <w:tcW w:w="704" w:type="dxa"/>
            <w:tcBorders>
              <w:top w:val="single" w:sz="4" w:space="0" w:color="auto"/>
              <w:left w:val="single" w:sz="6" w:space="0" w:color="000000"/>
              <w:bottom w:val="single" w:sz="4" w:space="0" w:color="auto"/>
              <w:right w:val="nil"/>
            </w:tcBorders>
          </w:tcPr>
          <w:p w14:paraId="5C6BDA5A"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30A496C6"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Netinka nė vienas variantas</w:t>
            </w:r>
          </w:p>
        </w:tc>
        <w:tc>
          <w:tcPr>
            <w:tcW w:w="1569" w:type="dxa"/>
            <w:tcBorders>
              <w:top w:val="single" w:sz="4" w:space="0" w:color="auto"/>
              <w:left w:val="single" w:sz="6" w:space="0" w:color="000000"/>
              <w:bottom w:val="single" w:sz="4" w:space="0" w:color="auto"/>
              <w:right w:val="nil"/>
            </w:tcBorders>
          </w:tcPr>
          <w:p w14:paraId="3538E8DF" w14:textId="77777777"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0</w:t>
            </w:r>
          </w:p>
        </w:tc>
        <w:tc>
          <w:tcPr>
            <w:tcW w:w="1134" w:type="dxa"/>
            <w:tcBorders>
              <w:top w:val="single" w:sz="4" w:space="0" w:color="auto"/>
              <w:left w:val="single" w:sz="6" w:space="0" w:color="000000"/>
              <w:bottom w:val="single" w:sz="4" w:space="0" w:color="auto"/>
              <w:right w:val="single" w:sz="6" w:space="0" w:color="000000"/>
            </w:tcBorders>
          </w:tcPr>
          <w:p w14:paraId="634A7CAA" w14:textId="77777777" w:rsidR="002459D1" w:rsidRPr="00B24777" w:rsidRDefault="002459D1" w:rsidP="001E774B">
            <w:pPr>
              <w:snapToGrid w:val="0"/>
              <w:spacing w:line="312" w:lineRule="auto"/>
              <w:jc w:val="center"/>
              <w:rPr>
                <w:strike/>
                <w:szCs w:val="24"/>
                <w:lang w:eastAsia="zh-CN"/>
              </w:rPr>
            </w:pPr>
          </w:p>
        </w:tc>
        <w:tc>
          <w:tcPr>
            <w:tcW w:w="1843" w:type="dxa"/>
            <w:tcBorders>
              <w:top w:val="single" w:sz="4" w:space="0" w:color="auto"/>
              <w:left w:val="single" w:sz="6" w:space="0" w:color="000000"/>
              <w:bottom w:val="single" w:sz="4" w:space="0" w:color="auto"/>
              <w:right w:val="single" w:sz="6" w:space="0" w:color="000000"/>
            </w:tcBorders>
          </w:tcPr>
          <w:p w14:paraId="3B9D74CD" w14:textId="77777777" w:rsidR="002459D1" w:rsidRPr="00B24777" w:rsidRDefault="002459D1" w:rsidP="001E774B">
            <w:pPr>
              <w:snapToGrid w:val="0"/>
              <w:spacing w:line="312" w:lineRule="auto"/>
              <w:jc w:val="center"/>
              <w:rPr>
                <w:strike/>
                <w:szCs w:val="24"/>
                <w:lang w:eastAsia="zh-CN"/>
              </w:rPr>
            </w:pPr>
          </w:p>
        </w:tc>
      </w:tr>
      <w:tr w:rsidR="00F76BC1" w:rsidRPr="00B24777" w14:paraId="6ACB0766" w14:textId="77777777" w:rsidTr="00762031">
        <w:tc>
          <w:tcPr>
            <w:tcW w:w="4947" w:type="dxa"/>
            <w:gridSpan w:val="3"/>
            <w:tcBorders>
              <w:top w:val="single" w:sz="6" w:space="0" w:color="000000"/>
              <w:left w:val="single" w:sz="6" w:space="0" w:color="000000"/>
              <w:bottom w:val="single" w:sz="4" w:space="0" w:color="auto"/>
              <w:right w:val="nil"/>
            </w:tcBorders>
            <w:hideMark/>
          </w:tcPr>
          <w:p w14:paraId="31CCE404" w14:textId="77777777" w:rsidR="00F76BC1" w:rsidRPr="00B24777" w:rsidRDefault="00F76BC1" w:rsidP="00F76BC1">
            <w:pPr>
              <w:spacing w:line="312" w:lineRule="auto"/>
              <w:jc w:val="right"/>
              <w:rPr>
                <w:b/>
                <w:szCs w:val="24"/>
                <w:lang w:eastAsia="zh-CN"/>
              </w:rPr>
            </w:pPr>
            <w:r w:rsidRPr="00B24777">
              <w:rPr>
                <w:b/>
                <w:bCs/>
                <w:szCs w:val="24"/>
                <w:lang w:eastAsia="zh-CN"/>
              </w:rPr>
              <w:t>Bendra balų suma</w:t>
            </w:r>
          </w:p>
        </w:tc>
        <w:tc>
          <w:tcPr>
            <w:tcW w:w="1569" w:type="dxa"/>
            <w:tcBorders>
              <w:top w:val="single" w:sz="6" w:space="0" w:color="000000"/>
              <w:left w:val="single" w:sz="6" w:space="0" w:color="000000"/>
              <w:bottom w:val="single" w:sz="4" w:space="0" w:color="auto"/>
              <w:right w:val="nil"/>
            </w:tcBorders>
          </w:tcPr>
          <w:p w14:paraId="1C543550" w14:textId="77777777" w:rsidR="00F76BC1" w:rsidRPr="00B24777" w:rsidRDefault="00F76BC1" w:rsidP="00F76BC1">
            <w:pPr>
              <w:snapToGrid w:val="0"/>
              <w:spacing w:line="312" w:lineRule="auto"/>
              <w:jc w:val="center"/>
              <w:rPr>
                <w:szCs w:val="24"/>
                <w:lang w:eastAsia="zh-CN"/>
              </w:rPr>
            </w:pPr>
            <w:r w:rsidRPr="00B24777">
              <w:rPr>
                <w:b/>
                <w:szCs w:val="24"/>
                <w:lang w:eastAsia="zh-CN"/>
              </w:rPr>
              <w:t xml:space="preserve"> 100</w:t>
            </w:r>
          </w:p>
        </w:tc>
        <w:tc>
          <w:tcPr>
            <w:tcW w:w="1134" w:type="dxa"/>
            <w:tcBorders>
              <w:top w:val="single" w:sz="6" w:space="0" w:color="000000"/>
              <w:left w:val="single" w:sz="6" w:space="0" w:color="000000"/>
              <w:bottom w:val="single" w:sz="4" w:space="0" w:color="auto"/>
              <w:right w:val="single" w:sz="6" w:space="0" w:color="000000"/>
            </w:tcBorders>
          </w:tcPr>
          <w:p w14:paraId="658DF8F4" w14:textId="77777777" w:rsidR="00F76BC1" w:rsidRPr="00B24777" w:rsidRDefault="00F76BC1" w:rsidP="00F76BC1">
            <w:pPr>
              <w:snapToGrid w:val="0"/>
              <w:spacing w:line="312" w:lineRule="auto"/>
              <w:jc w:val="center"/>
              <w:rPr>
                <w:szCs w:val="24"/>
                <w:lang w:eastAsia="zh-CN"/>
              </w:rPr>
            </w:pPr>
          </w:p>
        </w:tc>
        <w:tc>
          <w:tcPr>
            <w:tcW w:w="1843" w:type="dxa"/>
            <w:tcBorders>
              <w:top w:val="single" w:sz="6" w:space="0" w:color="000000"/>
              <w:left w:val="single" w:sz="6" w:space="0" w:color="000000"/>
              <w:bottom w:val="single" w:sz="4" w:space="0" w:color="auto"/>
              <w:right w:val="single" w:sz="6" w:space="0" w:color="000000"/>
            </w:tcBorders>
          </w:tcPr>
          <w:p w14:paraId="1294A001" w14:textId="77777777" w:rsidR="00F76BC1" w:rsidRPr="00B24777" w:rsidRDefault="00F76BC1" w:rsidP="00F76BC1">
            <w:pPr>
              <w:snapToGrid w:val="0"/>
              <w:spacing w:line="312" w:lineRule="auto"/>
              <w:jc w:val="center"/>
              <w:rPr>
                <w:szCs w:val="24"/>
                <w:lang w:eastAsia="zh-CN"/>
              </w:rPr>
            </w:pPr>
          </w:p>
        </w:tc>
      </w:tr>
      <w:tr w:rsidR="00002B85" w:rsidRPr="00B24777" w14:paraId="66EE77E7" w14:textId="77777777" w:rsidTr="00762031">
        <w:trPr>
          <w:trHeight w:val="570"/>
        </w:trPr>
        <w:tc>
          <w:tcPr>
            <w:tcW w:w="2405" w:type="dxa"/>
            <w:gridSpan w:val="2"/>
            <w:tcBorders>
              <w:top w:val="single" w:sz="4" w:space="0" w:color="auto"/>
              <w:left w:val="single" w:sz="4" w:space="0" w:color="auto"/>
              <w:bottom w:val="single" w:sz="4" w:space="0" w:color="auto"/>
              <w:right w:val="single" w:sz="4" w:space="0" w:color="auto"/>
            </w:tcBorders>
          </w:tcPr>
          <w:p w14:paraId="09E7C75F" w14:textId="77777777" w:rsidR="00002B85" w:rsidRPr="00B24777" w:rsidRDefault="00002B85" w:rsidP="00F76BC1">
            <w:pPr>
              <w:snapToGrid w:val="0"/>
              <w:spacing w:line="312" w:lineRule="auto"/>
              <w:rPr>
                <w:b/>
                <w:szCs w:val="24"/>
                <w:lang w:eastAsia="zh-CN"/>
              </w:rPr>
            </w:pPr>
            <w:r w:rsidRPr="00B24777">
              <w:rPr>
                <w:b/>
                <w:szCs w:val="24"/>
                <w:lang w:eastAsia="zh-CN"/>
              </w:rPr>
              <w:t xml:space="preserve">Paraiškos </w:t>
            </w:r>
            <w:proofErr w:type="spellStart"/>
            <w:r w:rsidRPr="00B24777">
              <w:rPr>
                <w:b/>
                <w:szCs w:val="24"/>
                <w:lang w:eastAsia="zh-CN"/>
              </w:rPr>
              <w:t>privalumai</w:t>
            </w:r>
            <w:proofErr w:type="spellEnd"/>
          </w:p>
          <w:p w14:paraId="1BD84FF8" w14:textId="77777777" w:rsidR="00002B85" w:rsidRPr="00B24777" w:rsidRDefault="00002B85" w:rsidP="00F76BC1">
            <w:pPr>
              <w:spacing w:line="312" w:lineRule="auto"/>
              <w:rPr>
                <w:b/>
                <w:szCs w:val="24"/>
                <w:lang w:eastAsia="zh-CN"/>
              </w:rPr>
            </w:pPr>
          </w:p>
        </w:tc>
        <w:tc>
          <w:tcPr>
            <w:tcW w:w="7088" w:type="dxa"/>
            <w:gridSpan w:val="4"/>
            <w:tcBorders>
              <w:top w:val="single" w:sz="4" w:space="0" w:color="auto"/>
              <w:left w:val="single" w:sz="4" w:space="0" w:color="auto"/>
              <w:bottom w:val="single" w:sz="4" w:space="0" w:color="auto"/>
              <w:right w:val="single" w:sz="4" w:space="0" w:color="auto"/>
            </w:tcBorders>
          </w:tcPr>
          <w:p w14:paraId="5480A95F" w14:textId="77777777" w:rsidR="00002B85" w:rsidRPr="00B24777" w:rsidRDefault="00002B85" w:rsidP="00F76BC1">
            <w:pPr>
              <w:spacing w:line="312" w:lineRule="auto"/>
              <w:rPr>
                <w:b/>
                <w:szCs w:val="24"/>
                <w:lang w:eastAsia="zh-CN"/>
              </w:rPr>
            </w:pPr>
          </w:p>
        </w:tc>
      </w:tr>
      <w:tr w:rsidR="00002B85" w:rsidRPr="00B24777" w14:paraId="74018633" w14:textId="77777777" w:rsidTr="00762031">
        <w:trPr>
          <w:trHeight w:val="479"/>
        </w:trPr>
        <w:tc>
          <w:tcPr>
            <w:tcW w:w="2405" w:type="dxa"/>
            <w:gridSpan w:val="2"/>
            <w:tcBorders>
              <w:top w:val="single" w:sz="4" w:space="0" w:color="auto"/>
              <w:left w:val="single" w:sz="4" w:space="0" w:color="auto"/>
              <w:bottom w:val="single" w:sz="4" w:space="0" w:color="auto"/>
              <w:right w:val="single" w:sz="4" w:space="0" w:color="auto"/>
            </w:tcBorders>
          </w:tcPr>
          <w:p w14:paraId="657AC350" w14:textId="77777777" w:rsidR="00002B85" w:rsidRPr="00B24777" w:rsidRDefault="00002B85" w:rsidP="00F76BC1">
            <w:pPr>
              <w:snapToGrid w:val="0"/>
              <w:spacing w:line="312" w:lineRule="auto"/>
              <w:rPr>
                <w:b/>
                <w:szCs w:val="24"/>
                <w:lang w:eastAsia="zh-CN"/>
              </w:rPr>
            </w:pPr>
            <w:r w:rsidRPr="00B24777">
              <w:rPr>
                <w:b/>
                <w:szCs w:val="24"/>
                <w:lang w:eastAsia="zh-CN"/>
              </w:rPr>
              <w:t>Paraiškos trūkumai</w:t>
            </w:r>
          </w:p>
          <w:p w14:paraId="31A3D192" w14:textId="77777777" w:rsidR="00002B85" w:rsidRPr="00B24777" w:rsidRDefault="00002B85" w:rsidP="00F76BC1">
            <w:pPr>
              <w:spacing w:line="312" w:lineRule="auto"/>
              <w:rPr>
                <w:b/>
                <w:szCs w:val="24"/>
                <w:lang w:eastAsia="zh-CN"/>
              </w:rPr>
            </w:pPr>
          </w:p>
        </w:tc>
        <w:tc>
          <w:tcPr>
            <w:tcW w:w="7088" w:type="dxa"/>
            <w:gridSpan w:val="4"/>
            <w:tcBorders>
              <w:top w:val="single" w:sz="4" w:space="0" w:color="auto"/>
              <w:left w:val="single" w:sz="4" w:space="0" w:color="auto"/>
              <w:bottom w:val="single" w:sz="4" w:space="0" w:color="auto"/>
              <w:right w:val="single" w:sz="4" w:space="0" w:color="auto"/>
            </w:tcBorders>
          </w:tcPr>
          <w:p w14:paraId="74AB8B07" w14:textId="77777777" w:rsidR="00002B85" w:rsidRPr="00B24777" w:rsidRDefault="00002B85" w:rsidP="00F76BC1">
            <w:pPr>
              <w:spacing w:line="312" w:lineRule="auto"/>
              <w:rPr>
                <w:b/>
                <w:szCs w:val="24"/>
                <w:lang w:eastAsia="zh-CN"/>
              </w:rPr>
            </w:pPr>
          </w:p>
        </w:tc>
      </w:tr>
      <w:tr w:rsidR="00002B85" w:rsidRPr="00B24777" w14:paraId="3B48974A" w14:textId="77777777" w:rsidTr="00762031">
        <w:tc>
          <w:tcPr>
            <w:tcW w:w="2405" w:type="dxa"/>
            <w:gridSpan w:val="2"/>
            <w:tcBorders>
              <w:top w:val="single" w:sz="4" w:space="0" w:color="auto"/>
              <w:left w:val="single" w:sz="4" w:space="0" w:color="auto"/>
              <w:bottom w:val="single" w:sz="4" w:space="0" w:color="auto"/>
              <w:right w:val="single" w:sz="4" w:space="0" w:color="auto"/>
            </w:tcBorders>
          </w:tcPr>
          <w:p w14:paraId="798639B3" w14:textId="77777777" w:rsidR="00002B85" w:rsidRPr="00B24777" w:rsidRDefault="00002B85" w:rsidP="00F76BC1">
            <w:pPr>
              <w:snapToGrid w:val="0"/>
              <w:spacing w:line="312" w:lineRule="auto"/>
              <w:rPr>
                <w:bCs/>
                <w:szCs w:val="24"/>
                <w:lang w:eastAsia="zh-CN"/>
              </w:rPr>
            </w:pPr>
            <w:r w:rsidRPr="00B24777">
              <w:rPr>
                <w:b/>
                <w:szCs w:val="24"/>
                <w:lang w:eastAsia="zh-CN"/>
              </w:rPr>
              <w:t>Komisijos na</w:t>
            </w:r>
            <w:r>
              <w:rPr>
                <w:b/>
                <w:szCs w:val="24"/>
                <w:lang w:eastAsia="zh-CN"/>
              </w:rPr>
              <w:t>rio išvada ir siūloma finansavimo</w:t>
            </w:r>
            <w:r w:rsidRPr="00B24777">
              <w:rPr>
                <w:b/>
                <w:szCs w:val="24"/>
                <w:lang w:eastAsia="zh-CN"/>
              </w:rPr>
              <w:t xml:space="preserve"> suma</w:t>
            </w:r>
          </w:p>
          <w:p w14:paraId="2D608CE0" w14:textId="77777777" w:rsidR="00002B85" w:rsidRPr="00B24777" w:rsidRDefault="00002B85" w:rsidP="00F76BC1">
            <w:pPr>
              <w:spacing w:line="312" w:lineRule="auto"/>
              <w:rPr>
                <w:bCs/>
                <w:szCs w:val="24"/>
                <w:lang w:eastAsia="zh-CN"/>
              </w:rPr>
            </w:pPr>
          </w:p>
        </w:tc>
        <w:tc>
          <w:tcPr>
            <w:tcW w:w="7088" w:type="dxa"/>
            <w:gridSpan w:val="4"/>
            <w:tcBorders>
              <w:top w:val="single" w:sz="4" w:space="0" w:color="auto"/>
              <w:left w:val="single" w:sz="4" w:space="0" w:color="auto"/>
              <w:bottom w:val="single" w:sz="4" w:space="0" w:color="auto"/>
              <w:right w:val="single" w:sz="4" w:space="0" w:color="auto"/>
            </w:tcBorders>
          </w:tcPr>
          <w:p w14:paraId="6C094929" w14:textId="77777777" w:rsidR="00002B85" w:rsidRPr="00B24777" w:rsidRDefault="00002B85" w:rsidP="00F76BC1">
            <w:pPr>
              <w:spacing w:line="312" w:lineRule="auto"/>
              <w:rPr>
                <w:bCs/>
                <w:szCs w:val="24"/>
                <w:lang w:eastAsia="zh-CN"/>
              </w:rPr>
            </w:pPr>
          </w:p>
        </w:tc>
      </w:tr>
    </w:tbl>
    <w:p w14:paraId="6AE0D336" w14:textId="77D37B57" w:rsidR="002E3CEE" w:rsidRDefault="008E4674" w:rsidP="008E4674">
      <w:pPr>
        <w:rPr>
          <w:szCs w:val="24"/>
          <w:lang w:eastAsia="zh-CN"/>
        </w:rPr>
      </w:pPr>
      <w:r w:rsidRPr="00B24777">
        <w:rPr>
          <w:szCs w:val="24"/>
          <w:lang w:eastAsia="zh-CN"/>
        </w:rPr>
        <w:t xml:space="preserve">Paraiška, kuriai skirta nuo </w:t>
      </w:r>
      <w:r w:rsidR="00341826">
        <w:rPr>
          <w:szCs w:val="24"/>
          <w:lang w:eastAsia="zh-CN"/>
        </w:rPr>
        <w:t>45</w:t>
      </w:r>
      <w:r w:rsidR="00341826" w:rsidRPr="00B24777">
        <w:rPr>
          <w:szCs w:val="24"/>
          <w:lang w:eastAsia="zh-CN"/>
        </w:rPr>
        <w:t xml:space="preserve"> </w:t>
      </w:r>
      <w:r w:rsidRPr="00B24777">
        <w:rPr>
          <w:szCs w:val="24"/>
          <w:lang w:eastAsia="zh-CN"/>
        </w:rPr>
        <w:t xml:space="preserve">iki 100 balų, yra finansuotina, mažiau nei </w:t>
      </w:r>
      <w:r w:rsidR="00341826">
        <w:rPr>
          <w:szCs w:val="24"/>
          <w:lang w:eastAsia="zh-CN"/>
        </w:rPr>
        <w:t>45</w:t>
      </w:r>
      <w:r w:rsidR="007D532F">
        <w:rPr>
          <w:szCs w:val="24"/>
          <w:lang w:eastAsia="zh-CN"/>
        </w:rPr>
        <w:t xml:space="preserve"> </w:t>
      </w:r>
      <w:r w:rsidRPr="00B24777">
        <w:rPr>
          <w:szCs w:val="24"/>
          <w:lang w:eastAsia="zh-CN"/>
        </w:rPr>
        <w:t xml:space="preserve">balai – nefinansuojama. </w:t>
      </w:r>
    </w:p>
    <w:p w14:paraId="4E13BCF2" w14:textId="6E0A151C" w:rsidR="002E3CEE" w:rsidRDefault="002E3CEE" w:rsidP="008E4674">
      <w:pPr>
        <w:rPr>
          <w:szCs w:val="24"/>
          <w:lang w:eastAsia="zh-CN"/>
        </w:rPr>
      </w:pPr>
    </w:p>
    <w:p w14:paraId="13D8BBC6" w14:textId="77777777" w:rsidR="00794FBB" w:rsidRDefault="00794FBB" w:rsidP="008E4674">
      <w:pPr>
        <w:rPr>
          <w:szCs w:val="24"/>
          <w:lang w:eastAsia="zh-CN"/>
        </w:rPr>
      </w:pPr>
    </w:p>
    <w:p w14:paraId="66447358" w14:textId="77777777" w:rsidR="008E4674" w:rsidRPr="001E774B" w:rsidRDefault="008E4674" w:rsidP="008E4674">
      <w:pPr>
        <w:rPr>
          <w:szCs w:val="24"/>
          <w:vertAlign w:val="superscript"/>
        </w:rPr>
      </w:pPr>
      <w:r w:rsidRPr="00B24777">
        <w:rPr>
          <w:szCs w:val="24"/>
        </w:rPr>
        <w:t xml:space="preserve">_______________________                   _________________              ______________________     </w:t>
      </w:r>
      <w:r w:rsidRPr="001E774B">
        <w:rPr>
          <w:szCs w:val="24"/>
          <w:vertAlign w:val="superscript"/>
        </w:rPr>
        <w:t xml:space="preserve">(komisijos nario pareigos)                       </w:t>
      </w:r>
      <w:r w:rsidRPr="001E774B">
        <w:rPr>
          <w:szCs w:val="24"/>
          <w:vertAlign w:val="superscript"/>
        </w:rPr>
        <w:tab/>
        <w:t xml:space="preserve">              (parašas)</w:t>
      </w:r>
      <w:r w:rsidRPr="001E774B">
        <w:rPr>
          <w:szCs w:val="24"/>
          <w:vertAlign w:val="superscript"/>
        </w:rPr>
        <w:tab/>
        <w:t xml:space="preserve">                                                    (vardas, pavardė)</w:t>
      </w:r>
    </w:p>
    <w:p w14:paraId="3AD223FB" w14:textId="77777777" w:rsidR="00A550A1" w:rsidRDefault="00A550A1" w:rsidP="00794FBB">
      <w:pPr>
        <w:tabs>
          <w:tab w:val="left" w:pos="4266"/>
        </w:tabs>
        <w:jc w:val="center"/>
        <w:rPr>
          <w:szCs w:val="24"/>
        </w:rPr>
      </w:pPr>
    </w:p>
    <w:p w14:paraId="5A8B4A86" w14:textId="77777777" w:rsidR="00A550A1" w:rsidRDefault="00A550A1" w:rsidP="00794FBB">
      <w:pPr>
        <w:tabs>
          <w:tab w:val="left" w:pos="4266"/>
        </w:tabs>
        <w:jc w:val="center"/>
        <w:rPr>
          <w:szCs w:val="24"/>
        </w:rPr>
      </w:pPr>
    </w:p>
    <w:p w14:paraId="6B09D23B" w14:textId="1B7E623C" w:rsidR="003C0371" w:rsidRPr="00B24777" w:rsidRDefault="00794FBB" w:rsidP="00794FBB">
      <w:pPr>
        <w:tabs>
          <w:tab w:val="left" w:pos="4266"/>
        </w:tabs>
        <w:jc w:val="center"/>
        <w:rPr>
          <w:szCs w:val="24"/>
        </w:rPr>
      </w:pPr>
      <w:r>
        <w:rPr>
          <w:szCs w:val="24"/>
        </w:rPr>
        <w:t>_______________________</w:t>
      </w:r>
    </w:p>
    <w:p w14:paraId="72D30469" w14:textId="77777777" w:rsidR="000E46E2" w:rsidRPr="00B24777" w:rsidRDefault="000E46E2">
      <w:pPr>
        <w:spacing w:after="160" w:line="259" w:lineRule="auto"/>
        <w:rPr>
          <w:szCs w:val="24"/>
        </w:rPr>
        <w:sectPr w:rsidR="000E46E2" w:rsidRPr="00B24777" w:rsidSect="005E7FC0">
          <w:pgSz w:w="11906" w:h="16838"/>
          <w:pgMar w:top="568" w:right="567" w:bottom="1134" w:left="1701" w:header="567" w:footer="567" w:gutter="0"/>
          <w:pgNumType w:start="1"/>
          <w:cols w:space="1296"/>
          <w:titlePg/>
          <w:docGrid w:linePitch="360"/>
        </w:sectPr>
      </w:pPr>
    </w:p>
    <w:p w14:paraId="1603B152" w14:textId="77777777" w:rsidR="00A550A1" w:rsidRDefault="00432DE6" w:rsidP="00A550A1">
      <w:pPr>
        <w:spacing w:line="276" w:lineRule="auto"/>
        <w:ind w:left="4536" w:firstLine="1276"/>
        <w:jc w:val="both"/>
        <w:rPr>
          <w:szCs w:val="24"/>
        </w:rPr>
      </w:pPr>
      <w:r w:rsidRPr="00B24777">
        <w:rPr>
          <w:szCs w:val="24"/>
        </w:rPr>
        <w:t xml:space="preserve">Paraiškų </w:t>
      </w:r>
      <w:r w:rsidR="00A550A1">
        <w:rPr>
          <w:szCs w:val="24"/>
        </w:rPr>
        <w:t xml:space="preserve">vertinimo </w:t>
      </w:r>
      <w:r w:rsidRPr="00B24777">
        <w:rPr>
          <w:szCs w:val="24"/>
        </w:rPr>
        <w:t xml:space="preserve">komisijos </w:t>
      </w:r>
    </w:p>
    <w:p w14:paraId="25C9DB71" w14:textId="07EC79A7" w:rsidR="00B261DE" w:rsidRPr="00B24777" w:rsidRDefault="00432DE6" w:rsidP="00A550A1">
      <w:pPr>
        <w:spacing w:line="276" w:lineRule="auto"/>
        <w:ind w:left="4536" w:firstLine="1276"/>
        <w:jc w:val="both"/>
        <w:rPr>
          <w:szCs w:val="24"/>
        </w:rPr>
      </w:pPr>
      <w:r w:rsidRPr="00B24777">
        <w:rPr>
          <w:szCs w:val="24"/>
        </w:rPr>
        <w:t>darbo reglamento</w:t>
      </w:r>
    </w:p>
    <w:p w14:paraId="4BF45677" w14:textId="77777777" w:rsidR="00B261DE" w:rsidRPr="00B24777" w:rsidRDefault="00B261DE" w:rsidP="00A550A1">
      <w:pPr>
        <w:tabs>
          <w:tab w:val="left" w:pos="4266"/>
        </w:tabs>
        <w:spacing w:line="276" w:lineRule="auto"/>
        <w:ind w:left="4536" w:firstLine="1276"/>
        <w:rPr>
          <w:szCs w:val="24"/>
        </w:rPr>
      </w:pPr>
      <w:r w:rsidRPr="00B24777">
        <w:rPr>
          <w:szCs w:val="24"/>
        </w:rPr>
        <w:t>2 priedas</w:t>
      </w:r>
    </w:p>
    <w:p w14:paraId="77A5F9F4" w14:textId="77777777" w:rsidR="00B9287C" w:rsidRPr="00B24777" w:rsidRDefault="00B9287C" w:rsidP="00432DE6">
      <w:pPr>
        <w:spacing w:line="276" w:lineRule="auto"/>
        <w:ind w:left="5954"/>
        <w:outlineLvl w:val="1"/>
        <w:rPr>
          <w:bCs/>
          <w:szCs w:val="24"/>
        </w:rPr>
      </w:pPr>
    </w:p>
    <w:p w14:paraId="357306F8" w14:textId="77777777" w:rsidR="00B9287C" w:rsidRPr="00B24777" w:rsidRDefault="00B9287C" w:rsidP="00B9287C">
      <w:pPr>
        <w:tabs>
          <w:tab w:val="left" w:pos="5603"/>
        </w:tabs>
        <w:ind w:left="6480"/>
        <w:rPr>
          <w:rFonts w:eastAsia="SimSun"/>
          <w:szCs w:val="24"/>
          <w:lang w:eastAsia="zh-CN"/>
        </w:rPr>
      </w:pPr>
    </w:p>
    <w:p w14:paraId="18DF1F5A" w14:textId="77777777" w:rsidR="00B9287C" w:rsidRPr="00B24777" w:rsidRDefault="00B9287C" w:rsidP="00B9287C">
      <w:pPr>
        <w:ind w:firstLine="5103"/>
        <w:rPr>
          <w:szCs w:val="24"/>
        </w:rPr>
      </w:pPr>
    </w:p>
    <w:p w14:paraId="42C28F92" w14:textId="77777777" w:rsidR="00754AC7" w:rsidRPr="00B24777" w:rsidRDefault="00754AC7" w:rsidP="00754AC7">
      <w:pPr>
        <w:autoSpaceDE w:val="0"/>
        <w:autoSpaceDN w:val="0"/>
        <w:adjustRightInd w:val="0"/>
        <w:jc w:val="center"/>
        <w:rPr>
          <w:b/>
          <w:bCs/>
          <w:caps/>
          <w:szCs w:val="24"/>
        </w:rPr>
      </w:pPr>
      <w:r w:rsidRPr="00B24777">
        <w:rPr>
          <w:b/>
          <w:bCs/>
          <w:szCs w:val="24"/>
        </w:rPr>
        <w:t>(Konfidencialumo pasižadėjimo ir nešališkumo deklaracijos forma)</w:t>
      </w:r>
    </w:p>
    <w:p w14:paraId="3D0A9FA4" w14:textId="77777777" w:rsidR="00754AC7" w:rsidRPr="00B24777" w:rsidRDefault="00754AC7" w:rsidP="00754AC7">
      <w:pPr>
        <w:spacing w:line="360" w:lineRule="auto"/>
        <w:ind w:left="4536"/>
        <w:jc w:val="both"/>
        <w:rPr>
          <w:szCs w:val="24"/>
        </w:rPr>
      </w:pPr>
    </w:p>
    <w:p w14:paraId="5B9B3AFB" w14:textId="77777777" w:rsidR="00754AC7" w:rsidRPr="00B24777" w:rsidRDefault="00754AC7" w:rsidP="00754AC7">
      <w:pPr>
        <w:keepNext/>
        <w:spacing w:line="360" w:lineRule="auto"/>
        <w:jc w:val="center"/>
        <w:outlineLvl w:val="1"/>
        <w:rPr>
          <w:szCs w:val="24"/>
          <w:lang w:val="en-US"/>
        </w:rPr>
      </w:pPr>
      <w:r w:rsidRPr="00B24777">
        <w:rPr>
          <w:szCs w:val="24"/>
          <w:lang w:val="en-US"/>
        </w:rPr>
        <w:t>_______________________________________________________________________________</w:t>
      </w:r>
    </w:p>
    <w:p w14:paraId="6D32984E" w14:textId="77777777" w:rsidR="00754AC7" w:rsidRPr="00B24777" w:rsidRDefault="00754AC7" w:rsidP="00754AC7">
      <w:pPr>
        <w:keepNext/>
        <w:spacing w:line="360" w:lineRule="auto"/>
        <w:jc w:val="center"/>
        <w:outlineLvl w:val="1"/>
        <w:rPr>
          <w:b/>
          <w:szCs w:val="24"/>
        </w:rPr>
      </w:pPr>
      <w:r w:rsidRPr="00B24777">
        <w:rPr>
          <w:szCs w:val="24"/>
        </w:rPr>
        <w:t>(asmens vardas ir pavardė)</w:t>
      </w:r>
    </w:p>
    <w:p w14:paraId="4909E278" w14:textId="77777777" w:rsidR="00754AC7" w:rsidRPr="00B24777" w:rsidRDefault="00754AC7" w:rsidP="00754AC7">
      <w:pPr>
        <w:autoSpaceDE w:val="0"/>
        <w:autoSpaceDN w:val="0"/>
        <w:adjustRightInd w:val="0"/>
        <w:jc w:val="center"/>
        <w:rPr>
          <w:b/>
          <w:bCs/>
          <w:szCs w:val="24"/>
        </w:rPr>
      </w:pPr>
    </w:p>
    <w:p w14:paraId="1B41F26F" w14:textId="77777777" w:rsidR="00754AC7" w:rsidRPr="00B24777" w:rsidRDefault="00754AC7" w:rsidP="00754AC7">
      <w:pPr>
        <w:autoSpaceDE w:val="0"/>
        <w:autoSpaceDN w:val="0"/>
        <w:adjustRightInd w:val="0"/>
        <w:jc w:val="center"/>
        <w:rPr>
          <w:b/>
          <w:bCs/>
          <w:caps/>
          <w:szCs w:val="24"/>
        </w:rPr>
      </w:pPr>
      <w:r w:rsidRPr="00B24777">
        <w:rPr>
          <w:b/>
          <w:bCs/>
          <w:szCs w:val="24"/>
        </w:rPr>
        <w:t>KONFIDENCIALUMO PASIŽADĖJIMAS IR NEŠALIŠKUMO DEKLARACIJA</w:t>
      </w:r>
    </w:p>
    <w:p w14:paraId="4BFE41D3" w14:textId="77777777" w:rsidR="00754AC7" w:rsidRPr="00B24777" w:rsidRDefault="00754AC7" w:rsidP="00754AC7">
      <w:pPr>
        <w:autoSpaceDE w:val="0"/>
        <w:autoSpaceDN w:val="0"/>
        <w:adjustRightInd w:val="0"/>
        <w:jc w:val="center"/>
        <w:rPr>
          <w:b/>
          <w:bCs/>
          <w:szCs w:val="24"/>
        </w:rPr>
      </w:pPr>
    </w:p>
    <w:p w14:paraId="743009A6" w14:textId="77777777" w:rsidR="00754AC7" w:rsidRPr="00B24777" w:rsidRDefault="00754AC7" w:rsidP="00754AC7">
      <w:pPr>
        <w:autoSpaceDE w:val="0"/>
        <w:autoSpaceDN w:val="0"/>
        <w:adjustRightInd w:val="0"/>
        <w:jc w:val="center"/>
        <w:rPr>
          <w:szCs w:val="24"/>
        </w:rPr>
      </w:pPr>
      <w:r w:rsidRPr="00B24777">
        <w:rPr>
          <w:szCs w:val="24"/>
        </w:rPr>
        <w:t>_________________________</w:t>
      </w:r>
    </w:p>
    <w:p w14:paraId="71EF28E0" w14:textId="77777777" w:rsidR="00754AC7" w:rsidRPr="00B24777" w:rsidRDefault="00754AC7" w:rsidP="00754AC7">
      <w:pPr>
        <w:autoSpaceDE w:val="0"/>
        <w:autoSpaceDN w:val="0"/>
        <w:adjustRightInd w:val="0"/>
        <w:spacing w:line="360" w:lineRule="auto"/>
        <w:jc w:val="center"/>
        <w:rPr>
          <w:szCs w:val="24"/>
        </w:rPr>
      </w:pPr>
      <w:r w:rsidRPr="00B24777">
        <w:rPr>
          <w:szCs w:val="24"/>
        </w:rPr>
        <w:t>(data)</w:t>
      </w:r>
    </w:p>
    <w:p w14:paraId="7F001813" w14:textId="77777777" w:rsidR="00754AC7" w:rsidRPr="00B24777" w:rsidRDefault="00754AC7" w:rsidP="00754AC7">
      <w:pPr>
        <w:autoSpaceDE w:val="0"/>
        <w:autoSpaceDN w:val="0"/>
        <w:adjustRightInd w:val="0"/>
        <w:spacing w:line="360" w:lineRule="auto"/>
        <w:jc w:val="center"/>
        <w:rPr>
          <w:szCs w:val="24"/>
        </w:rPr>
      </w:pPr>
      <w:r w:rsidRPr="00B24777">
        <w:rPr>
          <w:szCs w:val="24"/>
        </w:rPr>
        <w:t>Kaunas</w:t>
      </w:r>
    </w:p>
    <w:p w14:paraId="41A89719" w14:textId="77777777" w:rsidR="00754AC7" w:rsidRPr="00B24777" w:rsidRDefault="00754AC7" w:rsidP="00754AC7">
      <w:pPr>
        <w:autoSpaceDE w:val="0"/>
        <w:autoSpaceDN w:val="0"/>
        <w:adjustRightInd w:val="0"/>
        <w:spacing w:line="360" w:lineRule="auto"/>
        <w:jc w:val="center"/>
        <w:rPr>
          <w:szCs w:val="24"/>
        </w:rPr>
      </w:pPr>
    </w:p>
    <w:p w14:paraId="7BB98035" w14:textId="58FB857E" w:rsidR="00754AC7" w:rsidRPr="00B24777" w:rsidRDefault="00754AC7" w:rsidP="00B24777">
      <w:pPr>
        <w:autoSpaceDE w:val="0"/>
        <w:autoSpaceDN w:val="0"/>
        <w:adjustRightInd w:val="0"/>
        <w:spacing w:line="360" w:lineRule="auto"/>
        <w:ind w:firstLine="720"/>
        <w:jc w:val="both"/>
        <w:rPr>
          <w:szCs w:val="24"/>
        </w:rPr>
      </w:pPr>
      <w:r w:rsidRPr="00B24777">
        <w:rPr>
          <w:szCs w:val="24"/>
        </w:rPr>
        <w:t xml:space="preserve">Būdamas (-a) Kauno miesto savivaldybės </w:t>
      </w:r>
      <w:r w:rsidR="00E65BF6">
        <w:rPr>
          <w:szCs w:val="24"/>
        </w:rPr>
        <w:t>mero</w:t>
      </w:r>
      <w:r w:rsidRPr="00B24777">
        <w:rPr>
          <w:szCs w:val="24"/>
        </w:rPr>
        <w:t xml:space="preserve"> sudarytos </w:t>
      </w:r>
      <w:r w:rsidR="00A550A1">
        <w:rPr>
          <w:bCs/>
          <w:szCs w:val="24"/>
        </w:rPr>
        <w:t>P</w:t>
      </w:r>
      <w:r w:rsidR="00CC09C9" w:rsidRPr="00B24777">
        <w:rPr>
          <w:bCs/>
          <w:szCs w:val="24"/>
        </w:rPr>
        <w:t xml:space="preserve">araiškų </w:t>
      </w:r>
      <w:r w:rsidR="00CC09C9">
        <w:rPr>
          <w:bCs/>
          <w:szCs w:val="24"/>
        </w:rPr>
        <w:t>vertinimo</w:t>
      </w:r>
      <w:r w:rsidR="00CC09C9" w:rsidRPr="00B24777">
        <w:rPr>
          <w:bCs/>
          <w:szCs w:val="24"/>
        </w:rPr>
        <w:t xml:space="preserve"> </w:t>
      </w:r>
      <w:r w:rsidR="00CC09C9" w:rsidRPr="00215AA0">
        <w:rPr>
          <w:bCs/>
          <w:szCs w:val="24"/>
        </w:rPr>
        <w:t>komisijos</w:t>
      </w:r>
      <w:r w:rsidRPr="00B24777">
        <w:rPr>
          <w:szCs w:val="24"/>
        </w:rPr>
        <w:t xml:space="preserve"> pirmininku (-e)</w:t>
      </w:r>
      <w:r w:rsidR="00432DE6" w:rsidRPr="00B24777">
        <w:rPr>
          <w:szCs w:val="24"/>
        </w:rPr>
        <w:t xml:space="preserve"> </w:t>
      </w:r>
      <w:r w:rsidRPr="00B24777">
        <w:rPr>
          <w:szCs w:val="24"/>
        </w:rPr>
        <w:t>/</w:t>
      </w:r>
      <w:r w:rsidR="00432DE6" w:rsidRPr="00B24777">
        <w:rPr>
          <w:szCs w:val="24"/>
        </w:rPr>
        <w:t xml:space="preserve"> </w:t>
      </w:r>
      <w:r w:rsidRPr="00B24777">
        <w:rPr>
          <w:szCs w:val="24"/>
        </w:rPr>
        <w:t>pirmininko pavaduotoju (-a)</w:t>
      </w:r>
      <w:r w:rsidR="00432DE6" w:rsidRPr="00B24777">
        <w:rPr>
          <w:szCs w:val="24"/>
        </w:rPr>
        <w:t xml:space="preserve"> </w:t>
      </w:r>
      <w:r w:rsidRPr="00B24777">
        <w:rPr>
          <w:szCs w:val="24"/>
        </w:rPr>
        <w:t>/ nariu (-e) (</w:t>
      </w:r>
      <w:r w:rsidRPr="00B24777">
        <w:rPr>
          <w:i/>
          <w:szCs w:val="24"/>
        </w:rPr>
        <w:t>nereikalingus</w:t>
      </w:r>
      <w:r w:rsidR="00432DE6" w:rsidRPr="00B24777">
        <w:rPr>
          <w:i/>
          <w:szCs w:val="24"/>
        </w:rPr>
        <w:t xml:space="preserve"> žodžius</w:t>
      </w:r>
      <w:r w:rsidRPr="00B24777">
        <w:rPr>
          <w:i/>
          <w:szCs w:val="24"/>
        </w:rPr>
        <w:t xml:space="preserve"> išbraukti</w:t>
      </w:r>
      <w:r w:rsidRPr="00B24777">
        <w:rPr>
          <w:szCs w:val="24"/>
        </w:rPr>
        <w:t>):</w:t>
      </w:r>
    </w:p>
    <w:p w14:paraId="16786133" w14:textId="77777777" w:rsidR="00754AC7" w:rsidRPr="00B24777" w:rsidRDefault="00754AC7" w:rsidP="00B24777">
      <w:pPr>
        <w:numPr>
          <w:ilvl w:val="0"/>
          <w:numId w:val="2"/>
        </w:numPr>
        <w:autoSpaceDE w:val="0"/>
        <w:autoSpaceDN w:val="0"/>
        <w:adjustRightInd w:val="0"/>
        <w:spacing w:line="360" w:lineRule="auto"/>
        <w:contextualSpacing/>
        <w:jc w:val="both"/>
        <w:rPr>
          <w:rFonts w:eastAsia="Calibri"/>
          <w:szCs w:val="24"/>
        </w:rPr>
      </w:pPr>
      <w:r w:rsidRPr="00B24777">
        <w:rPr>
          <w:rFonts w:eastAsia="Calibri"/>
          <w:szCs w:val="24"/>
        </w:rPr>
        <w:t>Pasižadu:</w:t>
      </w:r>
    </w:p>
    <w:p w14:paraId="2335A364" w14:textId="77777777" w:rsidR="00754AC7" w:rsidRPr="00B24777" w:rsidRDefault="00754AC7" w:rsidP="00B24777">
      <w:pPr>
        <w:autoSpaceDE w:val="0"/>
        <w:autoSpaceDN w:val="0"/>
        <w:adjustRightInd w:val="0"/>
        <w:spacing w:line="360" w:lineRule="auto"/>
        <w:ind w:firstLine="709"/>
        <w:jc w:val="both"/>
        <w:rPr>
          <w:szCs w:val="24"/>
        </w:rPr>
      </w:pPr>
      <w:r w:rsidRPr="00B24777">
        <w:rPr>
          <w:szCs w:val="24"/>
        </w:rPr>
        <w:t>1.1. objektyviai, dalykiškai, be išankstinio nusistatymo, vadovaudamasis (-i) visų pareiškėjų lygiateisiškumo, nediskriminavimo, proporcingumo, abipusio pripažinimo ir skaidrumo principais, atlikti</w:t>
      </w:r>
      <w:r w:rsidR="00432DE6" w:rsidRPr="00B24777">
        <w:rPr>
          <w:szCs w:val="24"/>
        </w:rPr>
        <w:t xml:space="preserve"> Kauno miesto savivaldybei pateiktų paraiškų dalyvauti įgyvendinant Užimtumo didinimo programą (toliau – paraiškos)</w:t>
      </w:r>
      <w:r w:rsidRPr="00B24777">
        <w:rPr>
          <w:szCs w:val="24"/>
        </w:rPr>
        <w:t xml:space="preserve"> vertintojo pareigas;</w:t>
      </w:r>
    </w:p>
    <w:p w14:paraId="5BCA0034"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1.2. saugoti ir tik įstatymų ir kitų teisės aktų nustatytais tikslais ir tvarka naudoti visą su paraiškų vertinimu susijusią informaciją (paraiškose pateikta informacija, mano ir kitų vertintojų tapatybės, vertinimo rezultatai ir pan.), kuri man taps žinoma, būnant vertintoju (-a), neteikti jos tretiesiems asmenims;</w:t>
      </w:r>
    </w:p>
    <w:p w14:paraId="6F76B2AA"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1.3. man pateiktas paraiškas ir kitus dokumentus saugoti tokiu būdu, kad tretieji asmenys neturėtų galimybės su jais susipažinti ar pasinaudoti.</w:t>
      </w:r>
    </w:p>
    <w:p w14:paraId="37B1138D"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2. Man išaiškinta, kad konfidencialią informaciją sudaro:</w:t>
      </w:r>
    </w:p>
    <w:p w14:paraId="1F47E25D"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2.1. informacija, kurios konfidencialumą nurodė paraiškos teikėjas ir jos atskleidimas nėra privalomas pagal Lietuvos Respublikos teisės aktus;</w:t>
      </w:r>
    </w:p>
    <w:p w14:paraId="23C3D0F8"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2.2. informacija, kurios atskleidimas prieštarauja įstatymams, daro nuostolių teisėtiems asmenų komerciniams interesams arba trukdo užtikrinti sąžiningą konkurenciją.</w:t>
      </w:r>
    </w:p>
    <w:p w14:paraId="2A348300"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lang w:val="en-US"/>
        </w:rPr>
        <w:t xml:space="preserve">3. </w:t>
      </w:r>
      <w:proofErr w:type="spellStart"/>
      <w:r w:rsidRPr="00B24777">
        <w:rPr>
          <w:szCs w:val="24"/>
          <w:lang w:val="en-US"/>
        </w:rPr>
        <w:t>Pasižadu</w:t>
      </w:r>
      <w:proofErr w:type="spellEnd"/>
      <w:r w:rsidRPr="00B24777">
        <w:rPr>
          <w:szCs w:val="24"/>
          <w:lang w:val="en-US"/>
        </w:rPr>
        <w:t xml:space="preserve"> n</w:t>
      </w:r>
      <w:proofErr w:type="spellStart"/>
      <w:r w:rsidRPr="00B24777">
        <w:rPr>
          <w:szCs w:val="24"/>
        </w:rPr>
        <w:t>usišalinti</w:t>
      </w:r>
      <w:proofErr w:type="spellEnd"/>
      <w:r w:rsidRPr="00B24777">
        <w:rPr>
          <w:szCs w:val="24"/>
        </w:rPr>
        <w:t xml:space="preserve"> ir nedalyvauti paraiškų vertinimo procedūrose, kai:</w:t>
      </w:r>
    </w:p>
    <w:p w14:paraId="3B9266B9"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3.1. aš pats (-i) esu pateikęs (-</w:t>
      </w:r>
      <w:proofErr w:type="spellStart"/>
      <w:r w:rsidRPr="00B24777">
        <w:rPr>
          <w:szCs w:val="24"/>
        </w:rPr>
        <w:t>usi</w:t>
      </w:r>
      <w:proofErr w:type="spellEnd"/>
      <w:r w:rsidRPr="00B24777">
        <w:rPr>
          <w:szCs w:val="24"/>
        </w:rPr>
        <w:t>) ar asmenys, susiję su manimi santuokos, artimos giminystės ar svainystės ryšiais, yra pateikę paraišką arba aš esu (jie yra) parai</w:t>
      </w:r>
      <w:r w:rsidR="001E774B">
        <w:rPr>
          <w:szCs w:val="24"/>
        </w:rPr>
        <w:t>šką pateikusio juridinio asmens </w:t>
      </w:r>
      <w:r w:rsidRPr="00B24777">
        <w:rPr>
          <w:szCs w:val="24"/>
        </w:rPr>
        <w:t>steigėjas (-a, -ai), dalininkas (-ė, -ai), akcininkas (-ė, -ai), dalyvis (-ė, -</w:t>
      </w:r>
      <w:proofErr w:type="spellStart"/>
      <w:r w:rsidRPr="00B24777">
        <w:rPr>
          <w:szCs w:val="24"/>
        </w:rPr>
        <w:t>iai</w:t>
      </w:r>
      <w:proofErr w:type="spellEnd"/>
      <w:r w:rsidRPr="00B24777">
        <w:rPr>
          <w:szCs w:val="24"/>
        </w:rPr>
        <w:t>), valdymo organo narys (-ė, -</w:t>
      </w:r>
      <w:proofErr w:type="spellStart"/>
      <w:r w:rsidRPr="00B24777">
        <w:rPr>
          <w:szCs w:val="24"/>
        </w:rPr>
        <w:t>iai</w:t>
      </w:r>
      <w:proofErr w:type="spellEnd"/>
      <w:r w:rsidRPr="00B24777">
        <w:rPr>
          <w:szCs w:val="24"/>
        </w:rPr>
        <w:t>), darbuotojas (-a, -ai) ar susijęs (-</w:t>
      </w:r>
      <w:proofErr w:type="spellStart"/>
      <w:r w:rsidRPr="00B24777">
        <w:rPr>
          <w:szCs w:val="24"/>
        </w:rPr>
        <w:t>usi</w:t>
      </w:r>
      <w:proofErr w:type="spellEnd"/>
      <w:r w:rsidRPr="00B24777">
        <w:rPr>
          <w:szCs w:val="24"/>
        </w:rPr>
        <w:t>, -ę) su šiuo juridiniu asmeniu kitais civiliniais santykiais (teikiu (teikia) paslaugas ir pan.);</w:t>
      </w:r>
    </w:p>
    <w:p w14:paraId="7A7BAB3C"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 xml:space="preserve">3.2. aš pats (-i)  esu potencialus </w:t>
      </w:r>
      <w:r w:rsidR="000E46E2" w:rsidRPr="00B24777">
        <w:rPr>
          <w:szCs w:val="24"/>
        </w:rPr>
        <w:t xml:space="preserve">(-i) </w:t>
      </w:r>
      <w:r w:rsidRPr="00B24777">
        <w:rPr>
          <w:szCs w:val="24"/>
        </w:rPr>
        <w:t>pajamų ar kitokios turtin</w:t>
      </w:r>
      <w:r w:rsidR="00BD1D5D">
        <w:rPr>
          <w:szCs w:val="24"/>
        </w:rPr>
        <w:t>ės ar neturtinės naudos                  gavėjas </w:t>
      </w:r>
      <w:r w:rsidRPr="00B24777">
        <w:rPr>
          <w:szCs w:val="24"/>
        </w:rPr>
        <w:t>(-a) pagal pateiktą paraišką ar tokie gavėjai yra asmenys, susiję su manimi santuokos, artimos giminystės ar svainystės ryšiais;</w:t>
      </w:r>
    </w:p>
    <w:p w14:paraId="75650971"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3.3. aš pats (-i) esu priešiškas (-a) ar asmenys, susiję su manimi santuokos, artimos giminystės ar svainystės ryšiais, yra priešiški (vyksta ginčas ir pan.) paraišką pateikusio ar paraiškoje nurodyto fizinio ar juridinio asmens atžvilgiu;</w:t>
      </w:r>
    </w:p>
    <w:p w14:paraId="40281C93"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3.4. aš turiu finansinių ar moralinių įsipareigojimų (skolų) paraišką pateikusiam ar paraiškoje nurodytam fiziniam ar juridiniam asmeniui;</w:t>
      </w:r>
    </w:p>
    <w:p w14:paraId="5DDD1C3A"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3.5. yra kitų, galinčių sukelti viešųjų ir privačių interesų konfliktą, aplinkybių, dėl kurių negaliu laikytis 1.1 papunktyje nustatytų principų.</w:t>
      </w:r>
    </w:p>
    <w:p w14:paraId="0690BB55" w14:textId="77777777" w:rsidR="00754AC7" w:rsidRPr="00B24777" w:rsidRDefault="00754AC7" w:rsidP="00B24777">
      <w:pPr>
        <w:autoSpaceDE w:val="0"/>
        <w:autoSpaceDN w:val="0"/>
        <w:adjustRightInd w:val="0"/>
        <w:spacing w:line="360" w:lineRule="auto"/>
        <w:ind w:firstLine="720"/>
        <w:jc w:val="both"/>
        <w:rPr>
          <w:szCs w:val="24"/>
          <w:u w:val="single"/>
        </w:rPr>
      </w:pPr>
    </w:p>
    <w:p w14:paraId="796F72AF" w14:textId="77777777" w:rsidR="00754AC7" w:rsidRPr="00B24777" w:rsidRDefault="00754AC7" w:rsidP="00754AC7">
      <w:pPr>
        <w:autoSpaceDE w:val="0"/>
        <w:autoSpaceDN w:val="0"/>
        <w:adjustRightInd w:val="0"/>
        <w:spacing w:line="360" w:lineRule="auto"/>
        <w:rPr>
          <w:b/>
          <w:bCs/>
          <w:szCs w:val="24"/>
        </w:rPr>
      </w:pPr>
    </w:p>
    <w:p w14:paraId="438F965D" w14:textId="77777777" w:rsidR="00754AC7" w:rsidRPr="00B24777" w:rsidRDefault="00754AC7" w:rsidP="00754AC7">
      <w:pPr>
        <w:autoSpaceDE w:val="0"/>
        <w:autoSpaceDN w:val="0"/>
        <w:adjustRightInd w:val="0"/>
        <w:spacing w:line="276" w:lineRule="auto"/>
        <w:ind w:firstLine="312"/>
        <w:jc w:val="both"/>
        <w:rPr>
          <w:szCs w:val="24"/>
        </w:rPr>
      </w:pPr>
      <w:r w:rsidRPr="00B24777">
        <w:rPr>
          <w:szCs w:val="24"/>
        </w:rPr>
        <w:t>______________________</w:t>
      </w:r>
      <w:r w:rsidRPr="00B24777">
        <w:rPr>
          <w:szCs w:val="24"/>
        </w:rPr>
        <w:tab/>
      </w:r>
      <w:r w:rsidRPr="00B24777">
        <w:rPr>
          <w:szCs w:val="24"/>
        </w:rPr>
        <w:tab/>
        <w:t>______________________________</w:t>
      </w:r>
    </w:p>
    <w:p w14:paraId="7688521C" w14:textId="77777777" w:rsidR="00754AC7" w:rsidRPr="009E0EB3" w:rsidRDefault="00754AC7" w:rsidP="00754AC7">
      <w:pPr>
        <w:autoSpaceDE w:val="0"/>
        <w:autoSpaceDN w:val="0"/>
        <w:adjustRightInd w:val="0"/>
        <w:spacing w:line="276" w:lineRule="auto"/>
        <w:ind w:firstLine="1298"/>
        <w:jc w:val="both"/>
        <w:rPr>
          <w:szCs w:val="24"/>
        </w:rPr>
      </w:pPr>
      <w:r w:rsidRPr="00A550A1">
        <w:rPr>
          <w:iCs/>
          <w:sz w:val="20"/>
        </w:rPr>
        <w:t>(parašas)</w:t>
      </w:r>
      <w:r w:rsidRPr="00B24777">
        <w:rPr>
          <w:i/>
          <w:iCs/>
          <w:szCs w:val="24"/>
        </w:rPr>
        <w:tab/>
      </w:r>
      <w:r w:rsidRPr="00B24777">
        <w:rPr>
          <w:i/>
          <w:iCs/>
          <w:szCs w:val="24"/>
        </w:rPr>
        <w:tab/>
      </w:r>
      <w:r w:rsidRPr="00B24777">
        <w:rPr>
          <w:i/>
          <w:iCs/>
          <w:szCs w:val="24"/>
        </w:rPr>
        <w:tab/>
      </w:r>
      <w:r w:rsidRPr="00B24777">
        <w:rPr>
          <w:iCs/>
          <w:szCs w:val="24"/>
        </w:rPr>
        <w:t xml:space="preserve">               </w:t>
      </w:r>
      <w:r w:rsidRPr="00B24777">
        <w:rPr>
          <w:i/>
          <w:iCs/>
          <w:szCs w:val="24"/>
        </w:rPr>
        <w:t xml:space="preserve"> </w:t>
      </w:r>
      <w:r w:rsidRPr="00A550A1">
        <w:rPr>
          <w:iCs/>
          <w:sz w:val="20"/>
        </w:rPr>
        <w:t>(vardas, pavardė)</w:t>
      </w:r>
    </w:p>
    <w:p w14:paraId="66C304B0" w14:textId="2DEC1151" w:rsidR="00754AC7" w:rsidRDefault="00754AC7" w:rsidP="00754AC7">
      <w:pPr>
        <w:tabs>
          <w:tab w:val="left" w:pos="4266"/>
        </w:tabs>
        <w:rPr>
          <w:szCs w:val="24"/>
        </w:rPr>
      </w:pPr>
    </w:p>
    <w:p w14:paraId="54612EE9" w14:textId="2F1989D5" w:rsidR="00A550A1" w:rsidRDefault="00A550A1" w:rsidP="00754AC7">
      <w:pPr>
        <w:tabs>
          <w:tab w:val="left" w:pos="4266"/>
        </w:tabs>
        <w:rPr>
          <w:szCs w:val="24"/>
        </w:rPr>
      </w:pPr>
    </w:p>
    <w:p w14:paraId="01C97684" w14:textId="14A8C7F4" w:rsidR="00A550A1" w:rsidRPr="009E0EB3" w:rsidRDefault="00A550A1" w:rsidP="00A550A1">
      <w:pPr>
        <w:tabs>
          <w:tab w:val="left" w:pos="4266"/>
        </w:tabs>
        <w:jc w:val="center"/>
        <w:rPr>
          <w:szCs w:val="24"/>
        </w:rPr>
      </w:pPr>
      <w:r>
        <w:rPr>
          <w:szCs w:val="24"/>
        </w:rPr>
        <w:t>_____________________________</w:t>
      </w:r>
    </w:p>
    <w:sectPr w:rsidR="00A550A1" w:rsidRPr="009E0EB3" w:rsidSect="005E7FC0">
      <w:pgSz w:w="11906" w:h="16838"/>
      <w:pgMar w:top="568" w:right="567" w:bottom="1134" w:left="1701" w:header="567" w:footer="567" w:gutter="0"/>
      <w:pgNumType w:start="1"/>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D18D1" w16cex:dateUtc="2024-03-26T07:50:00Z"/>
  <w16cex:commentExtensible w16cex:durableId="29AD191A" w16cex:dateUtc="2024-03-26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BD1F40" w16cid:durableId="29AD15EA"/>
  <w16cid:commentId w16cid:paraId="4764C5FF" w16cid:durableId="29AD15EB"/>
  <w16cid:commentId w16cid:paraId="6108B181" w16cid:durableId="29AD18D1"/>
  <w16cid:commentId w16cid:paraId="2E902EEE" w16cid:durableId="29AD19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7FD38" w14:textId="77777777" w:rsidR="00AA166E" w:rsidRDefault="00AA166E" w:rsidP="000E445F">
      <w:r>
        <w:separator/>
      </w:r>
    </w:p>
  </w:endnote>
  <w:endnote w:type="continuationSeparator" w:id="0">
    <w:p w14:paraId="55E15998" w14:textId="77777777" w:rsidR="00AA166E" w:rsidRDefault="00AA166E" w:rsidP="000E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AA09C" w14:textId="77777777" w:rsidR="00AA166E" w:rsidRDefault="00AA166E" w:rsidP="000E445F">
      <w:r>
        <w:separator/>
      </w:r>
    </w:p>
  </w:footnote>
  <w:footnote w:type="continuationSeparator" w:id="0">
    <w:p w14:paraId="3F58EB36" w14:textId="77777777" w:rsidR="00AA166E" w:rsidRDefault="00AA166E" w:rsidP="000E4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329730"/>
      <w:docPartObj>
        <w:docPartGallery w:val="Page Numbers (Top of Page)"/>
        <w:docPartUnique/>
      </w:docPartObj>
    </w:sdtPr>
    <w:sdtEndPr/>
    <w:sdtContent>
      <w:p w14:paraId="4AF1B72E" w14:textId="2256868B" w:rsidR="005E7FC0" w:rsidRDefault="005E7FC0">
        <w:pPr>
          <w:pStyle w:val="Antrats"/>
          <w:jc w:val="center"/>
        </w:pPr>
        <w:r>
          <w:fldChar w:fldCharType="begin"/>
        </w:r>
        <w:r>
          <w:instrText>PAGE   \* MERGEFORMAT</w:instrText>
        </w:r>
        <w:r>
          <w:fldChar w:fldCharType="separate"/>
        </w:r>
        <w:r w:rsidR="001A02F3">
          <w:rPr>
            <w:noProof/>
          </w:rPr>
          <w:t>2</w:t>
        </w:r>
        <w:r>
          <w:fldChar w:fldCharType="end"/>
        </w:r>
      </w:p>
    </w:sdtContent>
  </w:sdt>
  <w:p w14:paraId="360D2A1E" w14:textId="77777777" w:rsidR="000E445F" w:rsidRDefault="000E445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DA01A" w14:textId="77777777" w:rsidR="000E46E2" w:rsidRDefault="000E46E2">
    <w:pPr>
      <w:pStyle w:val="Antrats"/>
      <w:jc w:val="center"/>
    </w:pPr>
  </w:p>
  <w:p w14:paraId="1D33F996" w14:textId="77777777" w:rsidR="000E46E2" w:rsidRDefault="000E46E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FBD"/>
    <w:multiLevelType w:val="hybridMultilevel"/>
    <w:tmpl w:val="D83E5F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3921A2A"/>
    <w:multiLevelType w:val="hybridMultilevel"/>
    <w:tmpl w:val="4C34E5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966380E"/>
    <w:multiLevelType w:val="hybridMultilevel"/>
    <w:tmpl w:val="0F3498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96B0507"/>
    <w:multiLevelType w:val="hybridMultilevel"/>
    <w:tmpl w:val="B42CA8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DB05654"/>
    <w:multiLevelType w:val="hybridMultilevel"/>
    <w:tmpl w:val="FA6EE8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34566C0"/>
    <w:multiLevelType w:val="hybridMultilevel"/>
    <w:tmpl w:val="4C34E5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6BF5319"/>
    <w:multiLevelType w:val="hybridMultilevel"/>
    <w:tmpl w:val="49EA05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7D329F0"/>
    <w:multiLevelType w:val="hybridMultilevel"/>
    <w:tmpl w:val="010697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E6F4424"/>
    <w:multiLevelType w:val="hybridMultilevel"/>
    <w:tmpl w:val="18F024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9EF7420"/>
    <w:multiLevelType w:val="hybridMultilevel"/>
    <w:tmpl w:val="7C6CA29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AAF2A6E"/>
    <w:multiLevelType w:val="hybridMultilevel"/>
    <w:tmpl w:val="7A0CBEA2"/>
    <w:lvl w:ilvl="0" w:tplc="0427000F">
      <w:start w:val="1"/>
      <w:numFmt w:val="decimal"/>
      <w:lvlText w:val="%1."/>
      <w:lvlJc w:val="left"/>
      <w:pPr>
        <w:ind w:left="720" w:hanging="360"/>
      </w:pPr>
      <w:rPr>
        <w:rFonts w:hint="default"/>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F6F6B45"/>
    <w:multiLevelType w:val="hybridMultilevel"/>
    <w:tmpl w:val="7C6CA29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0E86E27"/>
    <w:multiLevelType w:val="hybridMultilevel"/>
    <w:tmpl w:val="C5F02B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D1508A3"/>
    <w:multiLevelType w:val="hybridMultilevel"/>
    <w:tmpl w:val="675CA0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D4704C8"/>
    <w:multiLevelType w:val="hybridMultilevel"/>
    <w:tmpl w:val="7E2E17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DE94E60"/>
    <w:multiLevelType w:val="hybridMultilevel"/>
    <w:tmpl w:val="462EE27C"/>
    <w:lvl w:ilvl="0" w:tplc="5254B7CC">
      <w:start w:val="1"/>
      <w:numFmt w:val="decimal"/>
      <w:lvlText w:val="%1."/>
      <w:lvlJc w:val="left"/>
      <w:pPr>
        <w:ind w:left="720" w:hanging="360"/>
      </w:pPr>
      <w:rPr>
        <w:rFonts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F963064"/>
    <w:multiLevelType w:val="hybridMultilevel"/>
    <w:tmpl w:val="3BAA78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03B4C24"/>
    <w:multiLevelType w:val="hybridMultilevel"/>
    <w:tmpl w:val="DC3C7F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268457A"/>
    <w:multiLevelType w:val="hybridMultilevel"/>
    <w:tmpl w:val="7E8EAD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5BE4EB2"/>
    <w:multiLevelType w:val="hybridMultilevel"/>
    <w:tmpl w:val="073A7C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6D763A7"/>
    <w:multiLevelType w:val="hybridMultilevel"/>
    <w:tmpl w:val="DE18E8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84254A3"/>
    <w:multiLevelType w:val="hybridMultilevel"/>
    <w:tmpl w:val="4A004D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BA778CB"/>
    <w:multiLevelType w:val="hybridMultilevel"/>
    <w:tmpl w:val="ADFC1CE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D3B1F58"/>
    <w:multiLevelType w:val="hybridMultilevel"/>
    <w:tmpl w:val="F33031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0341173"/>
    <w:multiLevelType w:val="hybridMultilevel"/>
    <w:tmpl w:val="010697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41614BD"/>
    <w:multiLevelType w:val="hybridMultilevel"/>
    <w:tmpl w:val="BE64BB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6CA53A5"/>
    <w:multiLevelType w:val="hybridMultilevel"/>
    <w:tmpl w:val="6E9835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FDE0F0C"/>
    <w:multiLevelType w:val="hybridMultilevel"/>
    <w:tmpl w:val="39F256F2"/>
    <w:lvl w:ilvl="0" w:tplc="0427000F">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28" w15:restartNumberingAfterBreak="0">
    <w:nsid w:val="602D6A3F"/>
    <w:multiLevelType w:val="hybridMultilevel"/>
    <w:tmpl w:val="7E98F55E"/>
    <w:lvl w:ilvl="0" w:tplc="0166FB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6401452C"/>
    <w:multiLevelType w:val="hybridMultilevel"/>
    <w:tmpl w:val="191CC9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4BE0E7C"/>
    <w:multiLevelType w:val="hybridMultilevel"/>
    <w:tmpl w:val="A21208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4DB7BA5"/>
    <w:multiLevelType w:val="multilevel"/>
    <w:tmpl w:val="D8F4CAC4"/>
    <w:lvl w:ilvl="0">
      <w:start w:val="1"/>
      <w:numFmt w:val="decimal"/>
      <w:lvlText w:val="%1."/>
      <w:lvlJc w:val="left"/>
      <w:pPr>
        <w:ind w:left="1920" w:hanging="360"/>
      </w:pPr>
      <w:rPr>
        <w:b w:val="0"/>
      </w:rPr>
    </w:lvl>
    <w:lvl w:ilvl="1">
      <w:start w:val="1"/>
      <w:numFmt w:val="decimal"/>
      <w:isLgl/>
      <w:lvlText w:val="%1.%2."/>
      <w:lvlJc w:val="left"/>
      <w:pPr>
        <w:ind w:left="2910" w:hanging="1350"/>
      </w:pPr>
      <w:rPr>
        <w:rFonts w:hint="default"/>
      </w:rPr>
    </w:lvl>
    <w:lvl w:ilvl="2">
      <w:start w:val="1"/>
      <w:numFmt w:val="decimal"/>
      <w:isLgl/>
      <w:lvlText w:val="%1.%2.%3."/>
      <w:lvlJc w:val="left"/>
      <w:pPr>
        <w:ind w:left="2561" w:hanging="1350"/>
      </w:pPr>
      <w:rPr>
        <w:rFonts w:hint="default"/>
      </w:rPr>
    </w:lvl>
    <w:lvl w:ilvl="3">
      <w:start w:val="1"/>
      <w:numFmt w:val="decimal"/>
      <w:isLgl/>
      <w:lvlText w:val="%1.%2.%3.%4."/>
      <w:lvlJc w:val="left"/>
      <w:pPr>
        <w:ind w:left="2561" w:hanging="1350"/>
      </w:pPr>
      <w:rPr>
        <w:rFonts w:hint="default"/>
      </w:rPr>
    </w:lvl>
    <w:lvl w:ilvl="4">
      <w:start w:val="1"/>
      <w:numFmt w:val="decimal"/>
      <w:isLgl/>
      <w:lvlText w:val="%1.%2.%3.%4.%5."/>
      <w:lvlJc w:val="left"/>
      <w:pPr>
        <w:ind w:left="2561" w:hanging="1350"/>
      </w:pPr>
      <w:rPr>
        <w:rFonts w:hint="default"/>
      </w:rPr>
    </w:lvl>
    <w:lvl w:ilvl="5">
      <w:start w:val="1"/>
      <w:numFmt w:val="decimal"/>
      <w:isLgl/>
      <w:lvlText w:val="%1.%2.%3.%4.%5.%6."/>
      <w:lvlJc w:val="left"/>
      <w:pPr>
        <w:ind w:left="2561" w:hanging="135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2" w15:restartNumberingAfterBreak="0">
    <w:nsid w:val="6A755C4C"/>
    <w:multiLevelType w:val="hybridMultilevel"/>
    <w:tmpl w:val="A21208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A8D021A"/>
    <w:multiLevelType w:val="hybridMultilevel"/>
    <w:tmpl w:val="27F8A4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1F935AD"/>
    <w:multiLevelType w:val="hybridMultilevel"/>
    <w:tmpl w:val="E0F0E9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3433220"/>
    <w:multiLevelType w:val="hybridMultilevel"/>
    <w:tmpl w:val="FC96A7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4C50258"/>
    <w:multiLevelType w:val="hybridMultilevel"/>
    <w:tmpl w:val="8B2820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1"/>
  </w:num>
  <w:num w:numId="2">
    <w:abstractNumId w:val="28"/>
  </w:num>
  <w:num w:numId="3">
    <w:abstractNumId w:val="30"/>
  </w:num>
  <w:num w:numId="4">
    <w:abstractNumId w:val="32"/>
  </w:num>
  <w:num w:numId="5">
    <w:abstractNumId w:val="9"/>
  </w:num>
  <w:num w:numId="6">
    <w:abstractNumId w:val="11"/>
  </w:num>
  <w:num w:numId="7">
    <w:abstractNumId w:val="1"/>
  </w:num>
  <w:num w:numId="8">
    <w:abstractNumId w:val="5"/>
  </w:num>
  <w:num w:numId="9">
    <w:abstractNumId w:val="17"/>
  </w:num>
  <w:num w:numId="10">
    <w:abstractNumId w:val="0"/>
  </w:num>
  <w:num w:numId="11">
    <w:abstractNumId w:val="12"/>
  </w:num>
  <w:num w:numId="12">
    <w:abstractNumId w:val="6"/>
  </w:num>
  <w:num w:numId="13">
    <w:abstractNumId w:val="34"/>
  </w:num>
  <w:num w:numId="14">
    <w:abstractNumId w:val="29"/>
  </w:num>
  <w:num w:numId="15">
    <w:abstractNumId w:val="4"/>
  </w:num>
  <w:num w:numId="16">
    <w:abstractNumId w:val="3"/>
  </w:num>
  <w:num w:numId="17">
    <w:abstractNumId w:val="20"/>
  </w:num>
  <w:num w:numId="18">
    <w:abstractNumId w:val="35"/>
  </w:num>
  <w:num w:numId="19">
    <w:abstractNumId w:val="24"/>
  </w:num>
  <w:num w:numId="20">
    <w:abstractNumId w:val="7"/>
  </w:num>
  <w:num w:numId="21">
    <w:abstractNumId w:val="19"/>
  </w:num>
  <w:num w:numId="22">
    <w:abstractNumId w:val="33"/>
  </w:num>
  <w:num w:numId="23">
    <w:abstractNumId w:val="15"/>
  </w:num>
  <w:num w:numId="24">
    <w:abstractNumId w:val="14"/>
  </w:num>
  <w:num w:numId="25">
    <w:abstractNumId w:val="2"/>
  </w:num>
  <w:num w:numId="26">
    <w:abstractNumId w:val="18"/>
  </w:num>
  <w:num w:numId="27">
    <w:abstractNumId w:val="10"/>
  </w:num>
  <w:num w:numId="28">
    <w:abstractNumId w:val="22"/>
  </w:num>
  <w:num w:numId="29">
    <w:abstractNumId w:val="25"/>
  </w:num>
  <w:num w:numId="30">
    <w:abstractNumId w:val="21"/>
  </w:num>
  <w:num w:numId="31">
    <w:abstractNumId w:val="23"/>
  </w:num>
  <w:num w:numId="32">
    <w:abstractNumId w:val="13"/>
  </w:num>
  <w:num w:numId="33">
    <w:abstractNumId w:val="26"/>
  </w:num>
  <w:num w:numId="34">
    <w:abstractNumId w:val="8"/>
  </w:num>
  <w:num w:numId="35">
    <w:abstractNumId w:val="36"/>
  </w:num>
  <w:num w:numId="36">
    <w:abstractNumId w:val="2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05"/>
    <w:rsid w:val="00002B85"/>
    <w:rsid w:val="00005E18"/>
    <w:rsid w:val="000208FF"/>
    <w:rsid w:val="000226CD"/>
    <w:rsid w:val="000226FF"/>
    <w:rsid w:val="00023236"/>
    <w:rsid w:val="00026520"/>
    <w:rsid w:val="0002694A"/>
    <w:rsid w:val="00053187"/>
    <w:rsid w:val="0007371E"/>
    <w:rsid w:val="000843D3"/>
    <w:rsid w:val="00090796"/>
    <w:rsid w:val="00091721"/>
    <w:rsid w:val="00092085"/>
    <w:rsid w:val="00095200"/>
    <w:rsid w:val="000A3E83"/>
    <w:rsid w:val="000C031C"/>
    <w:rsid w:val="000C1FCB"/>
    <w:rsid w:val="000C5806"/>
    <w:rsid w:val="000D4A75"/>
    <w:rsid w:val="000D6611"/>
    <w:rsid w:val="000D70E8"/>
    <w:rsid w:val="000E445F"/>
    <w:rsid w:val="000E46E2"/>
    <w:rsid w:val="000E5752"/>
    <w:rsid w:val="000E5E40"/>
    <w:rsid w:val="000E71BE"/>
    <w:rsid w:val="000F1F38"/>
    <w:rsid w:val="00112684"/>
    <w:rsid w:val="00117BEA"/>
    <w:rsid w:val="00125660"/>
    <w:rsid w:val="001335DC"/>
    <w:rsid w:val="00133937"/>
    <w:rsid w:val="00135032"/>
    <w:rsid w:val="001755FD"/>
    <w:rsid w:val="00182658"/>
    <w:rsid w:val="0018393A"/>
    <w:rsid w:val="00184245"/>
    <w:rsid w:val="00190FF9"/>
    <w:rsid w:val="001A02F3"/>
    <w:rsid w:val="001A209C"/>
    <w:rsid w:val="001B6432"/>
    <w:rsid w:val="001C1CCF"/>
    <w:rsid w:val="001D7A2E"/>
    <w:rsid w:val="001E37E1"/>
    <w:rsid w:val="001E774B"/>
    <w:rsid w:val="00215AA0"/>
    <w:rsid w:val="002178BE"/>
    <w:rsid w:val="002263B2"/>
    <w:rsid w:val="00233B06"/>
    <w:rsid w:val="002459D1"/>
    <w:rsid w:val="00277C63"/>
    <w:rsid w:val="00291EAE"/>
    <w:rsid w:val="002B4548"/>
    <w:rsid w:val="002B73F1"/>
    <w:rsid w:val="002D4A52"/>
    <w:rsid w:val="002D659B"/>
    <w:rsid w:val="002E1EA7"/>
    <w:rsid w:val="002E3CEE"/>
    <w:rsid w:val="002E5EE2"/>
    <w:rsid w:val="002F6E20"/>
    <w:rsid w:val="00310A94"/>
    <w:rsid w:val="00320733"/>
    <w:rsid w:val="00321567"/>
    <w:rsid w:val="0032293C"/>
    <w:rsid w:val="00325A10"/>
    <w:rsid w:val="00341826"/>
    <w:rsid w:val="003540F8"/>
    <w:rsid w:val="00357315"/>
    <w:rsid w:val="003618EE"/>
    <w:rsid w:val="00361CB6"/>
    <w:rsid w:val="003628E7"/>
    <w:rsid w:val="00371561"/>
    <w:rsid w:val="00375AD8"/>
    <w:rsid w:val="0039742A"/>
    <w:rsid w:val="003B2B93"/>
    <w:rsid w:val="003B4AA3"/>
    <w:rsid w:val="003C0371"/>
    <w:rsid w:val="003C2326"/>
    <w:rsid w:val="003C29FD"/>
    <w:rsid w:val="003E0B5C"/>
    <w:rsid w:val="003F6C47"/>
    <w:rsid w:val="003F7559"/>
    <w:rsid w:val="004052EB"/>
    <w:rsid w:val="0041674D"/>
    <w:rsid w:val="004216C9"/>
    <w:rsid w:val="004229C0"/>
    <w:rsid w:val="00432DE6"/>
    <w:rsid w:val="0043623F"/>
    <w:rsid w:val="00441D8E"/>
    <w:rsid w:val="004453F6"/>
    <w:rsid w:val="0045686B"/>
    <w:rsid w:val="00490CEB"/>
    <w:rsid w:val="00491003"/>
    <w:rsid w:val="00496D32"/>
    <w:rsid w:val="004A6CF7"/>
    <w:rsid w:val="004C7017"/>
    <w:rsid w:val="004C782D"/>
    <w:rsid w:val="004D17C1"/>
    <w:rsid w:val="004D2DDD"/>
    <w:rsid w:val="004D3485"/>
    <w:rsid w:val="004E25A2"/>
    <w:rsid w:val="004E4603"/>
    <w:rsid w:val="004E47A7"/>
    <w:rsid w:val="004F0060"/>
    <w:rsid w:val="004F54F8"/>
    <w:rsid w:val="004F7C66"/>
    <w:rsid w:val="0050236C"/>
    <w:rsid w:val="00503344"/>
    <w:rsid w:val="00510B28"/>
    <w:rsid w:val="0051128C"/>
    <w:rsid w:val="00523EEC"/>
    <w:rsid w:val="005242DE"/>
    <w:rsid w:val="00540AC0"/>
    <w:rsid w:val="00542305"/>
    <w:rsid w:val="00546F6F"/>
    <w:rsid w:val="00551423"/>
    <w:rsid w:val="00554166"/>
    <w:rsid w:val="0055592B"/>
    <w:rsid w:val="00556A04"/>
    <w:rsid w:val="00567DA5"/>
    <w:rsid w:val="005822E9"/>
    <w:rsid w:val="00587B02"/>
    <w:rsid w:val="005C621C"/>
    <w:rsid w:val="005D24BD"/>
    <w:rsid w:val="005D711F"/>
    <w:rsid w:val="005E7FC0"/>
    <w:rsid w:val="005F058F"/>
    <w:rsid w:val="005F5B31"/>
    <w:rsid w:val="0061357C"/>
    <w:rsid w:val="006149BF"/>
    <w:rsid w:val="00622598"/>
    <w:rsid w:val="006240E5"/>
    <w:rsid w:val="00627CDE"/>
    <w:rsid w:val="00631489"/>
    <w:rsid w:val="00636473"/>
    <w:rsid w:val="006445A0"/>
    <w:rsid w:val="00651546"/>
    <w:rsid w:val="00661367"/>
    <w:rsid w:val="006709DF"/>
    <w:rsid w:val="00674A71"/>
    <w:rsid w:val="00682DD6"/>
    <w:rsid w:val="00690226"/>
    <w:rsid w:val="006B2D73"/>
    <w:rsid w:val="006B31BF"/>
    <w:rsid w:val="006C6455"/>
    <w:rsid w:val="006D1757"/>
    <w:rsid w:val="006D3DBC"/>
    <w:rsid w:val="006D42C2"/>
    <w:rsid w:val="006D558E"/>
    <w:rsid w:val="006E5864"/>
    <w:rsid w:val="006F4A53"/>
    <w:rsid w:val="006F790E"/>
    <w:rsid w:val="00710AE8"/>
    <w:rsid w:val="00713DBB"/>
    <w:rsid w:val="00713EA5"/>
    <w:rsid w:val="00716F8E"/>
    <w:rsid w:val="007420AB"/>
    <w:rsid w:val="00745D7A"/>
    <w:rsid w:val="00754AC7"/>
    <w:rsid w:val="00760202"/>
    <w:rsid w:val="00760235"/>
    <w:rsid w:val="00762031"/>
    <w:rsid w:val="00767764"/>
    <w:rsid w:val="00794FBB"/>
    <w:rsid w:val="00797A52"/>
    <w:rsid w:val="007A00D7"/>
    <w:rsid w:val="007A482E"/>
    <w:rsid w:val="007C3D49"/>
    <w:rsid w:val="007D532F"/>
    <w:rsid w:val="007D605A"/>
    <w:rsid w:val="007E1E6B"/>
    <w:rsid w:val="007E7E2B"/>
    <w:rsid w:val="007F1B37"/>
    <w:rsid w:val="007F62CC"/>
    <w:rsid w:val="008016CD"/>
    <w:rsid w:val="008058C6"/>
    <w:rsid w:val="00806E30"/>
    <w:rsid w:val="00817F19"/>
    <w:rsid w:val="0082678D"/>
    <w:rsid w:val="00832931"/>
    <w:rsid w:val="00832C29"/>
    <w:rsid w:val="00836F7E"/>
    <w:rsid w:val="0084063A"/>
    <w:rsid w:val="00843522"/>
    <w:rsid w:val="00850AF3"/>
    <w:rsid w:val="00851261"/>
    <w:rsid w:val="008550A1"/>
    <w:rsid w:val="00861A84"/>
    <w:rsid w:val="00866183"/>
    <w:rsid w:val="008744C1"/>
    <w:rsid w:val="008D5394"/>
    <w:rsid w:val="008E4674"/>
    <w:rsid w:val="008F4F27"/>
    <w:rsid w:val="00916582"/>
    <w:rsid w:val="00943BC2"/>
    <w:rsid w:val="00945C83"/>
    <w:rsid w:val="00951971"/>
    <w:rsid w:val="0096159C"/>
    <w:rsid w:val="00961FCB"/>
    <w:rsid w:val="00980C51"/>
    <w:rsid w:val="0098359A"/>
    <w:rsid w:val="00996FEF"/>
    <w:rsid w:val="009A0B25"/>
    <w:rsid w:val="009A36FC"/>
    <w:rsid w:val="009A40C3"/>
    <w:rsid w:val="009A639B"/>
    <w:rsid w:val="009C4F6B"/>
    <w:rsid w:val="009E0EB3"/>
    <w:rsid w:val="009E43EC"/>
    <w:rsid w:val="009F1443"/>
    <w:rsid w:val="009F5073"/>
    <w:rsid w:val="009F7F7D"/>
    <w:rsid w:val="00A31D9D"/>
    <w:rsid w:val="00A34089"/>
    <w:rsid w:val="00A35B92"/>
    <w:rsid w:val="00A4075D"/>
    <w:rsid w:val="00A52DC7"/>
    <w:rsid w:val="00A550A1"/>
    <w:rsid w:val="00A57CF2"/>
    <w:rsid w:val="00A62005"/>
    <w:rsid w:val="00A81B61"/>
    <w:rsid w:val="00A831BD"/>
    <w:rsid w:val="00A92C9F"/>
    <w:rsid w:val="00A93006"/>
    <w:rsid w:val="00AA166E"/>
    <w:rsid w:val="00AC0395"/>
    <w:rsid w:val="00AC47B8"/>
    <w:rsid w:val="00AC4A7F"/>
    <w:rsid w:val="00AE31E9"/>
    <w:rsid w:val="00AE3503"/>
    <w:rsid w:val="00AE4AD9"/>
    <w:rsid w:val="00AE4EBA"/>
    <w:rsid w:val="00AE679B"/>
    <w:rsid w:val="00AF304B"/>
    <w:rsid w:val="00AF4160"/>
    <w:rsid w:val="00B00BDB"/>
    <w:rsid w:val="00B20315"/>
    <w:rsid w:val="00B24777"/>
    <w:rsid w:val="00B261DE"/>
    <w:rsid w:val="00B26931"/>
    <w:rsid w:val="00B34D6C"/>
    <w:rsid w:val="00B50590"/>
    <w:rsid w:val="00B61B16"/>
    <w:rsid w:val="00B6286C"/>
    <w:rsid w:val="00B70C31"/>
    <w:rsid w:val="00B71106"/>
    <w:rsid w:val="00B76626"/>
    <w:rsid w:val="00B842AA"/>
    <w:rsid w:val="00B8721B"/>
    <w:rsid w:val="00B90090"/>
    <w:rsid w:val="00B90842"/>
    <w:rsid w:val="00B922B8"/>
    <w:rsid w:val="00B9287C"/>
    <w:rsid w:val="00B94313"/>
    <w:rsid w:val="00BD1D5D"/>
    <w:rsid w:val="00BD2F75"/>
    <w:rsid w:val="00BD3B4C"/>
    <w:rsid w:val="00BE0C1A"/>
    <w:rsid w:val="00BE228D"/>
    <w:rsid w:val="00C05BD8"/>
    <w:rsid w:val="00C20839"/>
    <w:rsid w:val="00C20CF8"/>
    <w:rsid w:val="00C225BC"/>
    <w:rsid w:val="00C23878"/>
    <w:rsid w:val="00C3362F"/>
    <w:rsid w:val="00C33FF1"/>
    <w:rsid w:val="00C40F2A"/>
    <w:rsid w:val="00C4390E"/>
    <w:rsid w:val="00C51F71"/>
    <w:rsid w:val="00C66C38"/>
    <w:rsid w:val="00C70C8F"/>
    <w:rsid w:val="00C73120"/>
    <w:rsid w:val="00C76725"/>
    <w:rsid w:val="00C768AD"/>
    <w:rsid w:val="00C842C4"/>
    <w:rsid w:val="00C865EA"/>
    <w:rsid w:val="00CA06EE"/>
    <w:rsid w:val="00CA6F85"/>
    <w:rsid w:val="00CC09C9"/>
    <w:rsid w:val="00CE76EB"/>
    <w:rsid w:val="00CF4B7B"/>
    <w:rsid w:val="00D00B4A"/>
    <w:rsid w:val="00D35BBD"/>
    <w:rsid w:val="00D37ABF"/>
    <w:rsid w:val="00D564BC"/>
    <w:rsid w:val="00D63170"/>
    <w:rsid w:val="00D7370F"/>
    <w:rsid w:val="00D830ED"/>
    <w:rsid w:val="00D92C5F"/>
    <w:rsid w:val="00D94284"/>
    <w:rsid w:val="00DE07A5"/>
    <w:rsid w:val="00DE0B3A"/>
    <w:rsid w:val="00DE263D"/>
    <w:rsid w:val="00DE459E"/>
    <w:rsid w:val="00DE48C7"/>
    <w:rsid w:val="00E126EA"/>
    <w:rsid w:val="00E14759"/>
    <w:rsid w:val="00E172E8"/>
    <w:rsid w:val="00E209F7"/>
    <w:rsid w:val="00E41EA1"/>
    <w:rsid w:val="00E46436"/>
    <w:rsid w:val="00E5659C"/>
    <w:rsid w:val="00E5693E"/>
    <w:rsid w:val="00E61552"/>
    <w:rsid w:val="00E65BF6"/>
    <w:rsid w:val="00E669FF"/>
    <w:rsid w:val="00E675AB"/>
    <w:rsid w:val="00E840A7"/>
    <w:rsid w:val="00E86003"/>
    <w:rsid w:val="00EA497A"/>
    <w:rsid w:val="00EB22E3"/>
    <w:rsid w:val="00EC084A"/>
    <w:rsid w:val="00EC3105"/>
    <w:rsid w:val="00EC5DD8"/>
    <w:rsid w:val="00EC7008"/>
    <w:rsid w:val="00EE74F5"/>
    <w:rsid w:val="00F00DD6"/>
    <w:rsid w:val="00F259AD"/>
    <w:rsid w:val="00F25DD4"/>
    <w:rsid w:val="00F27102"/>
    <w:rsid w:val="00F341A6"/>
    <w:rsid w:val="00F4120A"/>
    <w:rsid w:val="00F44D09"/>
    <w:rsid w:val="00F46E91"/>
    <w:rsid w:val="00F50284"/>
    <w:rsid w:val="00F5256B"/>
    <w:rsid w:val="00F565A0"/>
    <w:rsid w:val="00F57B2C"/>
    <w:rsid w:val="00F600FA"/>
    <w:rsid w:val="00F626DD"/>
    <w:rsid w:val="00F71AD9"/>
    <w:rsid w:val="00F74E51"/>
    <w:rsid w:val="00F75827"/>
    <w:rsid w:val="00F76BC1"/>
    <w:rsid w:val="00F770BA"/>
    <w:rsid w:val="00F851B9"/>
    <w:rsid w:val="00F96315"/>
    <w:rsid w:val="00FA5AEC"/>
    <w:rsid w:val="00FB2F07"/>
    <w:rsid w:val="00FB44C8"/>
    <w:rsid w:val="00FB5837"/>
    <w:rsid w:val="00FC3103"/>
    <w:rsid w:val="00FC5613"/>
    <w:rsid w:val="00FE6C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824C74"/>
  <w15:docId w15:val="{F14F1734-14A8-4109-8D63-C1A323AE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62005"/>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26931"/>
    <w:pPr>
      <w:spacing w:after="200" w:line="276" w:lineRule="auto"/>
      <w:ind w:left="720"/>
      <w:contextualSpacing/>
    </w:pPr>
    <w:rPr>
      <w:rFonts w:asciiTheme="minorHAnsi" w:eastAsiaTheme="minorHAnsi" w:hAnsiTheme="minorHAnsi" w:cstheme="minorBidi"/>
      <w:sz w:val="22"/>
      <w:szCs w:val="22"/>
    </w:rPr>
  </w:style>
  <w:style w:type="character" w:styleId="Komentaronuoroda">
    <w:name w:val="annotation reference"/>
    <w:basedOn w:val="Numatytasispastraiposriftas"/>
    <w:uiPriority w:val="99"/>
    <w:semiHidden/>
    <w:unhideWhenUsed/>
    <w:rsid w:val="00C225BC"/>
    <w:rPr>
      <w:sz w:val="16"/>
      <w:szCs w:val="16"/>
    </w:rPr>
  </w:style>
  <w:style w:type="paragraph" w:styleId="Komentarotekstas">
    <w:name w:val="annotation text"/>
    <w:basedOn w:val="prastasis"/>
    <w:link w:val="KomentarotekstasDiagrama"/>
    <w:uiPriority w:val="99"/>
    <w:unhideWhenUsed/>
    <w:rsid w:val="00C225BC"/>
    <w:rPr>
      <w:sz w:val="20"/>
    </w:rPr>
  </w:style>
  <w:style w:type="character" w:customStyle="1" w:styleId="KomentarotekstasDiagrama">
    <w:name w:val="Komentaro tekstas Diagrama"/>
    <w:basedOn w:val="Numatytasispastraiposriftas"/>
    <w:link w:val="Komentarotekstas"/>
    <w:uiPriority w:val="99"/>
    <w:rsid w:val="00C225BC"/>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C225BC"/>
    <w:rPr>
      <w:b/>
      <w:bCs/>
    </w:rPr>
  </w:style>
  <w:style w:type="character" w:customStyle="1" w:styleId="KomentarotemaDiagrama">
    <w:name w:val="Komentaro tema Diagrama"/>
    <w:basedOn w:val="KomentarotekstasDiagrama"/>
    <w:link w:val="Komentarotema"/>
    <w:uiPriority w:val="99"/>
    <w:semiHidden/>
    <w:rsid w:val="00C225BC"/>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C225B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225BC"/>
    <w:rPr>
      <w:rFonts w:ascii="Segoe UI" w:eastAsia="Times New Roman" w:hAnsi="Segoe UI" w:cs="Segoe UI"/>
      <w:sz w:val="18"/>
      <w:szCs w:val="18"/>
    </w:rPr>
  </w:style>
  <w:style w:type="paragraph" w:styleId="Antrats">
    <w:name w:val="header"/>
    <w:basedOn w:val="prastasis"/>
    <w:link w:val="AntratsDiagrama"/>
    <w:uiPriority w:val="99"/>
    <w:unhideWhenUsed/>
    <w:rsid w:val="000E445F"/>
    <w:pPr>
      <w:tabs>
        <w:tab w:val="center" w:pos="4819"/>
        <w:tab w:val="right" w:pos="9638"/>
      </w:tabs>
    </w:pPr>
  </w:style>
  <w:style w:type="character" w:customStyle="1" w:styleId="AntratsDiagrama">
    <w:name w:val="Antraštės Diagrama"/>
    <w:basedOn w:val="Numatytasispastraiposriftas"/>
    <w:link w:val="Antrats"/>
    <w:uiPriority w:val="99"/>
    <w:rsid w:val="000E445F"/>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0E445F"/>
    <w:pPr>
      <w:tabs>
        <w:tab w:val="center" w:pos="4819"/>
        <w:tab w:val="right" w:pos="9638"/>
      </w:tabs>
    </w:pPr>
  </w:style>
  <w:style w:type="character" w:customStyle="1" w:styleId="PoratDiagrama">
    <w:name w:val="Poraštė Diagrama"/>
    <w:basedOn w:val="Numatytasispastraiposriftas"/>
    <w:link w:val="Porat"/>
    <w:uiPriority w:val="99"/>
    <w:rsid w:val="000E445F"/>
    <w:rPr>
      <w:rFonts w:ascii="Times New Roman" w:eastAsia="Times New Roman" w:hAnsi="Times New Roman" w:cs="Times New Roman"/>
      <w:sz w:val="24"/>
      <w:szCs w:val="20"/>
    </w:rPr>
  </w:style>
  <w:style w:type="paragraph" w:styleId="Puslapioinaostekstas">
    <w:name w:val="footnote text"/>
    <w:basedOn w:val="prastasis"/>
    <w:link w:val="PuslapioinaostekstasDiagrama"/>
    <w:uiPriority w:val="99"/>
    <w:unhideWhenUsed/>
    <w:rsid w:val="00B9287C"/>
    <w:rPr>
      <w:sz w:val="20"/>
    </w:rPr>
  </w:style>
  <w:style w:type="character" w:customStyle="1" w:styleId="PuslapioinaostekstasDiagrama">
    <w:name w:val="Puslapio išnašos tekstas Diagrama"/>
    <w:basedOn w:val="Numatytasispastraiposriftas"/>
    <w:link w:val="Puslapioinaostekstas"/>
    <w:uiPriority w:val="99"/>
    <w:rsid w:val="00B9287C"/>
    <w:rPr>
      <w:rFonts w:ascii="Times New Roman" w:eastAsia="Times New Roman" w:hAnsi="Times New Roman" w:cs="Times New Roman"/>
      <w:sz w:val="20"/>
      <w:szCs w:val="20"/>
    </w:rPr>
  </w:style>
  <w:style w:type="character" w:styleId="Hipersaitas">
    <w:name w:val="Hyperlink"/>
    <w:basedOn w:val="Numatytasispastraiposriftas"/>
    <w:uiPriority w:val="99"/>
    <w:unhideWhenUsed/>
    <w:rsid w:val="006D42C2"/>
    <w:rPr>
      <w:color w:val="0563C1" w:themeColor="hyperlink"/>
      <w:u w:val="single"/>
    </w:rPr>
  </w:style>
  <w:style w:type="paragraph" w:styleId="Pataisymai">
    <w:name w:val="Revision"/>
    <w:hidden/>
    <w:uiPriority w:val="99"/>
    <w:semiHidden/>
    <w:rsid w:val="00F770BA"/>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178393">
      <w:bodyDiv w:val="1"/>
      <w:marLeft w:val="0"/>
      <w:marRight w:val="0"/>
      <w:marTop w:val="0"/>
      <w:marBottom w:val="0"/>
      <w:divBdr>
        <w:top w:val="none" w:sz="0" w:space="0" w:color="auto"/>
        <w:left w:val="none" w:sz="0" w:space="0" w:color="auto"/>
        <w:bottom w:val="none" w:sz="0" w:space="0" w:color="auto"/>
        <w:right w:val="none" w:sz="0" w:space="0" w:color="auto"/>
      </w:divBdr>
    </w:div>
    <w:div w:id="1379285853">
      <w:bodyDiv w:val="1"/>
      <w:marLeft w:val="0"/>
      <w:marRight w:val="0"/>
      <w:marTop w:val="0"/>
      <w:marBottom w:val="0"/>
      <w:divBdr>
        <w:top w:val="none" w:sz="0" w:space="0" w:color="auto"/>
        <w:left w:val="none" w:sz="0" w:space="0" w:color="auto"/>
        <w:bottom w:val="none" w:sz="0" w:space="0" w:color="auto"/>
        <w:right w:val="none" w:sz="0" w:space="0" w:color="auto"/>
      </w:divBdr>
    </w:div>
    <w:div w:id="149815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177CCB79AA914EA7A0077E73EEEF20" ma:contentTypeVersion="11" ma:contentTypeDescription="Create a new document." ma:contentTypeScope="" ma:versionID="f9e9028385f36454f77a31c8e89d05ea">
  <xsd:schema xmlns:xsd="http://www.w3.org/2001/XMLSchema" xmlns:xs="http://www.w3.org/2001/XMLSchema" xmlns:p="http://schemas.microsoft.com/office/2006/metadata/properties" xmlns:ns3="c095585d-59ce-4786-8200-355f7d245ba2" xmlns:ns4="7f267bba-aa25-4273-9a50-d1d6e500b068" targetNamespace="http://schemas.microsoft.com/office/2006/metadata/properties" ma:root="true" ma:fieldsID="6c42948a76396c8b7db2a84c0083cb7d" ns3:_="" ns4:_="">
    <xsd:import namespace="c095585d-59ce-4786-8200-355f7d245ba2"/>
    <xsd:import namespace="7f267bba-aa25-4273-9a50-d1d6e500b0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5585d-59ce-4786-8200-355f7d245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67bba-aa25-4273-9a50-d1d6e500b0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AE052-9793-4CB8-BAD4-54ACE7C35F49}">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095585d-59ce-4786-8200-355f7d245ba2"/>
    <ds:schemaRef ds:uri="http://purl.org/dc/terms/"/>
    <ds:schemaRef ds:uri="http://schemas.microsoft.com/office/2006/metadata/properties"/>
    <ds:schemaRef ds:uri="7f267bba-aa25-4273-9a50-d1d6e500b068"/>
    <ds:schemaRef ds:uri="http://www.w3.org/XML/1998/namespace"/>
    <ds:schemaRef ds:uri="http://purl.org/dc/dcmitype/"/>
  </ds:schemaRefs>
</ds:datastoreItem>
</file>

<file path=customXml/itemProps2.xml><?xml version="1.0" encoding="utf-8"?>
<ds:datastoreItem xmlns:ds="http://schemas.openxmlformats.org/officeDocument/2006/customXml" ds:itemID="{3AAE4E68-8152-4BF8-8821-7CDD81F8A170}">
  <ds:schemaRefs>
    <ds:schemaRef ds:uri="http://schemas.microsoft.com/sharepoint/v3/contenttype/forms"/>
  </ds:schemaRefs>
</ds:datastoreItem>
</file>

<file path=customXml/itemProps3.xml><?xml version="1.0" encoding="utf-8"?>
<ds:datastoreItem xmlns:ds="http://schemas.openxmlformats.org/officeDocument/2006/customXml" ds:itemID="{744E277D-4656-47A0-AD58-696911113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5585d-59ce-4786-8200-355f7d245ba2"/>
    <ds:schemaRef ds:uri="7f267bba-aa25-4273-9a50-d1d6e500b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28880A-B30D-4307-9F3C-B625ABAB6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10913</Words>
  <Characters>6221</Characters>
  <Application>Microsoft Office Word</Application>
  <DocSecurity>4</DocSecurity>
  <Lines>51</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DARBDAVIŲ ATRANKOS UŽIMTUMO DIDINIMO PROGRAMAI ĮGYVENDINTI KOMISIJOS DARBO REGLAMENTAS</dc:subject>
  <dc:creator>Socialinių paslaugų skyrius</dc:creator>
  <cp:lastModifiedBy>Gintarė Urbonienė</cp:lastModifiedBy>
  <cp:revision>2</cp:revision>
  <cp:lastPrinted>2024-03-26T08:49:00Z</cp:lastPrinted>
  <dcterms:created xsi:type="dcterms:W3CDTF">2024-04-08T06:34:00Z</dcterms:created>
  <dcterms:modified xsi:type="dcterms:W3CDTF">2024-04-08T06:34:00Z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0x010100A2177CCB79AA914EA7A0077E73EEEF20</vt:lpwstr>
  </property>
</Properties>
</file>