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421C" w14:textId="77777777" w:rsidR="009D4D72" w:rsidRDefault="009D4D72" w:rsidP="009D4D72">
      <w:pPr>
        <w:spacing w:before="100" w:beforeAutospacing="1" w:after="100" w:afterAutospacing="1" w:line="240" w:lineRule="auto"/>
        <w:jc w:val="both"/>
        <w:outlineLvl w:val="1"/>
        <w:rPr>
          <w:rFonts w:ascii="Times New Roman" w:eastAsia="Times New Roman" w:hAnsi="Times New Roman" w:cs="Times New Roman"/>
          <w:b/>
          <w:bCs/>
          <w:sz w:val="36"/>
          <w:szCs w:val="36"/>
          <w:lang w:val="lt-LT"/>
        </w:rPr>
      </w:pPr>
      <w:r>
        <w:rPr>
          <w:rFonts w:ascii="Times New Roman" w:eastAsia="Times New Roman" w:hAnsi="Times New Roman" w:cs="Times New Roman"/>
          <w:b/>
          <w:bCs/>
          <w:sz w:val="36"/>
          <w:szCs w:val="36"/>
          <w:lang w:val="lt-LT"/>
        </w:rPr>
        <w:t>Nekilnojamojo kultūros paveldo vertinimo tarybos (III) 2022-10-17 nuotolinis posėdis</w:t>
      </w:r>
    </w:p>
    <w:p w14:paraId="3DD00F3A" w14:textId="77777777" w:rsidR="009D4D72" w:rsidRDefault="009D4D72" w:rsidP="009D4D72">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2022 m. spalio 17 d. 9 val. vyks nuotolinis Kultūros paveldo departamento prie Kultūros ministerijos trečiosios nekilnojamojo kultūros paveldo vertinimo tarybos posėdis.</w:t>
      </w:r>
    </w:p>
    <w:p w14:paraId="79AB5CC7" w14:textId="77777777" w:rsidR="009D4D72" w:rsidRPr="00FA233A" w:rsidRDefault="009D4D72" w:rsidP="009D4D72">
      <w:p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Planuojama svarstyti:</w:t>
      </w:r>
    </w:p>
    <w:p w14:paraId="3E133A99" w14:textId="77777777" w:rsidR="009D4D72" w:rsidRPr="00FA233A" w:rsidRDefault="009D4D72" w:rsidP="00F6744C">
      <w:pPr>
        <w:spacing w:after="0"/>
        <w:jc w:val="both"/>
        <w:rPr>
          <w:rFonts w:ascii="Times New Roman" w:eastAsia="Times New Roman" w:hAnsi="Times New Roman" w:cs="Times New Roman"/>
          <w:b/>
          <w:bCs/>
          <w:sz w:val="24"/>
          <w:szCs w:val="24"/>
          <w:lang w:val="lt-LT"/>
        </w:rPr>
      </w:pPr>
      <w:r w:rsidRPr="00FA233A">
        <w:rPr>
          <w:rFonts w:ascii="Times New Roman" w:eastAsia="Times New Roman" w:hAnsi="Times New Roman" w:cs="Times New Roman"/>
          <w:b/>
          <w:bCs/>
          <w:sz w:val="24"/>
          <w:szCs w:val="24"/>
          <w:lang w:val="lt-LT"/>
        </w:rPr>
        <w:t>1. Nekilnojamojo kultūros paveldo vertinimo tarybos akto projektas dėl Kauno miesto Žydų ligoninės pastato (u. k. 36607) Kauno miesto sav., Kauno m., A. Jakšto g. 5, duomenų Kultūros vertybių registre tikslinimo</w:t>
      </w:r>
    </w:p>
    <w:p w14:paraId="02BBE69D" w14:textId="77777777" w:rsidR="009D4D72" w:rsidRPr="00FA233A" w:rsidRDefault="009D4D72" w:rsidP="00F6744C">
      <w:pPr>
        <w:spacing w:after="0" w:line="240" w:lineRule="auto"/>
        <w:jc w:val="both"/>
        <w:rPr>
          <w:rFonts w:ascii="Times New Roman" w:eastAsia="Times New Roman" w:hAnsi="Times New Roman" w:cs="Times New Roman"/>
          <w:sz w:val="24"/>
          <w:szCs w:val="24"/>
          <w:lang w:val="lt-LT"/>
        </w:rPr>
      </w:pPr>
      <w:r w:rsidRPr="00FA233A">
        <w:rPr>
          <w:rFonts w:ascii="Times New Roman" w:eastAsia="Times New Roman" w:hAnsi="Times New Roman" w:cs="Times New Roman"/>
          <w:sz w:val="24"/>
          <w:szCs w:val="24"/>
          <w:lang w:val="lt-LT"/>
        </w:rPr>
        <w:t>Statusas – registrinis.</w:t>
      </w:r>
    </w:p>
    <w:p w14:paraId="7D8ABF24" w14:textId="77777777" w:rsidR="009D4D72" w:rsidRPr="00FA233A" w:rsidRDefault="009D4D72" w:rsidP="009D4D72">
      <w:pPr>
        <w:spacing w:after="0" w:line="240" w:lineRule="auto"/>
        <w:jc w:val="both"/>
        <w:rPr>
          <w:rFonts w:ascii="Times New Roman" w:eastAsia="Times New Roman" w:hAnsi="Times New Roman" w:cs="Times New Roman"/>
          <w:sz w:val="24"/>
          <w:szCs w:val="24"/>
          <w:lang w:val="lt-LT"/>
        </w:rPr>
      </w:pPr>
      <w:r w:rsidRPr="00FA233A">
        <w:rPr>
          <w:rFonts w:ascii="Times New Roman" w:eastAsia="Times New Roman" w:hAnsi="Times New Roman" w:cs="Times New Roman"/>
          <w:sz w:val="24"/>
          <w:szCs w:val="24"/>
          <w:lang w:val="lt-LT"/>
        </w:rPr>
        <w:t>Akto projekto rengėjas – Kultūros paveldo departamento prie Kultūros ministerijos Kauno teritorinis skyrius.</w:t>
      </w:r>
    </w:p>
    <w:p w14:paraId="4ED3CB6E" w14:textId="271FCE09" w:rsidR="009D4D72" w:rsidRPr="009D4D72" w:rsidRDefault="009D4D72" w:rsidP="009D4D72">
      <w:pPr>
        <w:jc w:val="both"/>
        <w:rPr>
          <w:rFonts w:ascii="Times New Roman" w:eastAsia="Times New Roman" w:hAnsi="Times New Roman" w:cs="Times New Roman"/>
          <w:b/>
          <w:bCs/>
          <w:sz w:val="24"/>
          <w:szCs w:val="24"/>
          <w:lang w:val="lt-LT"/>
        </w:rPr>
      </w:pPr>
      <w:r w:rsidRPr="00FA233A">
        <w:rPr>
          <w:rFonts w:ascii="Times New Roman" w:eastAsia="Times New Roman" w:hAnsi="Times New Roman" w:cs="Times New Roman"/>
          <w:sz w:val="24"/>
          <w:szCs w:val="24"/>
          <w:lang w:val="lt-LT"/>
        </w:rPr>
        <w:t xml:space="preserve">Svarstymo </w:t>
      </w:r>
      <w:r w:rsidRPr="009D4D72">
        <w:rPr>
          <w:rFonts w:ascii="Times New Roman" w:eastAsia="Times New Roman" w:hAnsi="Times New Roman" w:cs="Times New Roman"/>
          <w:sz w:val="24"/>
          <w:szCs w:val="24"/>
          <w:lang w:val="lt-LT"/>
        </w:rPr>
        <w:t xml:space="preserve">pagrindas  –  remiantis Kultūros paveldo departamento prie Kultūros ministerijos Kauno teritorinio skyriaus 2022-06-23 raštu Kultūros paveldo departamentas prie Kultūros ministerijos 2022-07-14 raštu pavedė parengti apskaitos dokumentaciją. Gautas nekilnojamojo kultūros paveldo vertinimo tarybos akto projektas, kuriuo, remiantis fotofiksacija, vizualiniais tyrimais, archyvine ir ikonografine medžiaga, siūloma tikslinti vertingąsias savybes, koreguoti apibrėžtas teritorijos ribas patikslinant koordinates. </w:t>
      </w:r>
    </w:p>
    <w:p w14:paraId="2E301567" w14:textId="77777777" w:rsidR="009D4D72" w:rsidRPr="009D4D72" w:rsidRDefault="009D4D72" w:rsidP="009D4D72">
      <w:pPr>
        <w:spacing w:after="0" w:line="240" w:lineRule="auto"/>
        <w:jc w:val="both"/>
        <w:rPr>
          <w:rFonts w:ascii="Times New Roman" w:eastAsia="Times New Roman" w:hAnsi="Times New Roman" w:cs="Times New Roman"/>
          <w:b/>
          <w:bCs/>
          <w:sz w:val="24"/>
          <w:szCs w:val="24"/>
          <w:lang w:val="lt-LT"/>
        </w:rPr>
      </w:pPr>
      <w:bookmarkStart w:id="0" w:name="_Hlk113541703"/>
      <w:r w:rsidRPr="009D4D72">
        <w:rPr>
          <w:rFonts w:ascii="Times New Roman" w:eastAsia="Times New Roman" w:hAnsi="Times New Roman" w:cs="Times New Roman"/>
          <w:b/>
          <w:sz w:val="24"/>
          <w:szCs w:val="24"/>
          <w:lang w:val="lt-LT"/>
        </w:rPr>
        <w:t>2. N</w:t>
      </w:r>
      <w:r w:rsidRPr="009D4D72">
        <w:rPr>
          <w:rFonts w:ascii="Times New Roman" w:eastAsia="Times New Roman" w:hAnsi="Times New Roman" w:cs="Times New Roman"/>
          <w:b/>
          <w:bCs/>
          <w:sz w:val="24"/>
          <w:szCs w:val="24"/>
          <w:lang w:val="lt-LT"/>
        </w:rPr>
        <w:t>ekilnojamojo kultūros paveldo vertinimo tarybos akto projektas dėl apsaugos Stasio Kutkevičiaus namui (47538) Kauno m. sav., Kauno m., Žemaitės g. 16 suteikimo (dėl reikšmingumo lygmens nustatymo)</w:t>
      </w:r>
    </w:p>
    <w:bookmarkEnd w:id="0"/>
    <w:p w14:paraId="05B1CD1D" w14:textId="77777777" w:rsidR="009D4D72" w:rsidRPr="009D4D72" w:rsidRDefault="009D4D72" w:rsidP="009D4D72">
      <w:pPr>
        <w:spacing w:after="0" w:line="240" w:lineRule="auto"/>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Akto projekto rengėjas – Kultūros paveldo departamento prie Kultūros ministerijos Kauno teritorinis skyrius.</w:t>
      </w:r>
    </w:p>
    <w:p w14:paraId="111689F6" w14:textId="2AD779DD" w:rsidR="009D4D72" w:rsidRPr="009D4D72" w:rsidRDefault="009D4D72" w:rsidP="009D4D72">
      <w:pPr>
        <w:spacing w:after="0" w:line="240" w:lineRule="auto"/>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 xml:space="preserve">Svarstymo pagrindas  –  gautas nekilnojamojo kultūros paveldo vertinimo tarybos akto projektas, parengtas remiantis fotofiksacija, vizualiniais tyrimais, archyvine ir ikonografine medžiaga, kuriuo siūloma suteikti apsaugą </w:t>
      </w:r>
      <w:r w:rsidRPr="009D4D72">
        <w:rPr>
          <w:rFonts w:ascii="Times New Roman" w:eastAsia="Times New Roman" w:hAnsi="Times New Roman" w:cs="Times New Roman"/>
          <w:bCs/>
          <w:sz w:val="24"/>
          <w:szCs w:val="24"/>
          <w:lang w:val="lt-LT"/>
        </w:rPr>
        <w:t>Stasio Kutkevičiaus namui (47538) Kauno m. sav., Kauno m., Žemaitės g. 16</w:t>
      </w:r>
      <w:r w:rsidRPr="009D4D72">
        <w:rPr>
          <w:rFonts w:ascii="Times New Roman" w:eastAsia="Times New Roman" w:hAnsi="Times New Roman" w:cs="Times New Roman"/>
          <w:sz w:val="24"/>
          <w:szCs w:val="24"/>
          <w:lang w:val="lt-LT"/>
        </w:rPr>
        <w:t>, nustatyti vertingąsias savybes, architektūrinį vertingųjų savybių pobūdį, vietinį reikšmingumo lygmenį, apibrėžti teritorijos ribas, sutapdinant</w:t>
      </w:r>
      <w:r w:rsidRPr="009D4D72">
        <w:rPr>
          <w:rFonts w:ascii="Times New Roman" w:hAnsi="Times New Roman" w:cs="Times New Roman"/>
          <w:sz w:val="24"/>
          <w:lang w:val="lt-LT"/>
        </w:rPr>
        <w:t xml:space="preserve"> su </w:t>
      </w:r>
      <w:r w:rsidR="009B2C90">
        <w:rPr>
          <w:rFonts w:ascii="Times New Roman" w:hAnsi="Times New Roman" w:cs="Times New Roman"/>
          <w:sz w:val="24"/>
          <w:lang w:val="lt-LT"/>
        </w:rPr>
        <w:t xml:space="preserve">gretimo </w:t>
      </w:r>
      <w:r w:rsidRPr="009D4D72">
        <w:rPr>
          <w:rFonts w:ascii="Times New Roman" w:hAnsi="Times New Roman" w:cs="Times New Roman"/>
          <w:sz w:val="24"/>
          <w:lang w:val="lt-LT"/>
        </w:rPr>
        <w:t>žemės sklypo ribomis</w:t>
      </w:r>
      <w:r w:rsidRPr="009D4D72">
        <w:rPr>
          <w:rFonts w:ascii="Times New Roman" w:eastAsia="Times New Roman" w:hAnsi="Times New Roman" w:cs="Times New Roman"/>
          <w:sz w:val="24"/>
          <w:szCs w:val="24"/>
          <w:lang w:val="lt-LT"/>
        </w:rPr>
        <w:t xml:space="preserve">. </w:t>
      </w:r>
    </w:p>
    <w:p w14:paraId="28B74D3A" w14:textId="77777777" w:rsidR="009D4D72" w:rsidRPr="009D4D72" w:rsidRDefault="009D4D72" w:rsidP="009D4D72">
      <w:pPr>
        <w:spacing w:after="0" w:line="240" w:lineRule="auto"/>
        <w:jc w:val="both"/>
        <w:rPr>
          <w:rFonts w:ascii="Times New Roman" w:eastAsia="Times New Roman" w:hAnsi="Times New Roman" w:cs="Times New Roman"/>
          <w:sz w:val="24"/>
          <w:szCs w:val="24"/>
          <w:lang w:val="lt-LT"/>
        </w:rPr>
      </w:pPr>
    </w:p>
    <w:p w14:paraId="1B1A8004" w14:textId="77777777" w:rsidR="009D4D72" w:rsidRPr="009D4D72" w:rsidRDefault="009D4D72" w:rsidP="009D4D72">
      <w:pPr>
        <w:spacing w:after="0" w:line="240" w:lineRule="auto"/>
        <w:jc w:val="both"/>
        <w:rPr>
          <w:rFonts w:ascii="Times New Roman" w:eastAsia="Times New Roman" w:hAnsi="Times New Roman" w:cs="Times New Roman"/>
          <w:b/>
          <w:bCs/>
          <w:sz w:val="24"/>
          <w:szCs w:val="24"/>
          <w:lang w:val="lt-LT"/>
        </w:rPr>
      </w:pPr>
      <w:bookmarkStart w:id="1" w:name="_Hlk113541732"/>
      <w:r w:rsidRPr="009D4D72">
        <w:rPr>
          <w:rFonts w:ascii="Times New Roman" w:eastAsia="Times New Roman" w:hAnsi="Times New Roman" w:cs="Times New Roman"/>
          <w:b/>
          <w:sz w:val="24"/>
          <w:szCs w:val="24"/>
          <w:lang w:val="lt-LT"/>
        </w:rPr>
        <w:t>3. N</w:t>
      </w:r>
      <w:r w:rsidRPr="009D4D72">
        <w:rPr>
          <w:rFonts w:ascii="Times New Roman" w:eastAsia="Times New Roman" w:hAnsi="Times New Roman" w:cs="Times New Roman"/>
          <w:b/>
          <w:bCs/>
          <w:sz w:val="24"/>
          <w:szCs w:val="24"/>
          <w:lang w:val="lt-LT"/>
        </w:rPr>
        <w:t>ekilnojamojo kultūros paveldo vertinimo tarybos akto projektas dėl apsaugos Namui (47536) Kauno m. sav., Kauno m., Savanorių pr. 112 suteikimo (dėl reikšmingumo lygmens nustatymo)</w:t>
      </w:r>
    </w:p>
    <w:bookmarkEnd w:id="1"/>
    <w:p w14:paraId="62ADDA0A" w14:textId="77777777" w:rsidR="009D4D72" w:rsidRPr="009D4D72" w:rsidRDefault="009D4D72" w:rsidP="009D4D72">
      <w:pPr>
        <w:spacing w:after="0" w:line="240" w:lineRule="auto"/>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Akto projekto rengėjas – Kultūros paveldo departamento prie Kultūros ministerijos Kauno teritorinis skyrius.</w:t>
      </w:r>
    </w:p>
    <w:p w14:paraId="4292A180" w14:textId="77777777" w:rsidR="009D4D72" w:rsidRPr="009D4D72" w:rsidRDefault="009D4D72" w:rsidP="009D4D72">
      <w:pPr>
        <w:spacing w:after="0" w:line="240" w:lineRule="auto"/>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 xml:space="preserve">Svarstymo pagrindas  –  gautas nekilnojamojo kultūros paveldo vertinimo tarybos akto projektas, parengtas remiantis fotofiksacija, vizualiniais tyrimais, archyvine ir ikonografine medžiaga, kuriuo siūloma suteikti apsaugą </w:t>
      </w:r>
      <w:r w:rsidRPr="009D4D72">
        <w:rPr>
          <w:rFonts w:ascii="Times New Roman" w:eastAsia="Times New Roman" w:hAnsi="Times New Roman" w:cs="Times New Roman"/>
          <w:bCs/>
          <w:sz w:val="24"/>
          <w:szCs w:val="24"/>
          <w:lang w:val="lt-LT"/>
        </w:rPr>
        <w:t>Namui (47536) Kauno m. sav., Kauno m., Savanorių pr. 112</w:t>
      </w:r>
      <w:r w:rsidRPr="009D4D72">
        <w:rPr>
          <w:rFonts w:ascii="Times New Roman" w:eastAsia="Times New Roman" w:hAnsi="Times New Roman" w:cs="Times New Roman"/>
          <w:sz w:val="24"/>
          <w:szCs w:val="24"/>
          <w:lang w:val="lt-LT"/>
        </w:rPr>
        <w:t xml:space="preserve">, nustatyti vertingąsias savybes, architektūrinį vertingųjų savybių pobūdį, vietinį reikšmingumo lygmenį, apibrėžti teritorijos ribas, </w:t>
      </w:r>
      <w:r w:rsidRPr="009D4D72">
        <w:rPr>
          <w:rFonts w:ascii="Times New Roman" w:hAnsi="Times New Roman" w:cs="Times New Roman"/>
          <w:sz w:val="24"/>
          <w:lang w:val="lt-LT"/>
        </w:rPr>
        <w:t>atsižvelgiant į greta esančius suformuotus žemės sklypus ir gatves</w:t>
      </w:r>
      <w:r w:rsidRPr="009D4D72">
        <w:rPr>
          <w:rFonts w:ascii="Times New Roman" w:eastAsia="Times New Roman" w:hAnsi="Times New Roman" w:cs="Times New Roman"/>
          <w:sz w:val="24"/>
          <w:szCs w:val="24"/>
          <w:lang w:val="lt-LT"/>
        </w:rPr>
        <w:t xml:space="preserve">. </w:t>
      </w:r>
    </w:p>
    <w:p w14:paraId="0E4A8C9C" w14:textId="77777777" w:rsidR="009D4D72" w:rsidRPr="009D4D72" w:rsidRDefault="009D4D72" w:rsidP="009D4D72">
      <w:pPr>
        <w:spacing w:after="0" w:line="240" w:lineRule="auto"/>
        <w:jc w:val="both"/>
        <w:rPr>
          <w:rFonts w:ascii="Times New Roman" w:eastAsia="Times New Roman" w:hAnsi="Times New Roman" w:cs="Times New Roman"/>
          <w:sz w:val="24"/>
          <w:szCs w:val="24"/>
          <w:lang w:val="lt-LT"/>
        </w:rPr>
      </w:pPr>
    </w:p>
    <w:p w14:paraId="5D00FFBB" w14:textId="77777777" w:rsidR="009D4D72" w:rsidRPr="009D4D72" w:rsidRDefault="009D4D72" w:rsidP="009D4D72">
      <w:pPr>
        <w:spacing w:after="0" w:line="240" w:lineRule="auto"/>
        <w:jc w:val="both"/>
        <w:rPr>
          <w:rFonts w:ascii="Times New Roman" w:eastAsia="Times New Roman" w:hAnsi="Times New Roman" w:cs="Times New Roman"/>
          <w:b/>
          <w:bCs/>
          <w:sz w:val="24"/>
          <w:szCs w:val="24"/>
          <w:lang w:val="lt-LT"/>
        </w:rPr>
      </w:pPr>
      <w:bookmarkStart w:id="2" w:name="_Hlk113541737"/>
      <w:r w:rsidRPr="009D4D72">
        <w:rPr>
          <w:rFonts w:ascii="Times New Roman" w:eastAsia="Times New Roman" w:hAnsi="Times New Roman" w:cs="Times New Roman"/>
          <w:b/>
          <w:sz w:val="24"/>
          <w:szCs w:val="24"/>
          <w:lang w:val="lt-LT"/>
        </w:rPr>
        <w:lastRenderedPageBreak/>
        <w:t>4. N</w:t>
      </w:r>
      <w:r w:rsidRPr="009D4D72">
        <w:rPr>
          <w:rFonts w:ascii="Times New Roman" w:eastAsia="Times New Roman" w:hAnsi="Times New Roman" w:cs="Times New Roman"/>
          <w:b/>
          <w:bCs/>
          <w:sz w:val="24"/>
          <w:szCs w:val="24"/>
          <w:lang w:val="lt-LT"/>
        </w:rPr>
        <w:t>ekilnojamojo kultūros paveldo vertinimo tarybos akto projektas dėl apsaugos Namui (47535) Kauno m. sav., Kauno m., Savanorių pr. 110 suteikimo (dėl reikšmingumo lygmens nustatymo)</w:t>
      </w:r>
    </w:p>
    <w:bookmarkEnd w:id="2"/>
    <w:p w14:paraId="0A5F9895" w14:textId="77777777" w:rsidR="009D4D72" w:rsidRPr="009D4D72" w:rsidRDefault="009D4D72" w:rsidP="009D4D72">
      <w:pPr>
        <w:spacing w:after="0" w:line="240" w:lineRule="auto"/>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Akto projekto rengėjas – Kultūros paveldo departamento prie Kultūros ministerijos Kauno teritorinis skyrius.</w:t>
      </w:r>
    </w:p>
    <w:p w14:paraId="106D31F9" w14:textId="4DFF5E62" w:rsidR="009D4D72" w:rsidRPr="009D4D72" w:rsidRDefault="009D4D72" w:rsidP="009D4D72">
      <w:pPr>
        <w:spacing w:after="0" w:line="240" w:lineRule="auto"/>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 xml:space="preserve">Svarstymo pagrindas  –  gautas nekilnojamojo kultūros paveldo vertinimo tarybos akto projektas, parengtas remiantis fotofiksacija, vizualiniais tyrimais, archyvine ir ikonografine medžiaga, kuriuo siūloma suteikti apsaugą </w:t>
      </w:r>
      <w:r w:rsidRPr="009D4D72">
        <w:rPr>
          <w:rFonts w:ascii="Times New Roman" w:eastAsia="Times New Roman" w:hAnsi="Times New Roman" w:cs="Times New Roman"/>
          <w:bCs/>
          <w:sz w:val="24"/>
          <w:szCs w:val="24"/>
          <w:lang w:val="lt-LT"/>
        </w:rPr>
        <w:t>Namui (47535) Kauno m. sav., Kauno m., Savanorių pr. 110</w:t>
      </w:r>
      <w:r w:rsidRPr="009D4D72">
        <w:rPr>
          <w:rFonts w:ascii="Times New Roman" w:eastAsia="Times New Roman" w:hAnsi="Times New Roman" w:cs="Times New Roman"/>
          <w:sz w:val="24"/>
          <w:szCs w:val="24"/>
          <w:lang w:val="lt-LT"/>
        </w:rPr>
        <w:t>, nustatyti vertingąsias savybes, architektūrinį vertingųjų savybių pobūdį, vietinį reikšmingumo lygmenį, apibrėžti teritorijos ribas, sutapdinant su</w:t>
      </w:r>
      <w:r w:rsidR="009B2C90">
        <w:rPr>
          <w:rFonts w:ascii="Times New Roman" w:eastAsia="Times New Roman" w:hAnsi="Times New Roman" w:cs="Times New Roman"/>
          <w:sz w:val="24"/>
          <w:szCs w:val="24"/>
          <w:lang w:val="lt-LT"/>
        </w:rPr>
        <w:t xml:space="preserve"> gretimo</w:t>
      </w:r>
      <w:r w:rsidRPr="009D4D72">
        <w:rPr>
          <w:rFonts w:ascii="Times New Roman" w:hAnsi="Times New Roman" w:cs="Times New Roman"/>
          <w:sz w:val="24"/>
          <w:lang w:val="lt-LT"/>
        </w:rPr>
        <w:t xml:space="preserve"> žemės sklypo ribomis</w:t>
      </w:r>
      <w:r w:rsidRPr="009D4D72">
        <w:rPr>
          <w:rFonts w:ascii="Times New Roman" w:eastAsia="Times New Roman" w:hAnsi="Times New Roman" w:cs="Times New Roman"/>
          <w:sz w:val="24"/>
          <w:szCs w:val="24"/>
          <w:lang w:val="lt-LT"/>
        </w:rPr>
        <w:t xml:space="preserve">. </w:t>
      </w:r>
    </w:p>
    <w:p w14:paraId="4822C684" w14:textId="77777777" w:rsidR="009D4D72" w:rsidRPr="009D4D72" w:rsidRDefault="009D4D72" w:rsidP="009D4D72">
      <w:pPr>
        <w:spacing w:after="0" w:line="240" w:lineRule="auto"/>
        <w:jc w:val="both"/>
        <w:rPr>
          <w:rFonts w:ascii="Times New Roman" w:eastAsia="Times New Roman" w:hAnsi="Times New Roman" w:cs="Times New Roman"/>
          <w:sz w:val="24"/>
          <w:szCs w:val="24"/>
          <w:lang w:val="lt-LT"/>
        </w:rPr>
      </w:pPr>
    </w:p>
    <w:p w14:paraId="7926A478" w14:textId="77777777" w:rsidR="009D4D72" w:rsidRPr="009D4D72" w:rsidRDefault="009D4D72" w:rsidP="009D4D72">
      <w:pPr>
        <w:spacing w:after="0" w:line="240" w:lineRule="auto"/>
        <w:jc w:val="both"/>
        <w:rPr>
          <w:rFonts w:ascii="Times New Roman" w:eastAsia="Times New Roman" w:hAnsi="Times New Roman" w:cs="Times New Roman"/>
          <w:b/>
          <w:bCs/>
          <w:sz w:val="24"/>
          <w:szCs w:val="24"/>
          <w:lang w:val="lt-LT"/>
        </w:rPr>
      </w:pPr>
      <w:bookmarkStart w:id="3" w:name="_Hlk113541743"/>
      <w:r w:rsidRPr="009D4D72">
        <w:rPr>
          <w:rFonts w:ascii="Times New Roman" w:eastAsia="Times New Roman" w:hAnsi="Times New Roman" w:cs="Times New Roman"/>
          <w:b/>
          <w:sz w:val="24"/>
          <w:szCs w:val="24"/>
          <w:lang w:val="lt-LT"/>
        </w:rPr>
        <w:t>5. N</w:t>
      </w:r>
      <w:r w:rsidRPr="009D4D72">
        <w:rPr>
          <w:rFonts w:ascii="Times New Roman" w:eastAsia="Times New Roman" w:hAnsi="Times New Roman" w:cs="Times New Roman"/>
          <w:b/>
          <w:bCs/>
          <w:sz w:val="24"/>
          <w:szCs w:val="24"/>
          <w:lang w:val="lt-LT"/>
        </w:rPr>
        <w:t xml:space="preserve">ekilnojamojo kultūros paveldo vertinimo tarybos akto projektas dėl apsaugos </w:t>
      </w:r>
      <w:r w:rsidRPr="009D4D72">
        <w:rPr>
          <w:rFonts w:ascii="Times New Roman" w:hAnsi="Times New Roman" w:cs="Times New Roman"/>
          <w:b/>
          <w:sz w:val="24"/>
          <w:szCs w:val="24"/>
          <w:lang w:val="lt-LT"/>
        </w:rPr>
        <w:t>Marijos Saveljerienės ir Audriaus Grinčelio namui (47527)</w:t>
      </w:r>
      <w:r w:rsidRPr="009D4D72">
        <w:rPr>
          <w:rFonts w:ascii="Times New Roman" w:eastAsia="Times New Roman" w:hAnsi="Times New Roman" w:cs="Times New Roman"/>
          <w:b/>
          <w:bCs/>
          <w:sz w:val="24"/>
          <w:szCs w:val="24"/>
          <w:lang w:val="lt-LT"/>
        </w:rPr>
        <w:t xml:space="preserve"> Kauno m. sav., Kauno m., Žemaitės g. 14 suteikimo </w:t>
      </w:r>
    </w:p>
    <w:bookmarkEnd w:id="3"/>
    <w:p w14:paraId="5A808CB9" w14:textId="77777777" w:rsidR="009D4D72" w:rsidRPr="009D4D72" w:rsidRDefault="009D4D72" w:rsidP="009D4D72">
      <w:pPr>
        <w:spacing w:after="0" w:line="240" w:lineRule="auto"/>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Akto projekto rengėjas – Kultūros paveldo departamento prie Kultūros ministerijos Kauno teritorinis skyrius.</w:t>
      </w:r>
    </w:p>
    <w:p w14:paraId="10A37C3D" w14:textId="36FE6786" w:rsidR="009D4D72" w:rsidRPr="009D4D72" w:rsidRDefault="009D4D72" w:rsidP="009D4D72">
      <w:pPr>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 xml:space="preserve">Svarstymo pagrindas  –  gautas nekilnojamojo kultūros paveldo vertinimo tarybos akto projektas, parengtas remiantis fotofiksacija, vizualiniais tyrimais, archyvine ir ikonografine medžiaga, kuriuo siūloma suteikti apsaugą </w:t>
      </w:r>
      <w:r w:rsidRPr="009D4D72">
        <w:rPr>
          <w:rFonts w:ascii="Times New Roman" w:hAnsi="Times New Roman" w:cs="Times New Roman"/>
          <w:sz w:val="24"/>
          <w:szCs w:val="24"/>
          <w:lang w:val="lt-LT"/>
        </w:rPr>
        <w:t>Marijos Saveljerienės ir Audriaus Grinčelio namui (47527)</w:t>
      </w:r>
      <w:r w:rsidRPr="009D4D72">
        <w:rPr>
          <w:rFonts w:ascii="Times New Roman" w:eastAsia="Times New Roman" w:hAnsi="Times New Roman" w:cs="Times New Roman"/>
          <w:bCs/>
          <w:sz w:val="24"/>
          <w:szCs w:val="24"/>
          <w:lang w:val="lt-LT"/>
        </w:rPr>
        <w:t xml:space="preserve"> Kauno m. sav., Kauno m., Žemaitės g. 14</w:t>
      </w:r>
      <w:r w:rsidRPr="009D4D72">
        <w:rPr>
          <w:rFonts w:ascii="Times New Roman" w:eastAsia="Times New Roman" w:hAnsi="Times New Roman" w:cs="Times New Roman"/>
          <w:sz w:val="24"/>
          <w:szCs w:val="24"/>
          <w:lang w:val="lt-LT"/>
        </w:rPr>
        <w:t xml:space="preserve">, nustatyti vertingąsias savybes, architektūrinį ir memorialinį vertingųjų savybių pobūdžius, regioninį reikšmingumo lygmenį, apibrėžti teritorijos ribas, sutapdinant </w:t>
      </w:r>
      <w:r w:rsidRPr="009D4D72">
        <w:rPr>
          <w:rFonts w:ascii="Times New Roman" w:hAnsi="Times New Roman" w:cs="Times New Roman"/>
          <w:sz w:val="24"/>
          <w:lang w:val="lt-LT"/>
        </w:rPr>
        <w:t xml:space="preserve">su </w:t>
      </w:r>
      <w:r w:rsidR="009B2C90">
        <w:rPr>
          <w:rFonts w:ascii="Times New Roman" w:hAnsi="Times New Roman" w:cs="Times New Roman"/>
          <w:sz w:val="24"/>
          <w:lang w:val="lt-LT"/>
        </w:rPr>
        <w:t xml:space="preserve">gretimo </w:t>
      </w:r>
      <w:r w:rsidRPr="009D4D72">
        <w:rPr>
          <w:rFonts w:ascii="Times New Roman" w:hAnsi="Times New Roman" w:cs="Times New Roman"/>
          <w:sz w:val="24"/>
          <w:lang w:val="lt-LT"/>
        </w:rPr>
        <w:t>žemės sklypo ribomis</w:t>
      </w:r>
      <w:r w:rsidRPr="009D4D72">
        <w:rPr>
          <w:rFonts w:ascii="Times New Roman" w:eastAsia="Times New Roman" w:hAnsi="Times New Roman" w:cs="Times New Roman"/>
          <w:sz w:val="24"/>
          <w:szCs w:val="24"/>
          <w:lang w:val="lt-LT"/>
        </w:rPr>
        <w:t>.</w:t>
      </w:r>
    </w:p>
    <w:p w14:paraId="6AE1DA44" w14:textId="77777777" w:rsidR="009D4D72" w:rsidRPr="009D4D72" w:rsidRDefault="009D4D72" w:rsidP="009D4D72">
      <w:pPr>
        <w:spacing w:after="0" w:line="240" w:lineRule="auto"/>
        <w:jc w:val="both"/>
        <w:rPr>
          <w:rFonts w:ascii="Times New Roman" w:eastAsia="Times New Roman" w:hAnsi="Times New Roman" w:cs="Times New Roman"/>
          <w:b/>
          <w:bCs/>
          <w:sz w:val="24"/>
          <w:szCs w:val="24"/>
          <w:lang w:val="lt-LT"/>
        </w:rPr>
      </w:pPr>
      <w:bookmarkStart w:id="4" w:name="_Hlk113541749"/>
      <w:r w:rsidRPr="009D4D72">
        <w:rPr>
          <w:rFonts w:ascii="Times New Roman" w:eastAsia="Times New Roman" w:hAnsi="Times New Roman" w:cs="Times New Roman"/>
          <w:b/>
          <w:sz w:val="24"/>
          <w:szCs w:val="24"/>
          <w:lang w:val="lt-LT"/>
        </w:rPr>
        <w:t>6. N</w:t>
      </w:r>
      <w:r w:rsidRPr="009D4D72">
        <w:rPr>
          <w:rFonts w:ascii="Times New Roman" w:eastAsia="Times New Roman" w:hAnsi="Times New Roman" w:cs="Times New Roman"/>
          <w:b/>
          <w:bCs/>
          <w:sz w:val="24"/>
          <w:szCs w:val="24"/>
          <w:lang w:val="lt-LT"/>
        </w:rPr>
        <w:t>ekilnojamojo kultūros paveldo vertinimo tarybos akto projektas dėl apsaugos</w:t>
      </w:r>
      <w:r w:rsidRPr="009D4D72">
        <w:rPr>
          <w:rFonts w:ascii="Times New Roman" w:hAnsi="Times New Roman" w:cs="Times New Roman"/>
          <w:b/>
          <w:bCs/>
          <w:sz w:val="24"/>
          <w:szCs w:val="24"/>
          <w:lang w:val="lt-LT"/>
        </w:rPr>
        <w:t xml:space="preserve"> </w:t>
      </w:r>
      <w:r w:rsidRPr="009D4D72">
        <w:rPr>
          <w:rFonts w:ascii="Times New Roman" w:hAnsi="Times New Roman" w:cs="Times New Roman"/>
          <w:b/>
          <w:bCs/>
          <w:sz w:val="24"/>
          <w:lang w:val="lt-LT"/>
        </w:rPr>
        <w:t xml:space="preserve">Namui (47537) </w:t>
      </w:r>
      <w:r w:rsidRPr="009D4D72">
        <w:rPr>
          <w:rFonts w:ascii="Times New Roman" w:eastAsia="Times New Roman" w:hAnsi="Times New Roman" w:cs="Times New Roman"/>
          <w:b/>
          <w:bCs/>
          <w:sz w:val="24"/>
          <w:szCs w:val="24"/>
          <w:lang w:val="lt-LT"/>
        </w:rPr>
        <w:t xml:space="preserve">Kauno m. sav., Kauno m., P. Višinskio g. 15 suteikimo </w:t>
      </w:r>
    </w:p>
    <w:bookmarkEnd w:id="4"/>
    <w:p w14:paraId="757F660D" w14:textId="77777777" w:rsidR="009D4D72" w:rsidRPr="009D4D72" w:rsidRDefault="009D4D72" w:rsidP="009D4D72">
      <w:pPr>
        <w:spacing w:after="0" w:line="240" w:lineRule="auto"/>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Akto projekto rengėjas – Kultūros paveldo departamento prie Kultūros ministerijos Kauno teritorinis skyrius.</w:t>
      </w:r>
    </w:p>
    <w:p w14:paraId="337AEA99" w14:textId="77777777" w:rsidR="009D4D72" w:rsidRPr="009D4D72" w:rsidRDefault="009D4D72" w:rsidP="009D4D72">
      <w:pPr>
        <w:jc w:val="both"/>
        <w:rPr>
          <w:rFonts w:ascii="Times New Roman" w:eastAsia="Times New Roman" w:hAnsi="Times New Roman" w:cs="Times New Roman"/>
          <w:sz w:val="24"/>
          <w:szCs w:val="24"/>
          <w:lang w:val="lt-LT"/>
        </w:rPr>
      </w:pPr>
      <w:r w:rsidRPr="009D4D72">
        <w:rPr>
          <w:rFonts w:ascii="Times New Roman" w:eastAsia="Times New Roman" w:hAnsi="Times New Roman" w:cs="Times New Roman"/>
          <w:sz w:val="24"/>
          <w:szCs w:val="24"/>
          <w:lang w:val="lt-LT"/>
        </w:rPr>
        <w:t xml:space="preserve">Svarstymo pagrindas  –  gautas nekilnojamojo kultūros paveldo vertinimo tarybos akto projektas, parengtas remiantis fotofiksacija, vizualiniais tyrimais, archyvine ir ikonografine medžiaga, kuriuo siūloma suteikti apsaugą </w:t>
      </w:r>
      <w:r w:rsidRPr="009D4D72">
        <w:rPr>
          <w:rFonts w:ascii="Times New Roman" w:hAnsi="Times New Roman" w:cs="Times New Roman"/>
          <w:sz w:val="24"/>
          <w:szCs w:val="24"/>
          <w:lang w:val="lt-LT"/>
        </w:rPr>
        <w:t>Namui (47537) Kauno m. sav., Kauno m., P. Višinskio g. 15</w:t>
      </w:r>
      <w:r w:rsidRPr="009D4D72">
        <w:rPr>
          <w:rFonts w:ascii="Times New Roman" w:eastAsia="Times New Roman" w:hAnsi="Times New Roman" w:cs="Times New Roman"/>
          <w:sz w:val="24"/>
          <w:szCs w:val="24"/>
          <w:lang w:val="lt-LT"/>
        </w:rPr>
        <w:t xml:space="preserve">, nustatyti vertingąsias savybes, architektūrinį ir memorialinį vertingųjų savybių pobūdžius, regioninį reikšmingumo lygmenį, apibrėžti teritorijos ribas, </w:t>
      </w:r>
      <w:bookmarkStart w:id="5" w:name="_Hlk113541754"/>
      <w:r w:rsidRPr="009D4D72">
        <w:rPr>
          <w:rFonts w:ascii="Times New Roman" w:eastAsia="Times New Roman" w:hAnsi="Times New Roman" w:cs="Times New Roman"/>
          <w:sz w:val="24"/>
          <w:szCs w:val="24"/>
          <w:lang w:val="lt-LT"/>
        </w:rPr>
        <w:t xml:space="preserve">sutapdinant </w:t>
      </w:r>
      <w:r w:rsidRPr="009D4D72">
        <w:rPr>
          <w:rFonts w:ascii="Times New Roman" w:hAnsi="Times New Roman" w:cs="Times New Roman"/>
          <w:sz w:val="24"/>
          <w:lang w:val="lt-LT"/>
        </w:rPr>
        <w:t>su gretimų žemės sklypų ir gatvių ribomis</w:t>
      </w:r>
      <w:r w:rsidRPr="009D4D72">
        <w:rPr>
          <w:rFonts w:ascii="Times New Roman" w:eastAsia="Times New Roman" w:hAnsi="Times New Roman" w:cs="Times New Roman"/>
          <w:sz w:val="24"/>
          <w:szCs w:val="24"/>
          <w:lang w:val="lt-LT"/>
        </w:rPr>
        <w:t>.</w:t>
      </w:r>
    </w:p>
    <w:p w14:paraId="0D86BC63" w14:textId="77777777" w:rsidR="009D4D72" w:rsidRPr="009D4D72" w:rsidRDefault="009D4D72" w:rsidP="009D4D72">
      <w:pPr>
        <w:spacing w:after="0"/>
        <w:jc w:val="both"/>
        <w:rPr>
          <w:rFonts w:ascii="Times New Roman" w:hAnsi="Times New Roman" w:cs="Times New Roman"/>
          <w:b/>
          <w:sz w:val="24"/>
          <w:szCs w:val="24"/>
          <w:lang w:val="lt-LT"/>
        </w:rPr>
      </w:pPr>
      <w:bookmarkStart w:id="6" w:name="_Hlk113541759"/>
      <w:bookmarkEnd w:id="5"/>
      <w:r w:rsidRPr="009D4D72">
        <w:rPr>
          <w:rFonts w:ascii="Times New Roman" w:eastAsia="Times New Roman" w:hAnsi="Times New Roman" w:cs="Times New Roman"/>
          <w:b/>
          <w:sz w:val="24"/>
          <w:szCs w:val="24"/>
          <w:lang w:val="lt-LT"/>
        </w:rPr>
        <w:t>7. Klausimas dėl tikslingumo rengti N</w:t>
      </w:r>
      <w:r w:rsidRPr="009D4D72">
        <w:rPr>
          <w:rFonts w:ascii="Times New Roman" w:eastAsia="Times New Roman" w:hAnsi="Times New Roman" w:cs="Times New Roman"/>
          <w:b/>
          <w:bCs/>
          <w:sz w:val="24"/>
          <w:szCs w:val="24"/>
          <w:lang w:val="lt-LT"/>
        </w:rPr>
        <w:t xml:space="preserve">ekilnojamojo kultūros paveldo vertinimo tarybos akto projektą dėl apsaugos namui, adresu </w:t>
      </w:r>
      <w:r w:rsidRPr="009D4D72">
        <w:rPr>
          <w:rFonts w:ascii="Times New Roman" w:hAnsi="Times New Roman" w:cs="Times New Roman"/>
          <w:b/>
          <w:sz w:val="24"/>
          <w:szCs w:val="24"/>
          <w:lang w:val="lt-LT"/>
        </w:rPr>
        <w:t>Kauno m. sav., Kauno m., Žemaitės g. 4, suteikimo</w:t>
      </w:r>
    </w:p>
    <w:bookmarkEnd w:id="6"/>
    <w:p w14:paraId="2D507126" w14:textId="6EEE2CEA" w:rsidR="00081F94" w:rsidRDefault="009D4D72" w:rsidP="00DD5109">
      <w:pPr>
        <w:autoSpaceDE w:val="0"/>
        <w:autoSpaceDN w:val="0"/>
        <w:adjustRightInd w:val="0"/>
        <w:spacing w:after="0" w:line="276" w:lineRule="auto"/>
        <w:jc w:val="both"/>
        <w:rPr>
          <w:rFonts w:ascii="Times New Roman" w:hAnsi="Times New Roman" w:cs="Times New Roman"/>
          <w:sz w:val="24"/>
          <w:szCs w:val="24"/>
          <w:lang w:val="lt-LT"/>
        </w:rPr>
      </w:pPr>
      <w:r w:rsidRPr="009D4D72">
        <w:rPr>
          <w:rFonts w:ascii="Times New Roman" w:hAnsi="Times New Roman" w:cs="Times New Roman"/>
          <w:bCs/>
          <w:sz w:val="24"/>
          <w:szCs w:val="24"/>
          <w:lang w:val="lt-LT"/>
        </w:rPr>
        <w:t>Svarstymo pagrindas</w:t>
      </w:r>
      <w:r w:rsidRPr="009D4D72">
        <w:rPr>
          <w:rFonts w:ascii="Times New Roman" w:hAnsi="Times New Roman" w:cs="Times New Roman"/>
          <w:b/>
          <w:sz w:val="24"/>
          <w:szCs w:val="24"/>
          <w:lang w:val="lt-LT"/>
        </w:rPr>
        <w:t xml:space="preserve"> –</w:t>
      </w:r>
      <w:r w:rsidRPr="009D4D72">
        <w:rPr>
          <w:rFonts w:ascii="Times New Roman" w:hAnsi="Times New Roman" w:cs="Times New Roman"/>
          <w:sz w:val="24"/>
          <w:szCs w:val="24"/>
          <w:lang w:val="lt-LT"/>
        </w:rPr>
        <w:t xml:space="preserve"> gautas </w:t>
      </w:r>
      <w:r w:rsidRPr="009D4D72">
        <w:rPr>
          <w:rFonts w:ascii="Times New Roman" w:eastAsia="Times New Roman" w:hAnsi="Times New Roman" w:cs="Times New Roman"/>
          <w:sz w:val="24"/>
          <w:szCs w:val="24"/>
          <w:lang w:val="lt-LT"/>
        </w:rPr>
        <w:t xml:space="preserve">Kultūros paveldo departamento prie Kultūros ministerijos Kauno teritorinio skyriaus raštas, kuriame siūloma nesuteikti apsaugos </w:t>
      </w:r>
      <w:r w:rsidRPr="009D4D72">
        <w:rPr>
          <w:rFonts w:ascii="Times New Roman" w:eastAsia="Times New Roman" w:hAnsi="Times New Roman" w:cs="Times New Roman"/>
          <w:bCs/>
          <w:sz w:val="24"/>
          <w:szCs w:val="24"/>
          <w:lang w:val="lt-LT"/>
        </w:rPr>
        <w:t xml:space="preserve">namui, adresu </w:t>
      </w:r>
      <w:r w:rsidRPr="009D4D72">
        <w:rPr>
          <w:rFonts w:ascii="Times New Roman" w:hAnsi="Times New Roman" w:cs="Times New Roman"/>
          <w:sz w:val="24"/>
          <w:szCs w:val="24"/>
          <w:lang w:val="lt-LT"/>
        </w:rPr>
        <w:t>Kauno m. sav., Kauno m., Žemaitės g. 4. Išnagrinėjus turimus duomenis ir atlikus vizualinius tyrimus teigtina, kad nepakanka verčių apsaugos suteikimui ir įrašymui į Kultūros vertybių registrą vadovaujantis Nekilnojamųjų kultūros vertybių vertinimo, atrankos ir reikšmingumo lygmens nustatymo kriterijų aprašu, todėl nesiūloma rengti nekilnojamojo kultūros paveldo vertinimo tarybos akto projekto.</w:t>
      </w:r>
    </w:p>
    <w:p w14:paraId="423DFDA0" w14:textId="5F37BD43" w:rsidR="007023A4" w:rsidRDefault="007023A4" w:rsidP="00DD5109">
      <w:pPr>
        <w:autoSpaceDE w:val="0"/>
        <w:autoSpaceDN w:val="0"/>
        <w:adjustRightInd w:val="0"/>
        <w:spacing w:after="0" w:line="276" w:lineRule="auto"/>
        <w:jc w:val="both"/>
        <w:rPr>
          <w:rFonts w:ascii="Times New Roman" w:hAnsi="Times New Roman" w:cs="Times New Roman"/>
          <w:sz w:val="24"/>
          <w:szCs w:val="24"/>
          <w:lang w:val="lt-LT"/>
        </w:rPr>
      </w:pPr>
    </w:p>
    <w:p w14:paraId="69DC429C" w14:textId="66501A9F" w:rsidR="004C6281" w:rsidRPr="00B85949" w:rsidRDefault="004C6281" w:rsidP="004C6281">
      <w:pPr>
        <w:autoSpaceDE w:val="0"/>
        <w:autoSpaceDN w:val="0"/>
        <w:adjustRightInd w:val="0"/>
        <w:spacing w:after="0" w:line="276" w:lineRule="auto"/>
        <w:jc w:val="both"/>
        <w:rPr>
          <w:rFonts w:ascii="Times New Roman" w:hAnsi="Times New Roman" w:cs="Times New Roman"/>
          <w:b/>
          <w:bCs/>
          <w:sz w:val="24"/>
          <w:szCs w:val="24"/>
          <w:lang w:val="lt-LT"/>
        </w:rPr>
      </w:pPr>
      <w:bookmarkStart w:id="7" w:name="_Hlk116310583"/>
      <w:bookmarkStart w:id="8" w:name="_Hlk114226391"/>
      <w:r w:rsidRPr="00B85949">
        <w:rPr>
          <w:rFonts w:ascii="Times New Roman" w:hAnsi="Times New Roman" w:cs="Times New Roman"/>
          <w:b/>
          <w:bCs/>
          <w:sz w:val="24"/>
          <w:szCs w:val="24"/>
          <w:lang w:val="lt-LT"/>
        </w:rPr>
        <w:lastRenderedPageBreak/>
        <w:t xml:space="preserve">8. </w:t>
      </w:r>
      <w:bookmarkStart w:id="9" w:name="_Hlk116310530"/>
      <w:r w:rsidR="002F6623" w:rsidRPr="00B85949">
        <w:rPr>
          <w:rFonts w:ascii="Times New Roman" w:hAnsi="Times New Roman" w:cs="Times New Roman"/>
          <w:b/>
          <w:bCs/>
          <w:sz w:val="24"/>
          <w:szCs w:val="24"/>
          <w:lang w:val="lt-LT"/>
        </w:rPr>
        <w:t>Nekilnojamojo kultūros paveldo vertinimo tarybos akto projektas</w:t>
      </w:r>
      <w:r w:rsidRPr="00B85949">
        <w:rPr>
          <w:rFonts w:ascii="Times New Roman" w:hAnsi="Times New Roman" w:cs="Times New Roman"/>
          <w:b/>
          <w:bCs/>
          <w:sz w:val="24"/>
          <w:szCs w:val="24"/>
          <w:lang w:val="lt-LT"/>
        </w:rPr>
        <w:t xml:space="preserve"> </w:t>
      </w:r>
      <w:bookmarkEnd w:id="9"/>
      <w:r w:rsidRPr="00B85949">
        <w:rPr>
          <w:rFonts w:ascii="Times New Roman" w:hAnsi="Times New Roman" w:cs="Times New Roman"/>
          <w:b/>
          <w:bCs/>
          <w:sz w:val="24"/>
          <w:szCs w:val="24"/>
          <w:lang w:val="lt-LT"/>
        </w:rPr>
        <w:t>dėl Kauno tvirtovės dešiniojo Nemuno kranto centrinių šaudmenų sandėlių komplekso (u. k. 26587), adresu Kauno m. sav., Kauno m., Ašmenos 2-oji g. duomenų Kultūros vertybių registre tikslinimo</w:t>
      </w:r>
    </w:p>
    <w:p w14:paraId="41F45195" w14:textId="42892D67" w:rsidR="004C6281" w:rsidRPr="00B85949" w:rsidRDefault="004C6281" w:rsidP="004C6281">
      <w:pPr>
        <w:autoSpaceDE w:val="0"/>
        <w:autoSpaceDN w:val="0"/>
        <w:adjustRightInd w:val="0"/>
        <w:spacing w:after="0" w:line="276" w:lineRule="auto"/>
        <w:jc w:val="both"/>
        <w:rPr>
          <w:rFonts w:ascii="Times New Roman" w:hAnsi="Times New Roman" w:cs="Times New Roman"/>
          <w:sz w:val="24"/>
          <w:szCs w:val="24"/>
          <w:lang w:val="lt-LT"/>
        </w:rPr>
      </w:pPr>
      <w:bookmarkStart w:id="10" w:name="_Hlk116310592"/>
      <w:bookmarkEnd w:id="7"/>
      <w:r w:rsidRPr="00B85949">
        <w:rPr>
          <w:rFonts w:ascii="Times New Roman" w:hAnsi="Times New Roman" w:cs="Times New Roman"/>
          <w:sz w:val="24"/>
          <w:szCs w:val="24"/>
          <w:lang w:val="lt-LT"/>
        </w:rPr>
        <w:t>Akto projekto rengėjas – Kultūros paveldo departamento prie Kultūros ministerijos Kauno teritorinis skyrius.</w:t>
      </w:r>
    </w:p>
    <w:bookmarkEnd w:id="8"/>
    <w:bookmarkEnd w:id="10"/>
    <w:p w14:paraId="7864A0E2" w14:textId="1816ECDA" w:rsidR="007023A4" w:rsidRPr="00337335" w:rsidRDefault="00E110B6" w:rsidP="00E110B6">
      <w:pPr>
        <w:autoSpaceDE w:val="0"/>
        <w:autoSpaceDN w:val="0"/>
        <w:adjustRightInd w:val="0"/>
        <w:spacing w:after="0" w:line="276" w:lineRule="auto"/>
        <w:jc w:val="both"/>
        <w:rPr>
          <w:rFonts w:ascii="Times New Roman" w:hAnsi="Times New Roman" w:cs="Times New Roman"/>
          <w:sz w:val="24"/>
          <w:szCs w:val="24"/>
          <w:lang w:val="lt-LT"/>
        </w:rPr>
      </w:pPr>
      <w:r w:rsidRPr="00B85949">
        <w:rPr>
          <w:rFonts w:ascii="Times New Roman" w:hAnsi="Times New Roman" w:cs="Times New Roman"/>
          <w:sz w:val="24"/>
          <w:szCs w:val="24"/>
          <w:lang w:val="lt-LT"/>
        </w:rPr>
        <w:t>Svarstymo pagrindas – gautos dviejų atitinkamos srities specialistų raštiškos išvados. Akto projektu siūloma papildyti duomenis Kultūros vertybių registre: inžineriniu (svarbiu) vertingųjų savybių pobūdžiu papildymo Nemuno kranto centrinių šaudmenų sandėlių kompleksui (u. k. 26587) bei inžineriniu (tipišku) vertingųjų savybių pobūdžiu kompleksinėms dalims: Pirmam sandėliui (u. k. 26588), Antram sandėliui (u. k. 26589), Trečiam sandėliui (u. k. 26590), Ketvirtam sandėliui (u. k. 26591), Penktam sandėliui (u. k. 26592), Šeštam sandėliui (u. k. 26593), Septintam sandėliui (u. k. 26594) ir Aštuntam sandėliui (u. k. 26595).</w:t>
      </w:r>
    </w:p>
    <w:sectPr w:rsidR="007023A4" w:rsidRPr="00337335" w:rsidSect="00DD5109">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0E80" w14:textId="77777777" w:rsidR="00DD5109" w:rsidRDefault="00DD5109" w:rsidP="00DD5109">
      <w:pPr>
        <w:spacing w:after="0" w:line="240" w:lineRule="auto"/>
      </w:pPr>
      <w:r>
        <w:separator/>
      </w:r>
    </w:p>
  </w:endnote>
  <w:endnote w:type="continuationSeparator" w:id="0">
    <w:p w14:paraId="46EAEFBE" w14:textId="77777777" w:rsidR="00DD5109" w:rsidRDefault="00DD5109" w:rsidP="00DD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C380" w14:textId="77777777" w:rsidR="00DD5109" w:rsidRDefault="00DD5109" w:rsidP="00DD5109">
      <w:pPr>
        <w:spacing w:after="0" w:line="240" w:lineRule="auto"/>
      </w:pPr>
      <w:r>
        <w:separator/>
      </w:r>
    </w:p>
  </w:footnote>
  <w:footnote w:type="continuationSeparator" w:id="0">
    <w:p w14:paraId="65972BBA" w14:textId="77777777" w:rsidR="00DD5109" w:rsidRDefault="00DD5109" w:rsidP="00DD5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325"/>
    <w:rsid w:val="00024388"/>
    <w:rsid w:val="000626FD"/>
    <w:rsid w:val="00081F94"/>
    <w:rsid w:val="00117325"/>
    <w:rsid w:val="001A4DA6"/>
    <w:rsid w:val="002448A1"/>
    <w:rsid w:val="00245427"/>
    <w:rsid w:val="002F6623"/>
    <w:rsid w:val="00337335"/>
    <w:rsid w:val="00394EF1"/>
    <w:rsid w:val="004C6281"/>
    <w:rsid w:val="007023A4"/>
    <w:rsid w:val="00771691"/>
    <w:rsid w:val="007E16E6"/>
    <w:rsid w:val="00907C95"/>
    <w:rsid w:val="0095164A"/>
    <w:rsid w:val="009B2C90"/>
    <w:rsid w:val="009D4D72"/>
    <w:rsid w:val="009F4968"/>
    <w:rsid w:val="00B85949"/>
    <w:rsid w:val="00C14044"/>
    <w:rsid w:val="00C749B4"/>
    <w:rsid w:val="00CC6980"/>
    <w:rsid w:val="00DD5109"/>
    <w:rsid w:val="00E110B6"/>
    <w:rsid w:val="00E26BBF"/>
    <w:rsid w:val="00F6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2CB1"/>
  <w15:chartTrackingRefBased/>
  <w15:docId w15:val="{914262F1-4064-4304-A29E-5329C497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D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4D72"/>
    <w:rPr>
      <w:sz w:val="16"/>
      <w:szCs w:val="16"/>
    </w:rPr>
  </w:style>
  <w:style w:type="paragraph" w:styleId="CommentText">
    <w:name w:val="annotation text"/>
    <w:basedOn w:val="Normal"/>
    <w:link w:val="CommentTextChar"/>
    <w:uiPriority w:val="99"/>
    <w:unhideWhenUsed/>
    <w:rsid w:val="009D4D72"/>
    <w:pPr>
      <w:spacing w:line="240" w:lineRule="auto"/>
    </w:pPr>
    <w:rPr>
      <w:sz w:val="20"/>
      <w:szCs w:val="20"/>
    </w:rPr>
  </w:style>
  <w:style w:type="character" w:customStyle="1" w:styleId="CommentTextChar">
    <w:name w:val="Comment Text Char"/>
    <w:basedOn w:val="DefaultParagraphFont"/>
    <w:link w:val="CommentText"/>
    <w:uiPriority w:val="99"/>
    <w:rsid w:val="009D4D72"/>
    <w:rPr>
      <w:sz w:val="20"/>
      <w:szCs w:val="20"/>
    </w:rPr>
  </w:style>
  <w:style w:type="character" w:styleId="Hyperlink">
    <w:name w:val="Hyperlink"/>
    <w:basedOn w:val="DefaultParagraphFont"/>
    <w:uiPriority w:val="99"/>
    <w:unhideWhenUsed/>
    <w:rsid w:val="009D4D72"/>
    <w:rPr>
      <w:color w:val="0563C1" w:themeColor="hyperlink"/>
      <w:u w:val="single"/>
    </w:rPr>
  </w:style>
  <w:style w:type="paragraph" w:styleId="Header">
    <w:name w:val="header"/>
    <w:basedOn w:val="Normal"/>
    <w:link w:val="HeaderChar"/>
    <w:uiPriority w:val="99"/>
    <w:unhideWhenUsed/>
    <w:rsid w:val="00DD5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109"/>
  </w:style>
  <w:style w:type="paragraph" w:styleId="Footer">
    <w:name w:val="footer"/>
    <w:basedOn w:val="Normal"/>
    <w:link w:val="FooterChar"/>
    <w:uiPriority w:val="99"/>
    <w:unhideWhenUsed/>
    <w:rsid w:val="00DD5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109"/>
  </w:style>
  <w:style w:type="paragraph" w:styleId="CommentSubject">
    <w:name w:val="annotation subject"/>
    <w:basedOn w:val="CommentText"/>
    <w:next w:val="CommentText"/>
    <w:link w:val="CommentSubjectChar"/>
    <w:uiPriority w:val="99"/>
    <w:semiHidden/>
    <w:unhideWhenUsed/>
    <w:rsid w:val="00394EF1"/>
    <w:rPr>
      <w:b/>
      <w:bCs/>
    </w:rPr>
  </w:style>
  <w:style w:type="character" w:customStyle="1" w:styleId="CommentSubjectChar">
    <w:name w:val="Comment Subject Char"/>
    <w:basedOn w:val="CommentTextChar"/>
    <w:link w:val="CommentSubject"/>
    <w:uiPriority w:val="99"/>
    <w:semiHidden/>
    <w:rsid w:val="00394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58813">
      <w:bodyDiv w:val="1"/>
      <w:marLeft w:val="0"/>
      <w:marRight w:val="0"/>
      <w:marTop w:val="0"/>
      <w:marBottom w:val="0"/>
      <w:divBdr>
        <w:top w:val="none" w:sz="0" w:space="0" w:color="auto"/>
        <w:left w:val="none" w:sz="0" w:space="0" w:color="auto"/>
        <w:bottom w:val="none" w:sz="0" w:space="0" w:color="auto"/>
        <w:right w:val="none" w:sz="0" w:space="0" w:color="auto"/>
      </w:divBdr>
    </w:div>
    <w:div w:id="9342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Ulevičiūtė</dc:creator>
  <cp:keywords/>
  <dc:description/>
  <cp:lastModifiedBy>Audronė Ulevičiūtė</cp:lastModifiedBy>
  <cp:revision>22</cp:revision>
  <dcterms:created xsi:type="dcterms:W3CDTF">2022-09-15T11:46:00Z</dcterms:created>
  <dcterms:modified xsi:type="dcterms:W3CDTF">2022-10-11T12:21:00Z</dcterms:modified>
</cp:coreProperties>
</file>