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  <w:shd w:val="clear" w:color="auto" w:fill="FFFFFF"/>
        </w:rPr>
      </w:pPr>
      <w:r>
        <w:rPr>
          <w:color w:val="333333"/>
        </w:rPr>
        <w:t>Kauno miesto savivaldybės administracijos Socialinės paramos skyriaus Asmenų aptarnavimo poskyris informavo, kad kompensacija </w:t>
      </w:r>
      <w:r>
        <w:rPr>
          <w:rStyle w:val="Grietas"/>
          <w:color w:val="333333"/>
        </w:rPr>
        <w:t>bus skiriama už praėjusius 2 mėnesius</w:t>
      </w:r>
      <w:r>
        <w:rPr>
          <w:color w:val="333333"/>
        </w:rPr>
        <w:t xml:space="preserve"> nuo šildymo pradžios. Todėl norėdami ją gauti nuo spalio mėnesio, prašymą galite pateikti tiek lapkritį, tiek gruodį. Informuojame, kad ši informacija yra bendro pobūdžio – detalesnę Jums suteiks Kauno miesto savivaldybės Socialinės paramos skyriaus asmenų aptarnavimo poskyris </w:t>
      </w:r>
      <w:hyperlink r:id="rId5" w:history="1">
        <w:r>
          <w:rPr>
            <w:rStyle w:val="Hipersaitas"/>
            <w:shd w:val="clear" w:color="auto" w:fill="FFFFFF"/>
          </w:rPr>
          <w:t>socialines.paramos.skyrius@kaunas.lt</w:t>
        </w:r>
      </w:hyperlink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rFonts w:ascii="Arial" w:hAnsi="Arial" w:cs="Arial"/>
          <w:color w:val="333333"/>
        </w:rPr>
      </w:pPr>
    </w:p>
    <w:p w:rsidR="00517D85" w:rsidRDefault="00517D85" w:rsidP="00517D85">
      <w:pPr>
        <w:pStyle w:val="Antrat3"/>
        <w:shd w:val="clear" w:color="auto" w:fill="FFFFFF"/>
        <w:spacing w:before="300" w:beforeAutospacing="0" w:after="150" w:afterAutospacing="0"/>
        <w:rPr>
          <w:color w:val="333333"/>
          <w:sz w:val="24"/>
          <w:szCs w:val="24"/>
        </w:rPr>
      </w:pPr>
      <w:r>
        <w:rPr>
          <w:rStyle w:val="Grietas"/>
          <w:b/>
          <w:bCs/>
          <w:color w:val="333333"/>
          <w:sz w:val="24"/>
          <w:szCs w:val="24"/>
        </w:rPr>
        <w:t>Užpildyti prašymą paramai, kompensacijai gauti galima šiais būdais:</w:t>
      </w:r>
    </w:p>
    <w:p w:rsidR="00517D85" w:rsidRDefault="00517D85" w:rsidP="00517D85">
      <w:pPr>
        <w:pStyle w:val="Antrat3"/>
        <w:shd w:val="clear" w:color="auto" w:fill="FFFFFF"/>
        <w:spacing w:before="300" w:beforeAutospacing="0" w:after="150" w:afterAutospacing="0"/>
        <w:rPr>
          <w:color w:val="333333"/>
          <w:sz w:val="24"/>
          <w:szCs w:val="24"/>
        </w:rPr>
      </w:pPr>
      <w:r>
        <w:rPr>
          <w:rStyle w:val="Grietas"/>
          <w:b/>
          <w:bCs/>
          <w:color w:val="333333"/>
          <w:sz w:val="24"/>
          <w:szCs w:val="24"/>
        </w:rPr>
        <w:t>1 būdas.</w:t>
      </w:r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r>
        <w:rPr>
          <w:rStyle w:val="Grietas"/>
          <w:color w:val="333333"/>
        </w:rPr>
        <w:t>Per Socialinės paramos šeimai informacinę sistemą </w:t>
      </w:r>
      <w:hyperlink r:id="rId6" w:history="1">
        <w:r>
          <w:rPr>
            <w:rStyle w:val="Hipersaitas"/>
            <w:b/>
            <w:bCs/>
            <w:color w:val="931F2C"/>
          </w:rPr>
          <w:t>WWW.SPIS.LT</w:t>
        </w:r>
      </w:hyperlink>
      <w:r>
        <w:rPr>
          <w:rStyle w:val="Grietas"/>
          <w:color w:val="333333"/>
          <w:u w:val="single"/>
        </w:rPr>
        <w:t> </w:t>
      </w:r>
      <w:r>
        <w:rPr>
          <w:color w:val="333333"/>
        </w:rPr>
        <w:t>(asmuo, pageidaujantis gauti paramą privalo turėti galimybę save identifikuoti elektroninėje erdvėje). Atkreipiame dėmesį, kad </w:t>
      </w:r>
      <w:hyperlink r:id="rId7" w:history="1">
        <w:r>
          <w:rPr>
            <w:rStyle w:val="Emfaz"/>
            <w:rFonts w:eastAsiaTheme="minorHAnsi"/>
            <w:b/>
            <w:bCs/>
            <w:color w:val="000000"/>
            <w:u w:val="single"/>
          </w:rPr>
          <w:t>yra galimybė elektroninį prašymą pateikti kito asmens vardu.</w:t>
        </w:r>
        <w:r>
          <w:rPr>
            <w:rStyle w:val="Hipersaitas"/>
            <w:color w:val="000000"/>
          </w:rPr>
          <w:t> Kaip tai galima atlikti prašome susipažinti </w:t>
        </w:r>
        <w:r>
          <w:rPr>
            <w:rStyle w:val="Hipersaitas"/>
          </w:rPr>
          <w:t>mokomajame filmuke čia&gt;&gt;</w:t>
        </w:r>
        <w:r>
          <w:rPr>
            <w:rStyle w:val="Hipersaitas"/>
            <w:color w:val="000000"/>
          </w:rPr>
          <w:t>.</w:t>
        </w:r>
        <w:r>
          <w:rPr>
            <w:rStyle w:val="Hipersaitas"/>
            <w:color w:val="931F2C"/>
          </w:rPr>
          <w:t> </w:t>
        </w:r>
      </w:hyperlink>
      <w:r>
        <w:rPr>
          <w:color w:val="333333"/>
        </w:rPr>
        <w:t> Per Socialinės paramos šeimai informacinę sistemą galima pateikti prašymus šioms paslaugoms gauti:</w:t>
      </w:r>
    </w:p>
    <w:p w:rsidR="00517D85" w:rsidRDefault="00517D85" w:rsidP="00517D85">
      <w:pPr>
        <w:numPr>
          <w:ilvl w:val="0"/>
          <w:numId w:val="1"/>
        </w:numPr>
        <w:shd w:val="clear" w:color="auto" w:fill="FFFFFF"/>
        <w:spacing w:line="384" w:lineRule="atLeast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būsto šildymo išlaidų, geriamojo vandens išlaidų ir karšto vandens išlaidų kompensacijų, kai kreipiamasi pirmą kartą arba pasikeičia anksčiau pateikti duomenys (Forma SP-4);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būsto šildymo išlaidų, geriamojo vandens išlaidų ir karšto vandens išlaidų kompensacijų , kai nesikeičia anksčiau pateikti duomenys (SP-4 (A));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vienkartinės išmokos gimusiam ar įvaikintam vaikui (Forma SP-3A);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išmokos vaikui (Forma SP-3A(1)).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vienkartinės išmokos nėščiai moteriai (Forma SP-3A).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Išmokos gimus vienu metu daugiau kaip vienam vaikui (Forma SP-3A);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išmokos besimokančio ar studijuojančio asmens vaiko priežiūrai (Forma SP-3A);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globos (rūpybos) išmokos (Forma SP-3B);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globos (rūpybos) išmokos tikslinio priedo (Forma SP-3B);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socialinės pašalpos, kai kreipiamasi pirmą kartą arba pasikeičia anksčiau pateikti duomenys (Forma SP-4);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socialinės pašalpos, kai nesikeičia anksčiau pateikti duomenys (Forma SP-4(A));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papildomos socialinės pašalpos dalies įsidarbinus (Forma SP-4(B));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laidojimo pašalpos (Forma SP-5);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priežiūros (pagalbos) išlaidų tikslinės kompensacijos (Forma SP-6);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dėl slaugos išlaidų tikslinės kompensacijos (Forma SP-6);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tikslinės kompensacijos išmokėjimo mirus ją gavusiam asmeniui;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išmokos neįgaliems (auginantiems vaikus), kurie NDNT pripažinti nedarbingais ir kurių šeimose nėra darbingų asmenų;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pateikti prašymą dėl mokėjimo būdo pakeitimo;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pateikti prašymą nutraukti mokėjimą;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pateikti prašymą gauti šeimos kortelę;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mokinių nemokamo maitinimo (Forma SP-11);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paramos mokinio reikmenims (Forma SP-11);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transporto paslaugų skyrimo (Forma SP-8);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pagalbos asmenims su negalia (aprūpinimas techninės pagalbos priemonėmis arba šių priemonių įsigijimo išlaidų kompensacijų);</w:t>
      </w:r>
    </w:p>
    <w:p w:rsidR="00517D85" w:rsidRDefault="00517D85" w:rsidP="00517D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dėl finansinės paskatos jaunoms šeimoms įsigyjant pirmąjį būstą.</w:t>
      </w:r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Yra paruošti mokomieji filmukai kaip užsakyti paslaugas. Tiesioginės nuorodos į mokomuosius filmukus:</w:t>
      </w:r>
    </w:p>
    <w:p w:rsidR="00517D85" w:rsidRDefault="00517D85" w:rsidP="00517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Pirmas mokomasis filmukas.</w:t>
      </w:r>
      <w:r>
        <w:rPr>
          <w:rFonts w:ascii="Times New Roman" w:hAnsi="Times New Roman" w:cs="Times New Roman"/>
          <w:color w:val="0000FF"/>
          <w:sz w:val="24"/>
          <w:szCs w:val="24"/>
        </w:rPr>
        <w:t> </w:t>
      </w:r>
      <w:hyperlink r:id="rId8" w:history="1">
        <w:r>
          <w:rPr>
            <w:rStyle w:val="Hipersaitas"/>
            <w:sz w:val="24"/>
            <w:szCs w:val="24"/>
          </w:rPr>
          <w:t>Prisijungimas prie SPIS.LT</w:t>
        </w:r>
      </w:hyperlink>
    </w:p>
    <w:p w:rsidR="00517D85" w:rsidRDefault="00972F14" w:rsidP="00517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9" w:history="1">
        <w:r w:rsidR="00517D85">
          <w:rPr>
            <w:rStyle w:val="Hipersaitas"/>
            <w:sz w:val="24"/>
            <w:szCs w:val="24"/>
          </w:rPr>
          <w:t>Prašymas skirti būsto šildymo ir vandens išlaidų kompensacijas (forma SP-4 PILNA)</w:t>
        </w:r>
      </w:hyperlink>
    </w:p>
    <w:p w:rsidR="00517D85" w:rsidRDefault="00972F14" w:rsidP="00517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10" w:history="1">
        <w:r w:rsidR="00517D85">
          <w:rPr>
            <w:rStyle w:val="Hipersaitas"/>
            <w:sz w:val="24"/>
            <w:szCs w:val="24"/>
          </w:rPr>
          <w:t>Prašymas skirti būsto šildymo ir vandens išlaidų kompensacijas (forma SP-4A SUTRUMPINTA)</w:t>
        </w:r>
      </w:hyperlink>
    </w:p>
    <w:p w:rsidR="00517D85" w:rsidRDefault="00517D85" w:rsidP="00517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Visoms kitoms SPIS paslaugoms užsakyti.</w:t>
      </w:r>
      <w:r>
        <w:rPr>
          <w:rFonts w:ascii="Times New Roman" w:hAnsi="Times New Roman" w:cs="Times New Roman"/>
          <w:color w:val="0000FF"/>
          <w:sz w:val="24"/>
          <w:szCs w:val="24"/>
        </w:rPr>
        <w:t> </w:t>
      </w:r>
      <w:hyperlink r:id="rId11" w:history="1">
        <w:r>
          <w:rPr>
            <w:rStyle w:val="Hipersaitas"/>
            <w:sz w:val="24"/>
            <w:szCs w:val="24"/>
          </w:rPr>
          <w:t xml:space="preserve">Atsidarius šią nuorodą </w:t>
        </w:r>
        <w:proofErr w:type="spellStart"/>
        <w:r>
          <w:rPr>
            <w:rStyle w:val="Hipersaitas"/>
            <w:sz w:val="24"/>
            <w:szCs w:val="24"/>
          </w:rPr>
          <w:t>žiniatinklyje</w:t>
        </w:r>
        <w:proofErr w:type="spellEnd"/>
        <w:r>
          <w:rPr>
            <w:rStyle w:val="Hipersaitas"/>
            <w:sz w:val="24"/>
            <w:szCs w:val="24"/>
          </w:rPr>
          <w:t xml:space="preserve"> pasirinkite jums aktualios paslaugos užsakymo mokomąjį filmuką.</w:t>
        </w:r>
      </w:hyperlink>
    </w:p>
    <w:p w:rsidR="00517D85" w:rsidRDefault="00972F14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hyperlink r:id="rId12" w:history="1">
        <w:r w:rsidR="00517D85">
          <w:rPr>
            <w:rStyle w:val="Hipersaitas"/>
            <w:color w:val="931F2C"/>
          </w:rPr>
          <w:t>Kilus klausimams dėl elektroninių paslaugų teikimo prašome kreiptis</w:t>
        </w:r>
      </w:hyperlink>
    </w:p>
    <w:p w:rsidR="00517D85" w:rsidRDefault="00517D85" w:rsidP="0051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el. p. </w:t>
      </w:r>
      <w:hyperlink r:id="rId13" w:history="1">
        <w:r>
          <w:rPr>
            <w:rStyle w:val="Hipersaitas"/>
            <w:sz w:val="24"/>
            <w:szCs w:val="24"/>
          </w:rPr>
          <w:t>klausk@spis.lt</w:t>
        </w:r>
      </w:hyperlink>
    </w:p>
    <w:p w:rsidR="00517D85" w:rsidRDefault="00517D85" w:rsidP="0051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tel. (8 5) 2075416</w:t>
      </w:r>
    </w:p>
    <w:p w:rsidR="00517D85" w:rsidRDefault="00517D85" w:rsidP="0051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I-V 8:00-17:00</w:t>
      </w:r>
    </w:p>
    <w:p w:rsidR="00517D85" w:rsidRDefault="00517D85" w:rsidP="00517D85">
      <w:pPr>
        <w:pStyle w:val="Antrat3"/>
        <w:shd w:val="clear" w:color="auto" w:fill="FFFFFF"/>
        <w:spacing w:before="300" w:beforeAutospacing="0" w:after="150" w:afterAutospacing="0"/>
        <w:rPr>
          <w:color w:val="333333"/>
          <w:sz w:val="24"/>
          <w:szCs w:val="24"/>
        </w:rPr>
      </w:pPr>
      <w:r>
        <w:rPr>
          <w:rStyle w:val="Grietas"/>
          <w:b/>
          <w:bCs/>
          <w:color w:val="333333"/>
          <w:sz w:val="24"/>
          <w:szCs w:val="24"/>
        </w:rPr>
        <w:t>2 būdas.</w:t>
      </w:r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r>
        <w:rPr>
          <w:rStyle w:val="Grietas"/>
          <w:color w:val="333333"/>
        </w:rPr>
        <w:t>Per Kauno miesto savivaldybės elektroninių paslaugų sistemą. Tiesioginė nuoroda </w:t>
      </w:r>
      <w:hyperlink r:id="rId14" w:history="1">
        <w:r>
          <w:rPr>
            <w:rStyle w:val="Hipersaitas"/>
            <w:b/>
            <w:bCs/>
          </w:rPr>
          <w:t>Teisės į būsto šildymo išlaidų, geriamojo vandens išlaidų ir karšto vandens išlaidų kompensacijas nustatymas</w:t>
        </w:r>
      </w:hyperlink>
    </w:p>
    <w:p w:rsidR="00517D85" w:rsidRDefault="00517D85" w:rsidP="00517D85">
      <w:pPr>
        <w:pStyle w:val="Antrat3"/>
        <w:shd w:val="clear" w:color="auto" w:fill="FFFFFF"/>
        <w:spacing w:before="300" w:beforeAutospacing="0" w:after="150" w:afterAutospacing="0"/>
        <w:rPr>
          <w:color w:val="333333"/>
          <w:sz w:val="24"/>
          <w:szCs w:val="24"/>
        </w:rPr>
      </w:pPr>
      <w:r>
        <w:rPr>
          <w:rStyle w:val="Grietas"/>
          <w:b/>
          <w:bCs/>
          <w:color w:val="333333"/>
          <w:sz w:val="24"/>
          <w:szCs w:val="24"/>
        </w:rPr>
        <w:t> 3 būdas.</w:t>
      </w:r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r>
        <w:rPr>
          <w:rStyle w:val="Grietas"/>
          <w:color w:val="333333"/>
        </w:rPr>
        <w:lastRenderedPageBreak/>
        <w:t xml:space="preserve">Registruotis internetu dėl prašymo būsto šildymo išlaidų, geriamojo vandens išlaidų ir karšto vandens išlaidų kompensacijai gauti pateikimui atvykus gyvai į vietą </w:t>
      </w:r>
      <w:r w:rsidR="00972F14">
        <w:rPr>
          <w:rStyle w:val="Grietas"/>
          <w:color w:val="333333"/>
        </w:rPr>
        <w:t>Baltų pr. 53</w:t>
      </w:r>
      <w:r>
        <w:rPr>
          <w:rStyle w:val="Grietas"/>
          <w:color w:val="333333"/>
        </w:rPr>
        <w:t>, Kaune. Tiesioginė nuoroda registracijai </w:t>
      </w:r>
      <w:hyperlink r:id="rId15" w:anchor="/isorineRegistracija/naujas" w:history="1">
        <w:r>
          <w:rPr>
            <w:rStyle w:val="Hipersaitas"/>
            <w:b/>
            <w:bCs/>
          </w:rPr>
          <w:t>https://registracija-soc.kaunas.lt/#/isorineRegistracija/naujas</w:t>
        </w:r>
      </w:hyperlink>
      <w:r>
        <w:rPr>
          <w:rStyle w:val="Grietas"/>
          <w:color w:val="0000FF"/>
        </w:rPr>
        <w:t> .</w:t>
      </w:r>
    </w:p>
    <w:p w:rsidR="00517D85" w:rsidRDefault="00517D85" w:rsidP="00517D85">
      <w:pPr>
        <w:pStyle w:val="Antrat3"/>
        <w:shd w:val="clear" w:color="auto" w:fill="FFFFFF"/>
        <w:spacing w:before="300" w:beforeAutospacing="0" w:after="150" w:afterAutospacing="0"/>
        <w:rPr>
          <w:color w:val="333333"/>
          <w:sz w:val="24"/>
          <w:szCs w:val="24"/>
        </w:rPr>
      </w:pPr>
      <w:r>
        <w:rPr>
          <w:rStyle w:val="Grietas"/>
          <w:b/>
          <w:bCs/>
          <w:color w:val="333333"/>
          <w:sz w:val="24"/>
          <w:szCs w:val="24"/>
        </w:rPr>
        <w:t> 4 būdas.</w:t>
      </w:r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r>
        <w:rPr>
          <w:rStyle w:val="Grietas"/>
          <w:color w:val="333333"/>
        </w:rPr>
        <w:t>Atsiųsti prašymą registruotąja pašto siunta. Užpildytą prašymo formą (</w:t>
      </w:r>
      <w:hyperlink r:id="rId16" w:history="1">
        <w:r>
          <w:rPr>
            <w:rStyle w:val="Hipersaitas"/>
            <w:b/>
            <w:bCs/>
          </w:rPr>
          <w:t>atsisiųsti pildymui reikiamą formą galima čia&gt;&gt;</w:t>
        </w:r>
      </w:hyperlink>
      <w:r>
        <w:rPr>
          <w:rStyle w:val="Grietas"/>
          <w:color w:val="0000FF"/>
        </w:rPr>
        <w:t> )</w:t>
      </w:r>
      <w:r>
        <w:rPr>
          <w:rStyle w:val="Grietas"/>
          <w:color w:val="333333"/>
        </w:rPr>
        <w:t> atsiųsti registruotąja pašto siunta adresu:  Socialinės paramos skyriaus Asmenų aptarnavimo poskyriui Nemuno g. 29, LT-44295 Kaunas. Siunčiant registruotąja pašto siunta būtina pridėti asmens dokumento kopiją, taip pat būtinai nurodykite kontaktinį telefono numerį. Nustačius prašyme klaidų, specialistai susisieks telefonu, priešingu atveju – specialistams palikta teisė prašymo nenagrinėti. Atkreipiame dėmesį, kad laišką su užpildytu prašymu gali siųsti </w:t>
      </w:r>
      <w:r>
        <w:rPr>
          <w:rStyle w:val="Grietas"/>
          <w:color w:val="333333"/>
          <w:u w:val="single"/>
        </w:rPr>
        <w:t>tik jau ne pirmą kartą dėl kompensavimo besikreipiantys asmenys</w:t>
      </w:r>
      <w:r>
        <w:rPr>
          <w:rStyle w:val="Grietas"/>
          <w:color w:val="333333"/>
        </w:rPr>
        <w:t>. Kreipiantis pirmą kartą būtina atvykti į socialinės paramos skyriaus padalinį, pateikti asmens dokumentus bei lapelius su apmokėtomis karšto ir šalto vandens sąskaitomis.</w:t>
      </w:r>
    </w:p>
    <w:p w:rsidR="00517D85" w:rsidRDefault="00517D85" w:rsidP="00517D85">
      <w:pPr>
        <w:pStyle w:val="Antrat3"/>
        <w:shd w:val="clear" w:color="auto" w:fill="FFFFFF"/>
        <w:spacing w:before="300" w:beforeAutospacing="0" w:after="150" w:afterAutospacing="0"/>
        <w:rPr>
          <w:color w:val="333333"/>
          <w:sz w:val="24"/>
          <w:szCs w:val="24"/>
        </w:rPr>
      </w:pPr>
      <w:r>
        <w:rPr>
          <w:rStyle w:val="Grietas"/>
          <w:b/>
          <w:bCs/>
          <w:color w:val="333333"/>
          <w:sz w:val="24"/>
          <w:szCs w:val="24"/>
        </w:rPr>
        <w:t> 5 būdas.</w:t>
      </w:r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r>
        <w:rPr>
          <w:rStyle w:val="Grietas"/>
          <w:color w:val="333333"/>
        </w:rPr>
        <w:t xml:space="preserve">Užsiregistruoti telefonu dėl prašymo būsto šildymo išlaidų, geriamojo vandens išlaidų ir karšto vandens išlaidų kompensacijai gauti pateikimui atvykus gyvai į vietą </w:t>
      </w:r>
      <w:r w:rsidR="00972F14">
        <w:rPr>
          <w:rStyle w:val="Grietas"/>
          <w:color w:val="333333"/>
        </w:rPr>
        <w:t>Baltų p</w:t>
      </w:r>
      <w:bookmarkStart w:id="0" w:name="_GoBack"/>
      <w:bookmarkEnd w:id="0"/>
      <w:r w:rsidR="00972F14">
        <w:rPr>
          <w:rStyle w:val="Grietas"/>
          <w:color w:val="333333"/>
        </w:rPr>
        <w:t>r. 53</w:t>
      </w:r>
      <w:r>
        <w:rPr>
          <w:rStyle w:val="Grietas"/>
          <w:color w:val="333333"/>
        </w:rPr>
        <w:t>, Kaune. Tel. Nr. (837) 41 22 00.</w:t>
      </w:r>
    </w:p>
    <w:p w:rsidR="00517D85" w:rsidRDefault="00517D85" w:rsidP="00517D85">
      <w:pPr>
        <w:pStyle w:val="Antrat3"/>
        <w:shd w:val="clear" w:color="auto" w:fill="FFFFFF"/>
        <w:spacing w:before="300" w:beforeAutospacing="0" w:after="150" w:afterAutospacing="0"/>
        <w:rPr>
          <w:color w:val="333333"/>
          <w:sz w:val="24"/>
          <w:szCs w:val="24"/>
        </w:rPr>
      </w:pPr>
      <w:r>
        <w:rPr>
          <w:rStyle w:val="Grietas"/>
          <w:b/>
          <w:bCs/>
          <w:color w:val="333333"/>
          <w:sz w:val="24"/>
          <w:szCs w:val="24"/>
        </w:rPr>
        <w:t>6 būdas.</w:t>
      </w:r>
    </w:p>
    <w:p w:rsidR="00517D85" w:rsidRDefault="00517D85" w:rsidP="00517D85">
      <w:pPr>
        <w:pStyle w:val="prastasiniatinklio"/>
        <w:shd w:val="clear" w:color="auto" w:fill="FFFFFF"/>
        <w:spacing w:before="150" w:beforeAutospacing="0" w:after="150" w:afterAutospacing="0" w:line="384" w:lineRule="atLeast"/>
        <w:jc w:val="both"/>
        <w:rPr>
          <w:color w:val="333333"/>
        </w:rPr>
      </w:pPr>
      <w:r>
        <w:rPr>
          <w:rStyle w:val="Grietas"/>
          <w:color w:val="333333"/>
        </w:rPr>
        <w:t>Užpildyti prašymai-paraiškos, dokumentų kopijos, pasirašytos kvalifikuotu elektroniniu parašu, gali būti siunčiami el. paštu </w:t>
      </w:r>
      <w:hyperlink r:id="rId17" w:history="1">
        <w:r>
          <w:rPr>
            <w:rStyle w:val="Hipersaitas"/>
            <w:b/>
            <w:bCs/>
            <w:color w:val="931F2C"/>
          </w:rPr>
          <w:t>socialines.paramos.skyrius@kaunas.lt</w:t>
        </w:r>
      </w:hyperlink>
      <w:r>
        <w:rPr>
          <w:rStyle w:val="Grietas"/>
          <w:color w:val="333333"/>
        </w:rPr>
        <w:t>;</w:t>
      </w:r>
    </w:p>
    <w:p w:rsidR="00517D85" w:rsidRDefault="00517D85" w:rsidP="00517D85">
      <w:pPr>
        <w:rPr>
          <w:rFonts w:ascii="Times New Roman" w:hAnsi="Times New Roman" w:cs="Times New Roman"/>
          <w:sz w:val="24"/>
          <w:szCs w:val="24"/>
        </w:rPr>
      </w:pPr>
    </w:p>
    <w:p w:rsidR="00070A9A" w:rsidRDefault="00972F14"/>
    <w:sectPr w:rsidR="00070A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6CA5"/>
    <w:multiLevelType w:val="multilevel"/>
    <w:tmpl w:val="8190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26C42"/>
    <w:multiLevelType w:val="multilevel"/>
    <w:tmpl w:val="CF42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533A1"/>
    <w:multiLevelType w:val="multilevel"/>
    <w:tmpl w:val="B9E2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85"/>
    <w:rsid w:val="00517D85"/>
    <w:rsid w:val="00951F6D"/>
    <w:rsid w:val="00972F14"/>
    <w:rsid w:val="00D9670B"/>
    <w:rsid w:val="00E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06B3"/>
  <w15:chartTrackingRefBased/>
  <w15:docId w15:val="{9FCE259F-05A8-4058-BBC0-581388E6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7D85"/>
    <w:pPr>
      <w:spacing w:after="0" w:line="240" w:lineRule="auto"/>
    </w:pPr>
  </w:style>
  <w:style w:type="paragraph" w:styleId="Antrat3">
    <w:name w:val="heading 3"/>
    <w:basedOn w:val="prastasis"/>
    <w:link w:val="Antrat3Diagrama"/>
    <w:uiPriority w:val="9"/>
    <w:semiHidden/>
    <w:unhideWhenUsed/>
    <w:qFormat/>
    <w:rsid w:val="00517D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7D8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17D85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17D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17D85"/>
    <w:rPr>
      <w:b/>
      <w:bCs/>
    </w:rPr>
  </w:style>
  <w:style w:type="character" w:styleId="Emfaz">
    <w:name w:val="Emphasis"/>
    <w:basedOn w:val="Numatytasispastraiposriftas"/>
    <w:uiPriority w:val="20"/>
    <w:qFormat/>
    <w:rsid w:val="00517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9hN7ORjV8" TargetMode="External"/><Relationship Id="rId13" Type="http://schemas.openxmlformats.org/officeDocument/2006/relationships/hyperlink" Target="mailto:klausk@spis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zHeLwDcbAo&amp;list=PLZz9dzbQQOvjs4S0wHdscxrtusVcOl9cA&amp;index=7" TargetMode="External"/><Relationship Id="rId12" Type="http://schemas.openxmlformats.org/officeDocument/2006/relationships/hyperlink" Target="https://www.spis.lt/Titulinis/KontaktaiSav" TargetMode="External"/><Relationship Id="rId17" Type="http://schemas.openxmlformats.org/officeDocument/2006/relationships/hyperlink" Target="mailto:socialines.paramos.skyrius@kaunas.l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cmin.lrv.lt/lt/veiklos-sritys/seima-ir-vaikai/prasymu-formos-socialinei-paramai-gau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is.lt/" TargetMode="External"/><Relationship Id="rId11" Type="http://schemas.openxmlformats.org/officeDocument/2006/relationships/hyperlink" Target="https://www.youtube.com/playlist?list=PLZz9dzbQQOvjs4S0wHdscxrtusVcOl9cA" TargetMode="External"/><Relationship Id="rId5" Type="http://schemas.openxmlformats.org/officeDocument/2006/relationships/hyperlink" Target="mailto:socialines.paramos.skyrius@kaunas.lt" TargetMode="External"/><Relationship Id="rId15" Type="http://schemas.openxmlformats.org/officeDocument/2006/relationships/hyperlink" Target="https://registracija-soc.kaunas.lt/" TargetMode="External"/><Relationship Id="rId10" Type="http://schemas.openxmlformats.org/officeDocument/2006/relationships/hyperlink" Target="https://www.youtube.com/watch?v=TOVat9fihC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qJnIbzWv_M" TargetMode="External"/><Relationship Id="rId14" Type="http://schemas.openxmlformats.org/officeDocument/2006/relationships/hyperlink" Target="https://epaslaugos.kaunas.lt/paslaugos/teises-i-busto-sildymo-islaidu-geriamojo-vandens-islaidu-ir-karsto-vandens-islaidu-kompensacijas-nustatym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3879</Words>
  <Characters>2212</Characters>
  <Application>Microsoft Office Word</Application>
  <DocSecurity>0</DocSecurity>
  <Lines>18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Damušienė</dc:creator>
  <cp:keywords/>
  <dc:description/>
  <cp:lastModifiedBy>Ilona Damušienė</cp:lastModifiedBy>
  <cp:revision>4</cp:revision>
  <dcterms:created xsi:type="dcterms:W3CDTF">2022-09-15T12:44:00Z</dcterms:created>
  <dcterms:modified xsi:type="dcterms:W3CDTF">2022-09-15T12:47:00Z</dcterms:modified>
</cp:coreProperties>
</file>