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C6E" w:rsidRDefault="000B206A" w:rsidP="000B206A">
      <w:pPr>
        <w:tabs>
          <w:tab w:val="left" w:pos="900"/>
          <w:tab w:val="left" w:pos="1800"/>
          <w:tab w:val="left" w:pos="5040"/>
        </w:tabs>
        <w:spacing w:line="23" w:lineRule="atLeast"/>
        <w:ind w:left="3051" w:firstLine="1989"/>
        <w:jc w:val="right"/>
        <w:rPr>
          <w:sz w:val="20"/>
          <w:szCs w:val="20"/>
        </w:rPr>
      </w:pPr>
      <w:bookmarkStart w:id="0" w:name="_GoBack"/>
      <w:bookmarkEnd w:id="0"/>
      <w:r>
        <w:rPr>
          <w:sz w:val="20"/>
          <w:szCs w:val="20"/>
        </w:rPr>
        <w:t>Kauno miesto saviva</w:t>
      </w:r>
      <w:r w:rsidR="005F3C6E">
        <w:rPr>
          <w:sz w:val="20"/>
          <w:szCs w:val="20"/>
        </w:rPr>
        <w:t>ldybės nuosavybės</w:t>
      </w:r>
    </w:p>
    <w:p w:rsidR="00CE2F44" w:rsidRDefault="005F3C6E" w:rsidP="005F3C6E">
      <w:pPr>
        <w:tabs>
          <w:tab w:val="left" w:pos="900"/>
          <w:tab w:val="left" w:pos="1800"/>
          <w:tab w:val="left" w:pos="5040"/>
        </w:tabs>
        <w:spacing w:line="23" w:lineRule="atLeast"/>
        <w:ind w:left="3051" w:firstLine="1989"/>
        <w:jc w:val="center"/>
        <w:rPr>
          <w:sz w:val="20"/>
          <w:szCs w:val="20"/>
        </w:rPr>
      </w:pPr>
      <w:r>
        <w:rPr>
          <w:sz w:val="20"/>
          <w:szCs w:val="20"/>
        </w:rPr>
        <w:t xml:space="preserve">                      ir patikėjimo </w:t>
      </w:r>
      <w:r w:rsidR="000B206A">
        <w:rPr>
          <w:sz w:val="20"/>
          <w:szCs w:val="20"/>
        </w:rPr>
        <w:t>teise</w:t>
      </w:r>
      <w:r>
        <w:rPr>
          <w:sz w:val="20"/>
          <w:szCs w:val="20"/>
        </w:rPr>
        <w:t xml:space="preserve"> </w:t>
      </w:r>
      <w:r w:rsidR="000B206A">
        <w:rPr>
          <w:sz w:val="20"/>
          <w:szCs w:val="20"/>
        </w:rPr>
        <w:t xml:space="preserve">valdomų pastatų </w:t>
      </w:r>
      <w:r>
        <w:rPr>
          <w:sz w:val="20"/>
          <w:szCs w:val="20"/>
        </w:rPr>
        <w:t xml:space="preserve">                                                                                                                                            </w:t>
      </w:r>
    </w:p>
    <w:p w:rsidR="00CE2F44" w:rsidRDefault="00CE2F44" w:rsidP="00CE2F44">
      <w:pPr>
        <w:tabs>
          <w:tab w:val="left" w:pos="900"/>
          <w:tab w:val="left" w:pos="1800"/>
          <w:tab w:val="left" w:pos="5040"/>
        </w:tabs>
        <w:spacing w:line="23" w:lineRule="atLeast"/>
        <w:ind w:left="3051" w:firstLine="1989"/>
        <w:jc w:val="center"/>
        <w:rPr>
          <w:sz w:val="20"/>
          <w:szCs w:val="20"/>
        </w:rPr>
      </w:pPr>
      <w:r>
        <w:rPr>
          <w:sz w:val="20"/>
          <w:szCs w:val="20"/>
        </w:rPr>
        <w:t xml:space="preserve">                     </w:t>
      </w:r>
      <w:r w:rsidR="005F3C6E">
        <w:rPr>
          <w:sz w:val="20"/>
          <w:szCs w:val="20"/>
        </w:rPr>
        <w:t xml:space="preserve">aplinkos </w:t>
      </w:r>
      <w:r w:rsidR="000B206A">
        <w:rPr>
          <w:sz w:val="20"/>
          <w:szCs w:val="20"/>
        </w:rPr>
        <w:t xml:space="preserve"> tvarkymo darbų pirkimo</w:t>
      </w:r>
      <w:r>
        <w:rPr>
          <w:sz w:val="20"/>
          <w:szCs w:val="20"/>
        </w:rPr>
        <w:t xml:space="preserve">  </w:t>
      </w:r>
      <w:r w:rsidR="005F3C6E">
        <w:rPr>
          <w:sz w:val="20"/>
          <w:szCs w:val="20"/>
        </w:rPr>
        <w:t xml:space="preserve"> </w:t>
      </w:r>
      <w:r>
        <w:rPr>
          <w:sz w:val="20"/>
          <w:szCs w:val="20"/>
        </w:rPr>
        <w:t xml:space="preserve">                   </w:t>
      </w:r>
    </w:p>
    <w:p w:rsidR="000B206A" w:rsidRDefault="00CE2F44" w:rsidP="00CE2F44">
      <w:pPr>
        <w:tabs>
          <w:tab w:val="left" w:pos="900"/>
          <w:tab w:val="left" w:pos="1800"/>
          <w:tab w:val="left" w:pos="5040"/>
        </w:tabs>
        <w:spacing w:line="23" w:lineRule="atLeast"/>
        <w:ind w:left="3051" w:firstLine="1989"/>
        <w:jc w:val="center"/>
        <w:rPr>
          <w:sz w:val="20"/>
          <w:szCs w:val="20"/>
        </w:rPr>
      </w:pPr>
      <w:r>
        <w:rPr>
          <w:sz w:val="20"/>
          <w:szCs w:val="20"/>
        </w:rPr>
        <w:t xml:space="preserve">                            </w:t>
      </w:r>
      <w:r w:rsidR="000B206A">
        <w:rPr>
          <w:sz w:val="20"/>
          <w:szCs w:val="20"/>
        </w:rPr>
        <w:t>Prelim</w:t>
      </w:r>
      <w:r>
        <w:rPr>
          <w:sz w:val="20"/>
          <w:szCs w:val="20"/>
        </w:rPr>
        <w:t xml:space="preserve">inariosios sutarties Nr. XXXXX              </w:t>
      </w:r>
    </w:p>
    <w:p w:rsidR="000B206A" w:rsidRDefault="00CE2F44" w:rsidP="00CE2F44">
      <w:pPr>
        <w:tabs>
          <w:tab w:val="left" w:pos="900"/>
          <w:tab w:val="left" w:pos="1800"/>
          <w:tab w:val="left" w:pos="5040"/>
        </w:tabs>
        <w:spacing w:line="23" w:lineRule="atLeast"/>
        <w:ind w:left="3051" w:firstLine="1989"/>
        <w:jc w:val="center"/>
        <w:rPr>
          <w:sz w:val="20"/>
          <w:szCs w:val="20"/>
        </w:rPr>
      </w:pPr>
      <w:r>
        <w:rPr>
          <w:sz w:val="20"/>
          <w:szCs w:val="20"/>
        </w:rPr>
        <w:t xml:space="preserve">                                                                      2 priedas</w:t>
      </w:r>
    </w:p>
    <w:p w:rsidR="00CE2F44" w:rsidRDefault="00CE2F44" w:rsidP="000B206A">
      <w:pPr>
        <w:jc w:val="center"/>
        <w:rPr>
          <w:b/>
        </w:rPr>
      </w:pPr>
    </w:p>
    <w:p w:rsidR="000B206A" w:rsidRDefault="000B206A" w:rsidP="000B206A">
      <w:pPr>
        <w:jc w:val="center"/>
        <w:rPr>
          <w:b/>
        </w:rPr>
      </w:pPr>
      <w:r>
        <w:rPr>
          <w:b/>
        </w:rPr>
        <w:t>PRELIMINARIOSIOS SUTARTIES ĮKAINIAI, NUOLAIDA, TAIKOMOS APLINKOSAUGOS PRIEMONĖS, ATLIKTIEMS DARBAMS TAIKOMAS GARANTINIS TERMINAS</w:t>
      </w:r>
    </w:p>
    <w:p w:rsidR="000B206A" w:rsidRDefault="000B206A" w:rsidP="000B206A">
      <w:pPr>
        <w:jc w:val="center"/>
        <w:rPr>
          <w:b/>
        </w:rPr>
      </w:pPr>
    </w:p>
    <w:p w:rsidR="000B206A" w:rsidRDefault="000B206A" w:rsidP="000B206A">
      <w:pPr>
        <w:jc w:val="both"/>
        <w:rPr>
          <w:b/>
        </w:rPr>
      </w:pPr>
      <w:r w:rsidRPr="00184F56">
        <w:rPr>
          <w:b/>
        </w:rPr>
        <w:t>1 lentelė</w:t>
      </w:r>
      <w:r w:rsidR="00321EA1" w:rsidRPr="00184F56">
        <w:rPr>
          <w:b/>
        </w:rPr>
        <w:t>.</w:t>
      </w:r>
      <w:r>
        <w:rPr>
          <w:b/>
        </w:rPr>
        <w:t xml:space="preserve"> Aplinkos apsaugos pr</w:t>
      </w:r>
      <w:r w:rsidR="00334AF2">
        <w:rPr>
          <w:b/>
        </w:rPr>
        <w:t>iemonės (pagal konkurso sąlygų 8</w:t>
      </w:r>
      <w:r>
        <w:rPr>
          <w:b/>
        </w:rPr>
        <w:t xml:space="preserve"> priede prisiimtus įsipareigojimus)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0B206A" w:rsidTr="000B206A">
        <w:tc>
          <w:tcPr>
            <w:tcW w:w="2579" w:type="pct"/>
            <w:tcBorders>
              <w:top w:val="single" w:sz="4" w:space="0" w:color="auto"/>
              <w:left w:val="single" w:sz="4" w:space="0" w:color="auto"/>
              <w:bottom w:val="single" w:sz="4" w:space="0" w:color="auto"/>
              <w:right w:val="single" w:sz="4" w:space="0" w:color="auto"/>
            </w:tcBorders>
            <w:hideMark/>
          </w:tcPr>
          <w:p w:rsidR="000B206A" w:rsidRDefault="000B206A">
            <w:pPr>
              <w:jc w:val="both"/>
              <w:rPr>
                <w:b/>
              </w:rPr>
            </w:pPr>
            <w:r>
              <w:rPr>
                <w:b/>
              </w:rPr>
              <w:t xml:space="preserve">1 priemonė – </w:t>
            </w:r>
            <w:r>
              <w:t>transportuojant visas statybvietėje susidarančias statybines medžiagas į statybvietę ir iš jos, naudojami daugkartiniai konteineriai, išskyrus kai susidarančios atliekos turi būti perdirbamos ar vežamos į MBA</w:t>
            </w:r>
          </w:p>
        </w:tc>
        <w:tc>
          <w:tcPr>
            <w:tcW w:w="2421" w:type="pct"/>
            <w:tcBorders>
              <w:top w:val="single" w:sz="4" w:space="0" w:color="auto"/>
              <w:left w:val="single" w:sz="4" w:space="0" w:color="auto"/>
              <w:bottom w:val="single" w:sz="4" w:space="0" w:color="auto"/>
              <w:right w:val="single" w:sz="4" w:space="0" w:color="auto"/>
            </w:tcBorders>
          </w:tcPr>
          <w:p w:rsidR="000B206A" w:rsidRDefault="000B206A">
            <w:pPr>
              <w:jc w:val="both"/>
              <w:rPr>
                <w:b/>
              </w:rPr>
            </w:pPr>
          </w:p>
          <w:p w:rsidR="000B206A" w:rsidRDefault="000B206A">
            <w:pPr>
              <w:jc w:val="both"/>
              <w:rPr>
                <w:b/>
              </w:rPr>
            </w:pPr>
          </w:p>
          <w:p w:rsidR="000B206A" w:rsidRDefault="000B206A">
            <w:pPr>
              <w:jc w:val="center"/>
            </w:pPr>
            <w:r>
              <w:t xml:space="preserve">....................... </w:t>
            </w:r>
          </w:p>
          <w:p w:rsidR="000B206A" w:rsidRDefault="000B206A">
            <w:pPr>
              <w:jc w:val="center"/>
              <w:rPr>
                <w:i/>
                <w:color w:val="A6A6A6"/>
              </w:rPr>
            </w:pPr>
            <w:r>
              <w:rPr>
                <w:i/>
                <w:color w:val="A6A6A6"/>
              </w:rPr>
              <w:t>(nurodoma taikoma / netaikoma)</w:t>
            </w:r>
          </w:p>
        </w:tc>
      </w:tr>
      <w:tr w:rsidR="000B206A" w:rsidTr="000B206A">
        <w:tc>
          <w:tcPr>
            <w:tcW w:w="2579" w:type="pct"/>
            <w:tcBorders>
              <w:top w:val="single" w:sz="4" w:space="0" w:color="auto"/>
              <w:left w:val="single" w:sz="4" w:space="0" w:color="auto"/>
              <w:bottom w:val="single" w:sz="4" w:space="0" w:color="auto"/>
              <w:right w:val="single" w:sz="4" w:space="0" w:color="auto"/>
            </w:tcBorders>
            <w:hideMark/>
          </w:tcPr>
          <w:p w:rsidR="000B206A" w:rsidRDefault="000B206A">
            <w:pPr>
              <w:jc w:val="both"/>
            </w:pPr>
            <w:r>
              <w:rPr>
                <w:b/>
              </w:rPr>
              <w:t>2 priemonė</w:t>
            </w:r>
            <w:r>
              <w:t xml:space="preserve"> – bus pakartotinai naudojamos, perdirbamos ar kitaip naudojamos griovimo ir statybos procesuose susidariusios atliekos</w:t>
            </w:r>
          </w:p>
        </w:tc>
        <w:tc>
          <w:tcPr>
            <w:tcW w:w="2421" w:type="pct"/>
            <w:tcBorders>
              <w:top w:val="single" w:sz="4" w:space="0" w:color="auto"/>
              <w:left w:val="single" w:sz="4" w:space="0" w:color="auto"/>
              <w:bottom w:val="single" w:sz="4" w:space="0" w:color="auto"/>
              <w:right w:val="single" w:sz="4" w:space="0" w:color="auto"/>
            </w:tcBorders>
          </w:tcPr>
          <w:p w:rsidR="000B206A" w:rsidRDefault="000B206A">
            <w:pPr>
              <w:jc w:val="both"/>
              <w:rPr>
                <w:b/>
              </w:rPr>
            </w:pPr>
          </w:p>
          <w:p w:rsidR="000B206A" w:rsidRDefault="000B206A">
            <w:pPr>
              <w:jc w:val="center"/>
            </w:pPr>
            <w:r>
              <w:t xml:space="preserve">....................... </w:t>
            </w:r>
          </w:p>
          <w:p w:rsidR="000B206A" w:rsidRDefault="000B206A">
            <w:pPr>
              <w:jc w:val="center"/>
              <w:rPr>
                <w:b/>
              </w:rPr>
            </w:pPr>
            <w:r>
              <w:rPr>
                <w:i/>
                <w:color w:val="A6A6A6"/>
              </w:rPr>
              <w:t>(nurodoma taikoma / netaikoma)</w:t>
            </w:r>
          </w:p>
        </w:tc>
      </w:tr>
    </w:tbl>
    <w:p w:rsidR="000B206A" w:rsidRDefault="000B206A" w:rsidP="000B206A">
      <w:pPr>
        <w:jc w:val="both"/>
        <w:rPr>
          <w:b/>
        </w:rPr>
      </w:pPr>
    </w:p>
    <w:p w:rsidR="000B206A" w:rsidRDefault="000B206A" w:rsidP="000B206A">
      <w:pPr>
        <w:rPr>
          <w:b/>
        </w:rPr>
      </w:pPr>
      <w:r w:rsidRPr="00184F56">
        <w:rPr>
          <w:b/>
        </w:rPr>
        <w:t>2 lentelė</w:t>
      </w:r>
      <w:r w:rsidR="00321EA1" w:rsidRPr="00184F56">
        <w:rPr>
          <w:b/>
        </w:rPr>
        <w:t>.</w:t>
      </w:r>
      <w:r>
        <w:rPr>
          <w:b/>
        </w:rPr>
        <w:t xml:space="preserve"> Papildomas garantinis terminas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0B206A" w:rsidTr="000B206A">
        <w:tc>
          <w:tcPr>
            <w:tcW w:w="2579" w:type="pct"/>
            <w:tcBorders>
              <w:top w:val="single" w:sz="4" w:space="0" w:color="auto"/>
              <w:left w:val="single" w:sz="4" w:space="0" w:color="auto"/>
              <w:bottom w:val="single" w:sz="4" w:space="0" w:color="auto"/>
              <w:right w:val="single" w:sz="4" w:space="0" w:color="auto"/>
            </w:tcBorders>
            <w:hideMark/>
          </w:tcPr>
          <w:p w:rsidR="000B206A" w:rsidRDefault="000B206A">
            <w:pPr>
              <w:jc w:val="both"/>
            </w:pPr>
            <w:r>
              <w:t>Atliktiems darbams (įskaitant remonto darbams naudojamus produktus ir įrenginius) nustatomas garantinis terminas (skaičiuojant nuo Darbų perdavimo ir priėmimo akto pasirašymo dienos)</w:t>
            </w:r>
          </w:p>
        </w:tc>
        <w:tc>
          <w:tcPr>
            <w:tcW w:w="2421" w:type="pct"/>
            <w:tcBorders>
              <w:top w:val="single" w:sz="4" w:space="0" w:color="auto"/>
              <w:left w:val="single" w:sz="4" w:space="0" w:color="auto"/>
              <w:bottom w:val="single" w:sz="4" w:space="0" w:color="auto"/>
              <w:right w:val="single" w:sz="4" w:space="0" w:color="auto"/>
            </w:tcBorders>
          </w:tcPr>
          <w:p w:rsidR="000B206A" w:rsidRDefault="000B206A">
            <w:pPr>
              <w:jc w:val="both"/>
              <w:rPr>
                <w:b/>
              </w:rPr>
            </w:pPr>
          </w:p>
          <w:p w:rsidR="000B206A" w:rsidRDefault="000B206A">
            <w:pPr>
              <w:jc w:val="both"/>
              <w:rPr>
                <w:b/>
              </w:rPr>
            </w:pPr>
          </w:p>
          <w:p w:rsidR="000B206A" w:rsidRDefault="000B206A">
            <w:pPr>
              <w:jc w:val="center"/>
            </w:pPr>
            <w:r>
              <w:t>....................... metai</w:t>
            </w:r>
          </w:p>
          <w:p w:rsidR="000B206A" w:rsidRDefault="000B206A">
            <w:pPr>
              <w:jc w:val="center"/>
            </w:pPr>
            <w:r>
              <w:rPr>
                <w:i/>
                <w:color w:val="A6A6A6"/>
              </w:rPr>
              <w:t>(nurodomas Rangovo pasiūlyme nurodyto papildomo garantinio termino ir privalomojo garantinio termino (5 m.) suma)</w:t>
            </w:r>
          </w:p>
        </w:tc>
      </w:tr>
    </w:tbl>
    <w:p w:rsidR="000B206A" w:rsidRDefault="000B206A" w:rsidP="000B206A">
      <w:pPr>
        <w:jc w:val="both"/>
        <w:rPr>
          <w:b/>
        </w:rPr>
      </w:pPr>
    </w:p>
    <w:p w:rsidR="000B206A" w:rsidRDefault="000B206A" w:rsidP="000B206A">
      <w:pPr>
        <w:jc w:val="both"/>
        <w:rPr>
          <w:b/>
        </w:rPr>
      </w:pPr>
    </w:p>
    <w:p w:rsidR="000B206A" w:rsidRDefault="000B206A" w:rsidP="000B206A">
      <w:pPr>
        <w:rPr>
          <w:b/>
        </w:rPr>
      </w:pPr>
      <w:r w:rsidRPr="00184F56">
        <w:rPr>
          <w:b/>
        </w:rPr>
        <w:t>3 lentelė</w:t>
      </w:r>
      <w:r w:rsidR="00321EA1" w:rsidRPr="00184F56">
        <w:rPr>
          <w:b/>
        </w:rPr>
        <w:t>.</w:t>
      </w:r>
      <w:r>
        <w:rPr>
          <w:b/>
        </w:rPr>
        <w:t xml:space="preserve"> Įkainiai</w:t>
      </w:r>
    </w:p>
    <w:tbl>
      <w:tblPr>
        <w:tblW w:w="5000" w:type="pct"/>
        <w:tblLook w:val="04A0" w:firstRow="1" w:lastRow="0" w:firstColumn="1" w:lastColumn="0" w:noHBand="0" w:noVBand="1"/>
      </w:tblPr>
      <w:tblGrid>
        <w:gridCol w:w="713"/>
        <w:gridCol w:w="5514"/>
        <w:gridCol w:w="1037"/>
        <w:gridCol w:w="1037"/>
        <w:gridCol w:w="1322"/>
      </w:tblGrid>
      <w:tr w:rsidR="00321EA1" w:rsidRPr="00321EA1" w:rsidTr="00FF7DD2">
        <w:trPr>
          <w:trHeight w:val="600"/>
        </w:trPr>
        <w:tc>
          <w:tcPr>
            <w:tcW w:w="370"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Eil. Nr.</w:t>
            </w:r>
          </w:p>
        </w:tc>
        <w:tc>
          <w:tcPr>
            <w:tcW w:w="286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Darbų rūšis ir aprašymas (įskaitant medžiagų ir darbų vertę)</w:t>
            </w:r>
          </w:p>
        </w:tc>
        <w:tc>
          <w:tcPr>
            <w:tcW w:w="53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Mato vnt.</w:t>
            </w:r>
          </w:p>
        </w:tc>
        <w:tc>
          <w:tcPr>
            <w:tcW w:w="539" w:type="pct"/>
            <w:vMerge w:val="restart"/>
            <w:tcBorders>
              <w:top w:val="single" w:sz="8" w:space="0" w:color="auto"/>
              <w:left w:val="nil"/>
              <w:bottom w:val="single" w:sz="8" w:space="0" w:color="000000"/>
              <w:right w:val="single" w:sz="4" w:space="0" w:color="auto"/>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PVM tarifo dydis, proc.</w:t>
            </w:r>
          </w:p>
        </w:tc>
        <w:tc>
          <w:tcPr>
            <w:tcW w:w="68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 xml:space="preserve">Darbų įkainis, </w:t>
            </w:r>
            <w:proofErr w:type="spellStart"/>
            <w:r w:rsidRPr="00321EA1">
              <w:rPr>
                <w:b/>
                <w:bCs/>
                <w:color w:val="000000"/>
                <w:sz w:val="22"/>
                <w:szCs w:val="22"/>
              </w:rPr>
              <w:t>Eur</w:t>
            </w:r>
            <w:proofErr w:type="spellEnd"/>
            <w:r w:rsidRPr="00321EA1">
              <w:rPr>
                <w:b/>
                <w:bCs/>
                <w:color w:val="000000"/>
                <w:sz w:val="22"/>
                <w:szCs w:val="22"/>
              </w:rPr>
              <w:t xml:space="preserve"> be PVM</w:t>
            </w:r>
          </w:p>
        </w:tc>
      </w:tr>
      <w:tr w:rsidR="00321EA1" w:rsidRPr="00321EA1" w:rsidTr="00FF7DD2">
        <w:trPr>
          <w:trHeight w:val="675"/>
        </w:trPr>
        <w:tc>
          <w:tcPr>
            <w:tcW w:w="370" w:type="pct"/>
            <w:vMerge/>
            <w:tcBorders>
              <w:top w:val="single" w:sz="8" w:space="0" w:color="auto"/>
              <w:left w:val="single" w:sz="8" w:space="0" w:color="auto"/>
              <w:bottom w:val="single" w:sz="8" w:space="0" w:color="000000"/>
              <w:right w:val="single" w:sz="4" w:space="0" w:color="auto"/>
            </w:tcBorders>
            <w:vAlign w:val="center"/>
            <w:hideMark/>
          </w:tcPr>
          <w:p w:rsidR="00321EA1" w:rsidRPr="00321EA1" w:rsidRDefault="00321EA1" w:rsidP="00321EA1">
            <w:pPr>
              <w:rPr>
                <w:b/>
                <w:bCs/>
                <w:color w:val="000000"/>
                <w:sz w:val="22"/>
                <w:szCs w:val="22"/>
              </w:rPr>
            </w:pPr>
          </w:p>
        </w:tc>
        <w:tc>
          <w:tcPr>
            <w:tcW w:w="2865" w:type="pct"/>
            <w:vMerge/>
            <w:tcBorders>
              <w:top w:val="single" w:sz="8" w:space="0" w:color="auto"/>
              <w:left w:val="single" w:sz="4" w:space="0" w:color="auto"/>
              <w:bottom w:val="single" w:sz="8" w:space="0" w:color="000000"/>
              <w:right w:val="single" w:sz="4" w:space="0" w:color="auto"/>
            </w:tcBorders>
            <w:vAlign w:val="center"/>
            <w:hideMark/>
          </w:tcPr>
          <w:p w:rsidR="00321EA1" w:rsidRPr="00321EA1" w:rsidRDefault="00321EA1" w:rsidP="00321EA1">
            <w:pPr>
              <w:rPr>
                <w:b/>
                <w:bCs/>
                <w:color w:val="000000"/>
                <w:sz w:val="22"/>
                <w:szCs w:val="22"/>
              </w:rPr>
            </w:pPr>
          </w:p>
        </w:tc>
        <w:tc>
          <w:tcPr>
            <w:tcW w:w="539" w:type="pct"/>
            <w:vMerge/>
            <w:tcBorders>
              <w:top w:val="single" w:sz="8" w:space="0" w:color="auto"/>
              <w:left w:val="single" w:sz="4" w:space="0" w:color="auto"/>
              <w:bottom w:val="single" w:sz="8" w:space="0" w:color="000000"/>
              <w:right w:val="single" w:sz="4" w:space="0" w:color="auto"/>
            </w:tcBorders>
            <w:vAlign w:val="center"/>
            <w:hideMark/>
          </w:tcPr>
          <w:p w:rsidR="00321EA1" w:rsidRPr="00321EA1" w:rsidRDefault="00321EA1" w:rsidP="00321EA1">
            <w:pPr>
              <w:rPr>
                <w:b/>
                <w:bCs/>
                <w:color w:val="000000"/>
                <w:sz w:val="22"/>
                <w:szCs w:val="22"/>
              </w:rPr>
            </w:pPr>
          </w:p>
        </w:tc>
        <w:tc>
          <w:tcPr>
            <w:tcW w:w="539" w:type="pct"/>
            <w:vMerge/>
            <w:tcBorders>
              <w:top w:val="single" w:sz="8" w:space="0" w:color="auto"/>
              <w:left w:val="nil"/>
              <w:bottom w:val="single" w:sz="8" w:space="0" w:color="000000"/>
              <w:right w:val="single" w:sz="4" w:space="0" w:color="auto"/>
            </w:tcBorders>
            <w:vAlign w:val="center"/>
            <w:hideMark/>
          </w:tcPr>
          <w:p w:rsidR="00321EA1" w:rsidRPr="00321EA1" w:rsidRDefault="00321EA1" w:rsidP="00321EA1">
            <w:pPr>
              <w:rPr>
                <w:b/>
                <w:bCs/>
                <w:color w:val="000000"/>
                <w:sz w:val="22"/>
                <w:szCs w:val="22"/>
              </w:rPr>
            </w:pPr>
          </w:p>
        </w:tc>
        <w:tc>
          <w:tcPr>
            <w:tcW w:w="687" w:type="pct"/>
            <w:vMerge/>
            <w:tcBorders>
              <w:top w:val="single" w:sz="8" w:space="0" w:color="auto"/>
              <w:left w:val="single" w:sz="4" w:space="0" w:color="auto"/>
              <w:bottom w:val="single" w:sz="8" w:space="0" w:color="000000"/>
              <w:right w:val="single" w:sz="4" w:space="0" w:color="auto"/>
            </w:tcBorders>
            <w:vAlign w:val="center"/>
            <w:hideMark/>
          </w:tcPr>
          <w:p w:rsidR="00321EA1" w:rsidRPr="00321EA1" w:rsidRDefault="00321EA1" w:rsidP="00321EA1">
            <w:pPr>
              <w:rPr>
                <w:b/>
                <w:bCs/>
                <w:color w:val="000000"/>
                <w:sz w:val="22"/>
                <w:szCs w:val="22"/>
              </w:rPr>
            </w:pPr>
          </w:p>
        </w:tc>
      </w:tr>
      <w:tr w:rsidR="00321EA1" w:rsidRPr="00321EA1" w:rsidTr="00FF7DD2">
        <w:trPr>
          <w:trHeight w:val="315"/>
        </w:trPr>
        <w:tc>
          <w:tcPr>
            <w:tcW w:w="370" w:type="pct"/>
            <w:tcBorders>
              <w:top w:val="nil"/>
              <w:left w:val="single" w:sz="8" w:space="0" w:color="auto"/>
              <w:bottom w:val="single" w:sz="8"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1</w:t>
            </w:r>
          </w:p>
        </w:tc>
        <w:tc>
          <w:tcPr>
            <w:tcW w:w="2865" w:type="pct"/>
            <w:tcBorders>
              <w:top w:val="nil"/>
              <w:left w:val="nil"/>
              <w:bottom w:val="single" w:sz="8"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2</w:t>
            </w:r>
          </w:p>
        </w:tc>
        <w:tc>
          <w:tcPr>
            <w:tcW w:w="539" w:type="pct"/>
            <w:tcBorders>
              <w:top w:val="nil"/>
              <w:left w:val="nil"/>
              <w:bottom w:val="single" w:sz="8" w:space="0" w:color="auto"/>
              <w:right w:val="single" w:sz="4" w:space="0" w:color="auto"/>
            </w:tcBorders>
            <w:shd w:val="clear" w:color="auto" w:fill="auto"/>
            <w:hideMark/>
          </w:tcPr>
          <w:p w:rsidR="00321EA1" w:rsidRPr="00321EA1" w:rsidRDefault="00321EA1" w:rsidP="00321EA1">
            <w:pPr>
              <w:jc w:val="center"/>
              <w:rPr>
                <w:color w:val="000000"/>
                <w:sz w:val="22"/>
                <w:szCs w:val="22"/>
              </w:rPr>
            </w:pPr>
            <w:r w:rsidRPr="00321EA1">
              <w:rPr>
                <w:color w:val="000000"/>
                <w:sz w:val="22"/>
                <w:szCs w:val="22"/>
              </w:rPr>
              <w:t>3</w:t>
            </w:r>
          </w:p>
        </w:tc>
        <w:tc>
          <w:tcPr>
            <w:tcW w:w="539" w:type="pct"/>
            <w:tcBorders>
              <w:top w:val="nil"/>
              <w:left w:val="nil"/>
              <w:bottom w:val="single" w:sz="8" w:space="0" w:color="auto"/>
              <w:right w:val="single" w:sz="4" w:space="0" w:color="auto"/>
            </w:tcBorders>
            <w:shd w:val="clear" w:color="auto" w:fill="auto"/>
            <w:hideMark/>
          </w:tcPr>
          <w:p w:rsidR="00321EA1" w:rsidRPr="00321EA1" w:rsidRDefault="00321EA1" w:rsidP="00321EA1">
            <w:pPr>
              <w:jc w:val="center"/>
              <w:rPr>
                <w:color w:val="000000"/>
                <w:sz w:val="22"/>
                <w:szCs w:val="22"/>
              </w:rPr>
            </w:pPr>
            <w:r w:rsidRPr="00321EA1">
              <w:rPr>
                <w:color w:val="000000"/>
                <w:sz w:val="22"/>
                <w:szCs w:val="22"/>
              </w:rPr>
              <w:t>4</w:t>
            </w:r>
          </w:p>
        </w:tc>
        <w:tc>
          <w:tcPr>
            <w:tcW w:w="687" w:type="pct"/>
            <w:tcBorders>
              <w:top w:val="nil"/>
              <w:left w:val="nil"/>
              <w:bottom w:val="single" w:sz="8" w:space="0" w:color="auto"/>
              <w:right w:val="single" w:sz="4" w:space="0" w:color="auto"/>
            </w:tcBorders>
            <w:shd w:val="clear" w:color="auto" w:fill="auto"/>
            <w:hideMark/>
          </w:tcPr>
          <w:p w:rsidR="00321EA1" w:rsidRPr="00321EA1" w:rsidRDefault="00321EA1" w:rsidP="00321EA1">
            <w:pPr>
              <w:jc w:val="center"/>
              <w:rPr>
                <w:color w:val="000000"/>
                <w:sz w:val="22"/>
                <w:szCs w:val="22"/>
              </w:rPr>
            </w:pPr>
            <w:r w:rsidRPr="00321EA1">
              <w:rPr>
                <w:color w:val="000000"/>
                <w:sz w:val="22"/>
                <w:szCs w:val="22"/>
              </w:rPr>
              <w:t>5</w:t>
            </w:r>
          </w:p>
        </w:tc>
      </w:tr>
      <w:tr w:rsidR="00321EA1" w:rsidRPr="00321EA1" w:rsidTr="00FF7DD2">
        <w:trPr>
          <w:trHeight w:val="600"/>
        </w:trPr>
        <w:tc>
          <w:tcPr>
            <w:tcW w:w="3774" w:type="pct"/>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21EA1" w:rsidRPr="00321EA1" w:rsidRDefault="00321EA1" w:rsidP="00321EA1">
            <w:pPr>
              <w:jc w:val="center"/>
              <w:rPr>
                <w:b/>
                <w:bCs/>
                <w:color w:val="000000"/>
                <w:sz w:val="22"/>
                <w:szCs w:val="22"/>
              </w:rPr>
            </w:pPr>
            <w:r w:rsidRPr="00321EA1">
              <w:rPr>
                <w:b/>
                <w:bCs/>
                <w:color w:val="000000"/>
                <w:sz w:val="22"/>
                <w:szCs w:val="22"/>
              </w:rPr>
              <w:t>1. Kiemo statinių demontavimo, ardymo darbai</w:t>
            </w:r>
          </w:p>
        </w:tc>
        <w:tc>
          <w:tcPr>
            <w:tcW w:w="539" w:type="pct"/>
            <w:tcBorders>
              <w:top w:val="nil"/>
              <w:left w:val="nil"/>
              <w:bottom w:val="single" w:sz="4" w:space="0" w:color="auto"/>
              <w:right w:val="single" w:sz="4" w:space="0" w:color="auto"/>
            </w:tcBorders>
            <w:shd w:val="clear" w:color="auto" w:fill="auto"/>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Šaligatvių iš betono plytelių išardymas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Vejos bordiūrų, sudėtų ant betono pagrindo, išardymas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Kelio bortų, sudėtų ant betono pagrindo, išardymas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Betono trinkelių grindinio išardymas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Pagrindo iš betono išardymas </w:t>
            </w:r>
            <w:proofErr w:type="spellStart"/>
            <w:r w:rsidRPr="00321EA1">
              <w:rPr>
                <w:sz w:val="22"/>
                <w:szCs w:val="22"/>
              </w:rPr>
              <w:t>pneumoplaktuku</w:t>
            </w:r>
            <w:proofErr w:type="spellEnd"/>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Mūrinių sienų, stulpų išardymas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Vaikų žaidimų smėlio dėžių, pagamintų iš gelžbetoninių konstrukcijų, demontavimas, neišsaugant medžiagų</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Vaikų žaidimų įrenginių (</w:t>
            </w:r>
            <w:proofErr w:type="spellStart"/>
            <w:r w:rsidRPr="00321EA1">
              <w:rPr>
                <w:sz w:val="22"/>
                <w:szCs w:val="22"/>
              </w:rPr>
              <w:t>laipynės-karstyklės</w:t>
            </w:r>
            <w:proofErr w:type="spellEnd"/>
            <w:r w:rsidRPr="00321EA1">
              <w:rPr>
                <w:sz w:val="22"/>
                <w:szCs w:val="22"/>
              </w:rPr>
              <w:t>) demontavimas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Betoninių tvoros stulpų išardymas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Pamatų blokų demontavimas, kai konstrukcijos masė iki 1,5 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lastRenderedPageBreak/>
              <w:t>11</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Siūlių pjovimas diskine freza asfaltbetonio dangoje</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proofErr w:type="spellStart"/>
            <w:r w:rsidRPr="00321EA1">
              <w:rPr>
                <w:sz w:val="22"/>
                <w:szCs w:val="22"/>
              </w:rPr>
              <w:t>Asfaltbetoninės</w:t>
            </w:r>
            <w:proofErr w:type="spellEnd"/>
            <w:r w:rsidRPr="00321EA1">
              <w:rPr>
                <w:sz w:val="22"/>
                <w:szCs w:val="22"/>
              </w:rPr>
              <w:t xml:space="preserve"> dangos iki 100 mm sluoksnio storio išardymas </w:t>
            </w:r>
            <w:proofErr w:type="spellStart"/>
            <w:r w:rsidRPr="00321EA1">
              <w:rPr>
                <w:sz w:val="22"/>
                <w:szCs w:val="22"/>
              </w:rPr>
              <w:t>pneumoplaktuko</w:t>
            </w:r>
            <w:proofErr w:type="spellEnd"/>
            <w:r w:rsidRPr="00321EA1">
              <w:rPr>
                <w:sz w:val="22"/>
                <w:szCs w:val="22"/>
              </w:rPr>
              <w:t xml:space="preserve"> pagalba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Tvoros segmentų, suvirintų iš plieninio kampuočio, kai jo užpildas - metaliniai strypai, išardymas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Tvoros segmentai, kurių aukštis iki 2,0 m, suvirinti iš plieninio kampuočio, kai jo užpildas - vielos tinklas, išardymas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xml:space="preserve">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Pavėsinės stogo dangos nuardymas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Pavėsinės stogo medinių konstrukcijų išardymas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Pavėsinės metalinių konstrukcijų (sijos, vamzdžiai) 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2060"/>
                <w:sz w:val="22"/>
                <w:szCs w:val="22"/>
              </w:rPr>
            </w:pPr>
            <w:r w:rsidRPr="00321EA1">
              <w:rPr>
                <w:color w:val="002060"/>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18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Monolitinių gelžbetoninių </w:t>
            </w:r>
            <w:proofErr w:type="spellStart"/>
            <w:r w:rsidRPr="00321EA1">
              <w:rPr>
                <w:sz w:val="22"/>
                <w:szCs w:val="22"/>
              </w:rPr>
              <w:t>perdenginių</w:t>
            </w:r>
            <w:proofErr w:type="spellEnd"/>
            <w:r w:rsidRPr="00321EA1">
              <w:rPr>
                <w:sz w:val="22"/>
                <w:szCs w:val="22"/>
              </w:rPr>
              <w:t xml:space="preserve"> išardymas neišsaugant medžiagų</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E4D15" w:rsidRDefault="00321EA1" w:rsidP="00321EA1">
            <w:pPr>
              <w:jc w:val="center"/>
              <w:rPr>
                <w:sz w:val="22"/>
                <w:szCs w:val="22"/>
              </w:rPr>
            </w:pPr>
            <w:r w:rsidRPr="003E4D15">
              <w:rPr>
                <w:sz w:val="22"/>
                <w:szCs w:val="22"/>
              </w:rPr>
              <w:t>19</w:t>
            </w:r>
          </w:p>
        </w:tc>
        <w:tc>
          <w:tcPr>
            <w:tcW w:w="2865" w:type="pct"/>
            <w:tcBorders>
              <w:top w:val="nil"/>
              <w:left w:val="nil"/>
              <w:bottom w:val="single" w:sz="4" w:space="0" w:color="auto"/>
              <w:right w:val="single" w:sz="4" w:space="0" w:color="auto"/>
            </w:tcBorders>
            <w:shd w:val="clear" w:color="000000" w:fill="FFFFFF"/>
            <w:hideMark/>
          </w:tcPr>
          <w:p w:rsidR="00321EA1" w:rsidRPr="003E4D15" w:rsidRDefault="00321EA1" w:rsidP="00321EA1">
            <w:pPr>
              <w:rPr>
                <w:sz w:val="22"/>
                <w:szCs w:val="22"/>
              </w:rPr>
            </w:pPr>
            <w:r w:rsidRPr="003E4D15">
              <w:rPr>
                <w:sz w:val="22"/>
                <w:szCs w:val="22"/>
              </w:rPr>
              <w:t>Metalinių grotų demontavimas, kai tvirtinimo pagrindas yra mūras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E4D15" w:rsidRDefault="00321EA1" w:rsidP="00321EA1">
            <w:pPr>
              <w:jc w:val="center"/>
              <w:rPr>
                <w:sz w:val="22"/>
                <w:szCs w:val="22"/>
              </w:rPr>
            </w:pPr>
            <w:r w:rsidRPr="003E4D15">
              <w:rPr>
                <w:sz w:val="22"/>
                <w:szCs w:val="22"/>
              </w:rPr>
              <w:t>kv. 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E4D15" w:rsidRDefault="00321EA1" w:rsidP="00321EA1">
            <w:pPr>
              <w:jc w:val="center"/>
              <w:rPr>
                <w:sz w:val="22"/>
                <w:szCs w:val="22"/>
              </w:rPr>
            </w:pPr>
            <w:r w:rsidRPr="003E4D15">
              <w:rPr>
                <w:sz w:val="22"/>
                <w:szCs w:val="22"/>
              </w:rPr>
              <w:t>20</w:t>
            </w:r>
          </w:p>
        </w:tc>
        <w:tc>
          <w:tcPr>
            <w:tcW w:w="2865" w:type="pct"/>
            <w:tcBorders>
              <w:top w:val="nil"/>
              <w:left w:val="nil"/>
              <w:bottom w:val="single" w:sz="4" w:space="0" w:color="auto"/>
              <w:right w:val="single" w:sz="4" w:space="0" w:color="auto"/>
            </w:tcBorders>
            <w:shd w:val="clear" w:color="000000" w:fill="FFFFFF"/>
            <w:hideMark/>
          </w:tcPr>
          <w:p w:rsidR="00321EA1" w:rsidRPr="003E4D15" w:rsidRDefault="00321EA1" w:rsidP="00321EA1">
            <w:pPr>
              <w:rPr>
                <w:sz w:val="22"/>
                <w:szCs w:val="22"/>
              </w:rPr>
            </w:pPr>
            <w:r w:rsidRPr="003E4D15">
              <w:rPr>
                <w:sz w:val="22"/>
                <w:szCs w:val="22"/>
              </w:rPr>
              <w:t xml:space="preserve">Įėjimo laiptų aikštelėse batų valymo grotelių išardymas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sz w:val="22"/>
                <w:szCs w:val="22"/>
              </w:rPr>
            </w:pPr>
            <w:r w:rsidRPr="003E4D15">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8A4584">
        <w:trPr>
          <w:trHeight w:val="379"/>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E4D15" w:rsidRDefault="00321EA1" w:rsidP="00321EA1">
            <w:pPr>
              <w:jc w:val="center"/>
              <w:rPr>
                <w:sz w:val="22"/>
                <w:szCs w:val="22"/>
              </w:rPr>
            </w:pPr>
            <w:r w:rsidRPr="003E4D15">
              <w:rPr>
                <w:sz w:val="22"/>
                <w:szCs w:val="22"/>
              </w:rPr>
              <w:t>21</w:t>
            </w:r>
          </w:p>
        </w:tc>
        <w:tc>
          <w:tcPr>
            <w:tcW w:w="2865" w:type="pct"/>
            <w:tcBorders>
              <w:top w:val="nil"/>
              <w:left w:val="nil"/>
              <w:bottom w:val="single" w:sz="4" w:space="0" w:color="auto"/>
              <w:right w:val="single" w:sz="4" w:space="0" w:color="auto"/>
            </w:tcBorders>
            <w:shd w:val="clear" w:color="auto" w:fill="auto"/>
            <w:hideMark/>
          </w:tcPr>
          <w:p w:rsidR="00321EA1" w:rsidRPr="003E4D15" w:rsidRDefault="007F464D" w:rsidP="00321EA1">
            <w:pPr>
              <w:rPr>
                <w:sz w:val="22"/>
                <w:szCs w:val="22"/>
              </w:rPr>
            </w:pPr>
            <w:r w:rsidRPr="003E4D15">
              <w:rPr>
                <w:sz w:val="22"/>
                <w:szCs w:val="22"/>
              </w:rPr>
              <w:t>Statybinių šiukšlių išv</w:t>
            </w:r>
            <w:r w:rsidR="008A4584" w:rsidRPr="003E4D15">
              <w:rPr>
                <w:sz w:val="22"/>
                <w:szCs w:val="22"/>
              </w:rPr>
              <w:t>ežimas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sz w:val="22"/>
                <w:szCs w:val="22"/>
              </w:rPr>
            </w:pPr>
            <w:r w:rsidRPr="003E4D15">
              <w:rPr>
                <w:sz w:val="22"/>
                <w:szCs w:val="22"/>
              </w:rPr>
              <w:t>t</w:t>
            </w:r>
          </w:p>
        </w:tc>
        <w:tc>
          <w:tcPr>
            <w:tcW w:w="539"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color w:val="000000"/>
                <w:sz w:val="22"/>
                <w:szCs w:val="22"/>
              </w:rPr>
            </w:pPr>
            <w:r w:rsidRPr="003E4D15">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color w:val="000000"/>
                <w:sz w:val="22"/>
                <w:szCs w:val="22"/>
              </w:rPr>
            </w:pPr>
            <w:r w:rsidRPr="003E4D15">
              <w:rPr>
                <w:color w:val="000000"/>
                <w:sz w:val="22"/>
                <w:szCs w:val="22"/>
              </w:rPr>
              <w:t> </w:t>
            </w:r>
          </w:p>
        </w:tc>
      </w:tr>
      <w:tr w:rsidR="00321EA1" w:rsidRPr="00321EA1" w:rsidTr="00FF7DD2">
        <w:trPr>
          <w:trHeight w:val="600"/>
        </w:trPr>
        <w:tc>
          <w:tcPr>
            <w:tcW w:w="3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1EA1" w:rsidRPr="003E4D15" w:rsidRDefault="00321EA1" w:rsidP="00321EA1">
            <w:pPr>
              <w:jc w:val="center"/>
              <w:rPr>
                <w:b/>
                <w:bCs/>
                <w:sz w:val="22"/>
                <w:szCs w:val="22"/>
              </w:rPr>
            </w:pPr>
            <w:r w:rsidRPr="003E4D15">
              <w:rPr>
                <w:b/>
                <w:bCs/>
                <w:sz w:val="22"/>
                <w:szCs w:val="22"/>
              </w:rPr>
              <w:t xml:space="preserve">2. Bendri </w:t>
            </w:r>
            <w:proofErr w:type="spellStart"/>
            <w:r w:rsidRPr="003E4D15">
              <w:rPr>
                <w:b/>
                <w:bCs/>
                <w:sz w:val="22"/>
                <w:szCs w:val="22"/>
              </w:rPr>
              <w:t>gerbūvio</w:t>
            </w:r>
            <w:proofErr w:type="spellEnd"/>
            <w:r w:rsidRPr="003E4D15">
              <w:rPr>
                <w:b/>
                <w:bCs/>
                <w:sz w:val="22"/>
                <w:szCs w:val="22"/>
              </w:rPr>
              <w:t xml:space="preserve"> darbai</w:t>
            </w:r>
          </w:p>
        </w:tc>
        <w:tc>
          <w:tcPr>
            <w:tcW w:w="539"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color w:val="000000"/>
                <w:sz w:val="22"/>
                <w:szCs w:val="22"/>
              </w:rPr>
            </w:pPr>
            <w:r w:rsidRPr="003E4D15">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E4D15" w:rsidRDefault="00321EA1" w:rsidP="00321EA1">
            <w:pPr>
              <w:jc w:val="center"/>
              <w:rPr>
                <w:sz w:val="22"/>
                <w:szCs w:val="22"/>
              </w:rPr>
            </w:pPr>
            <w:r w:rsidRPr="003E4D15">
              <w:rPr>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Duobių kasimas rankiniu būdu II grupės grunte</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I-II grupės grunto kasimas ekskavatoriumi, suverčiant į sankasą</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585"/>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24</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I-II grupės grunto </w:t>
            </w:r>
            <w:r w:rsidRPr="007F464D">
              <w:rPr>
                <w:sz w:val="22"/>
                <w:szCs w:val="22"/>
              </w:rPr>
              <w:t xml:space="preserve">kasimas ekskavatoriumi, pakraunant gruntą į </w:t>
            </w:r>
            <w:proofErr w:type="spellStart"/>
            <w:r w:rsidRPr="007F464D">
              <w:rPr>
                <w:sz w:val="22"/>
                <w:szCs w:val="22"/>
              </w:rPr>
              <w:t>autosavivarčius</w:t>
            </w:r>
            <w:proofErr w:type="spellEnd"/>
            <w:r w:rsidRPr="007F464D">
              <w:rPr>
                <w:sz w:val="22"/>
                <w:szCs w:val="22"/>
              </w:rPr>
              <w:t xml:space="preserve"> ir išvežimas į </w:t>
            </w:r>
            <w:proofErr w:type="spellStart"/>
            <w:r w:rsidRPr="007F464D">
              <w:rPr>
                <w:sz w:val="22"/>
                <w:szCs w:val="22"/>
              </w:rPr>
              <w:t>savartyną</w:t>
            </w:r>
            <w:proofErr w:type="spellEnd"/>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25</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Tranšėjų, iškasų ir duobių užpylimas gruntu iš sankasos ekskavatoriumi  ir darbo zonos išlyginimas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Medžiagų pavežimas karučiais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Augalinio sluoksnio nukasimas </w:t>
            </w:r>
            <w:proofErr w:type="spellStart"/>
            <w:r w:rsidRPr="00321EA1">
              <w:rPr>
                <w:sz w:val="22"/>
                <w:szCs w:val="22"/>
              </w:rPr>
              <w:t>eskavatoriumi</w:t>
            </w:r>
            <w:proofErr w:type="spellEnd"/>
            <w:r w:rsidRPr="00321EA1">
              <w:rPr>
                <w:sz w:val="22"/>
                <w:szCs w:val="22"/>
              </w:rPr>
              <w:t xml:space="preserve"> suverčiant į sankasą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Smėlio - žvyro pagrindo, pasluoksnio įrengimas </w:t>
            </w:r>
            <w:r w:rsidRPr="00321EA1">
              <w:rPr>
                <w:color w:val="000000"/>
                <w:sz w:val="22"/>
                <w:szCs w:val="22"/>
              </w:rPr>
              <w:t>0-22 frakcijos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29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Vejos </w:t>
            </w:r>
            <w:proofErr w:type="spellStart"/>
            <w:r w:rsidRPr="00321EA1">
              <w:rPr>
                <w:sz w:val="22"/>
                <w:szCs w:val="22"/>
              </w:rPr>
              <w:t>bortelių</w:t>
            </w:r>
            <w:proofErr w:type="spellEnd"/>
            <w:r w:rsidRPr="00321EA1">
              <w:rPr>
                <w:sz w:val="22"/>
                <w:szCs w:val="22"/>
              </w:rPr>
              <w:t xml:space="preserve"> 1000x50x200 mm įrengimas ant betono pagrindo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30</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Vejos </w:t>
            </w:r>
            <w:proofErr w:type="spellStart"/>
            <w:r w:rsidRPr="00321EA1">
              <w:rPr>
                <w:sz w:val="22"/>
                <w:szCs w:val="22"/>
              </w:rPr>
              <w:t>bortelių</w:t>
            </w:r>
            <w:proofErr w:type="spellEnd"/>
            <w:r w:rsidRPr="00321EA1">
              <w:rPr>
                <w:sz w:val="22"/>
                <w:szCs w:val="22"/>
              </w:rPr>
              <w:t xml:space="preserve"> 1000x80x200 mm įrengimas ant betono pagrindo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Dolomitinės skaldos pasluoksnio įrengimas</w:t>
            </w:r>
            <w:r w:rsidRPr="00321EA1">
              <w:rPr>
                <w:color w:val="FF0000"/>
                <w:sz w:val="22"/>
                <w:szCs w:val="22"/>
              </w:rPr>
              <w:t xml:space="preserve"> </w:t>
            </w:r>
            <w:r w:rsidRPr="00321EA1">
              <w:rPr>
                <w:color w:val="000000"/>
                <w:sz w:val="22"/>
                <w:szCs w:val="22"/>
              </w:rPr>
              <w:t xml:space="preserve">0-32 frakcijos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Pasluoksnių tankinimas </w:t>
            </w:r>
            <w:proofErr w:type="spellStart"/>
            <w:r w:rsidRPr="00321EA1">
              <w:rPr>
                <w:sz w:val="22"/>
                <w:szCs w:val="22"/>
              </w:rPr>
              <w:t>vibroplokštėmis</w:t>
            </w:r>
            <w:proofErr w:type="spellEnd"/>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Galutinis plotų </w:t>
            </w:r>
            <w:proofErr w:type="spellStart"/>
            <w:r w:rsidRPr="00321EA1">
              <w:rPr>
                <w:sz w:val="22"/>
                <w:szCs w:val="22"/>
              </w:rPr>
              <w:t>planiravimas</w:t>
            </w:r>
            <w:proofErr w:type="spellEnd"/>
            <w:r w:rsidRPr="00321EA1">
              <w:rPr>
                <w:sz w:val="22"/>
                <w:szCs w:val="22"/>
              </w:rPr>
              <w:t xml:space="preserve"> buldozeriu</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Iškasų arba pylimų paviršių </w:t>
            </w:r>
            <w:proofErr w:type="spellStart"/>
            <w:r w:rsidRPr="00F17A23">
              <w:rPr>
                <w:sz w:val="22"/>
                <w:szCs w:val="22"/>
              </w:rPr>
              <w:t>planiravimas</w:t>
            </w:r>
            <w:proofErr w:type="spellEnd"/>
            <w:r w:rsidRPr="00F17A23">
              <w:rPr>
                <w:sz w:val="22"/>
                <w:szCs w:val="22"/>
              </w:rPr>
              <w:t xml:space="preserve"> rankiniu būdu, kai</w:t>
            </w:r>
            <w:r w:rsidRPr="00321EA1">
              <w:rPr>
                <w:sz w:val="22"/>
                <w:szCs w:val="22"/>
              </w:rPr>
              <w:t xml:space="preserve"> gruntas II grupės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35</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Vejos išlyginimas, papildant </w:t>
            </w:r>
            <w:r w:rsidRPr="00321EA1">
              <w:rPr>
                <w:color w:val="000000"/>
                <w:sz w:val="22"/>
                <w:szCs w:val="22"/>
              </w:rPr>
              <w:t>10 cm augalinio gr</w:t>
            </w:r>
            <w:r w:rsidRPr="00321EA1">
              <w:rPr>
                <w:sz w:val="22"/>
                <w:szCs w:val="22"/>
              </w:rPr>
              <w:t xml:space="preserve">unto sluoksniu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36</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Paprastų, parterinių i</w:t>
            </w:r>
            <w:r w:rsidR="007F464D">
              <w:rPr>
                <w:sz w:val="22"/>
                <w:szCs w:val="22"/>
              </w:rPr>
              <w:t xml:space="preserve">r </w:t>
            </w:r>
            <w:proofErr w:type="spellStart"/>
            <w:r w:rsidR="007F464D">
              <w:rPr>
                <w:sz w:val="22"/>
                <w:szCs w:val="22"/>
              </w:rPr>
              <w:t>mauritaniškų</w:t>
            </w:r>
            <w:proofErr w:type="spellEnd"/>
            <w:r w:rsidR="007F464D">
              <w:rPr>
                <w:sz w:val="22"/>
                <w:szCs w:val="22"/>
              </w:rPr>
              <w:t xml:space="preserve"> gazonų užsėjimas </w:t>
            </w:r>
            <w:r w:rsidR="00A43439">
              <w:rPr>
                <w:sz w:val="22"/>
                <w:szCs w:val="22"/>
              </w:rPr>
              <w:t>(</w:t>
            </w:r>
            <w:r w:rsidRPr="00321EA1">
              <w:rPr>
                <w:sz w:val="22"/>
                <w:szCs w:val="22"/>
              </w:rPr>
              <w:t xml:space="preserve">žolės mišinio sudėtis nurodyta </w:t>
            </w:r>
            <w:r w:rsidR="00A43439">
              <w:rPr>
                <w:sz w:val="22"/>
                <w:szCs w:val="22"/>
              </w:rPr>
              <w:t xml:space="preserve">techninėje </w:t>
            </w:r>
            <w:r w:rsidRPr="00321EA1">
              <w:rPr>
                <w:sz w:val="22"/>
                <w:szCs w:val="22"/>
              </w:rPr>
              <w:t>specifikacijoje</w:t>
            </w:r>
            <w:r w:rsidR="00A43439">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235" w:type="pct"/>
            <w:gridSpan w:val="2"/>
            <w:tcBorders>
              <w:top w:val="single" w:sz="4" w:space="0" w:color="auto"/>
              <w:left w:val="single" w:sz="8" w:space="0" w:color="auto"/>
              <w:bottom w:val="single" w:sz="4" w:space="0" w:color="auto"/>
              <w:right w:val="nil"/>
            </w:tcBorders>
            <w:shd w:val="clear" w:color="auto" w:fill="auto"/>
            <w:vAlign w:val="center"/>
            <w:hideMark/>
          </w:tcPr>
          <w:p w:rsidR="00321EA1" w:rsidRPr="00321EA1" w:rsidRDefault="00321EA1" w:rsidP="00321EA1">
            <w:pPr>
              <w:jc w:val="center"/>
              <w:rPr>
                <w:b/>
                <w:bCs/>
                <w:sz w:val="22"/>
                <w:szCs w:val="22"/>
              </w:rPr>
            </w:pPr>
            <w:r w:rsidRPr="00321EA1">
              <w:rPr>
                <w:b/>
                <w:bCs/>
                <w:sz w:val="22"/>
                <w:szCs w:val="22"/>
              </w:rPr>
              <w:t>3. Drenažo ir lietaus nuotekų sistemos įrengimas</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Drenažo iš plastikinių gofruotų vamzdžių su </w:t>
            </w:r>
            <w:proofErr w:type="spellStart"/>
            <w:r w:rsidRPr="00321EA1">
              <w:rPr>
                <w:sz w:val="22"/>
                <w:szCs w:val="22"/>
              </w:rPr>
              <w:t>geotekstilės</w:t>
            </w:r>
            <w:proofErr w:type="spellEnd"/>
            <w:r w:rsidRPr="00321EA1">
              <w:rPr>
                <w:sz w:val="22"/>
                <w:szCs w:val="22"/>
              </w:rPr>
              <w:t xml:space="preserve"> filtru įrengimas, kai vamzdžių skersmuo</w:t>
            </w:r>
            <w:r w:rsidRPr="00321EA1">
              <w:rPr>
                <w:color w:val="FF0000"/>
                <w:sz w:val="22"/>
                <w:szCs w:val="22"/>
              </w:rPr>
              <w:t xml:space="preserve"> </w:t>
            </w:r>
            <w:r w:rsidRPr="00321EA1">
              <w:rPr>
                <w:color w:val="000000"/>
                <w:sz w:val="22"/>
                <w:szCs w:val="22"/>
              </w:rPr>
              <w:t>65/74 mm</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585"/>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lastRenderedPageBreak/>
              <w:t>38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Drenažo iš plastikinių gofruotų vamzdžių su </w:t>
            </w:r>
            <w:proofErr w:type="spellStart"/>
            <w:r w:rsidRPr="00321EA1">
              <w:rPr>
                <w:sz w:val="22"/>
                <w:szCs w:val="22"/>
              </w:rPr>
              <w:t>geotekstiklės</w:t>
            </w:r>
            <w:proofErr w:type="spellEnd"/>
            <w:r w:rsidRPr="00321EA1">
              <w:rPr>
                <w:sz w:val="22"/>
                <w:szCs w:val="22"/>
              </w:rPr>
              <w:t xml:space="preserve"> filtru įrengimas, kai vamzdžių skersmuo 113/126 mm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39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Drenažo iš plastikinių gofruotų vamzdžių </w:t>
            </w:r>
            <w:proofErr w:type="spellStart"/>
            <w:r w:rsidRPr="00321EA1">
              <w:rPr>
                <w:sz w:val="22"/>
                <w:szCs w:val="22"/>
              </w:rPr>
              <w:t>geotekstilės</w:t>
            </w:r>
            <w:proofErr w:type="spellEnd"/>
            <w:r w:rsidRPr="00321EA1">
              <w:rPr>
                <w:sz w:val="22"/>
                <w:szCs w:val="22"/>
              </w:rPr>
              <w:t xml:space="preserve"> filtru įrengimas, kai vamzdžių skersmuo 145/160 mm</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40</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Pakloto drenažo vamzdyno </w:t>
            </w:r>
            <w:proofErr w:type="spellStart"/>
            <w:r w:rsidRPr="00321EA1">
              <w:rPr>
                <w:sz w:val="22"/>
                <w:szCs w:val="22"/>
              </w:rPr>
              <w:t>užpilimas</w:t>
            </w:r>
            <w:proofErr w:type="spellEnd"/>
            <w:r w:rsidRPr="00321EA1">
              <w:rPr>
                <w:sz w:val="22"/>
                <w:szCs w:val="22"/>
              </w:rPr>
              <w:t xml:space="preserve"> ne mažiau 15 cm storio smulkia skaldele (neskaldyti akmenukai) 0-22 mm frakcijos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110 mm skersmens PVC N klasės vamzdžių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110 mm skersmens PVC fasoninių dalių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160 mm skersmens PVC N klasės vamzdžių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160 mm skersmens PVC fasoninių dalių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200 mm skersmens PVC N klasės vamzdžių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200 mm skersmens plastmasinių </w:t>
            </w:r>
            <w:proofErr w:type="spellStart"/>
            <w:r w:rsidRPr="00321EA1">
              <w:rPr>
                <w:sz w:val="22"/>
                <w:szCs w:val="22"/>
              </w:rPr>
              <w:t>įmovinių</w:t>
            </w:r>
            <w:proofErr w:type="spellEnd"/>
            <w:r w:rsidRPr="00321EA1">
              <w:rPr>
                <w:sz w:val="22"/>
                <w:szCs w:val="22"/>
              </w:rPr>
              <w:t xml:space="preserve"> fasoninių dalių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Plastmasinių nuotekų šulinių 315 mm skersmens su ketiniu dangčiu, dugnu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Plastmasinių nuotekų šulinių 425 mm skersmens su ketiniu dangčiu, dugnu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49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G/b dugno d860 mm skersmens, 100 mm storio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žiedo d700 mm skersmens ir h1000 mm aukščio montavimas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žiedo d700 mm skersmens ir h250 mm aukščio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w:t>
            </w:r>
            <w:r w:rsidRPr="00321EA1">
              <w:rPr>
                <w:color w:val="000000"/>
                <w:sz w:val="22"/>
                <w:szCs w:val="22"/>
              </w:rPr>
              <w:t>/b dugno d1180 mm skersmens, 100 mm storio montavimas</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žiedo d1000 mm skersmens ir h1000 mm aukščio su lipynėmis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žiedo d1000 mm skersmens ir h250 mm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kūginio žiedo d1000/d700 mm skersmens ir h600 mm aukščio montavimas </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G/b šulinio aukščio reguliavimo žiedo d700 mm skersmens ir h100 mm aukščio montavimas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G/b šulinio dangčio d1180 mm skersmens su viena anga ir 100 mm storio, montavimas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Ketaus liuko d700mm skersmens g/b šuliniui, montavimas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569"/>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59</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Siurblinės įrengimas nuotekų persiurbimui iš G/b šulinio žiedų d1500 mm, kurios  tūris iki 3,0 m3. Šulinio viduje montuojamas slėginis vamzdynas iš </w:t>
            </w:r>
            <w:proofErr w:type="spellStart"/>
            <w:r w:rsidRPr="00321EA1">
              <w:rPr>
                <w:sz w:val="22"/>
                <w:szCs w:val="22"/>
              </w:rPr>
              <w:t>nerūd</w:t>
            </w:r>
            <w:proofErr w:type="spellEnd"/>
            <w:r w:rsidRPr="00321EA1">
              <w:rPr>
                <w:sz w:val="22"/>
                <w:szCs w:val="22"/>
              </w:rPr>
              <w:t>. plieno, DN 50 su sklendėmis ir atbuliniu vožtuvu, panardinamas nuotekų siurblys - Q= 0,5 l/s, H=5,0 m su ketiniu dangčiu, lipynėmis, g/b dugnu</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Elektros montavimo darbai siurblinės pajungimui, su valdymo automatikos skydu, įrengimas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61</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Apsauginis futliaras D160 mm elektros kabeliui, įrengimas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9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62</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Nuotekų vamzdyno prijungimas prie esamų tinklų, iškertant g/b šulinio sienelę (sausame grunte, kai vamzdžių skersmuo iki 200 mm)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lastRenderedPageBreak/>
              <w:t>63</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Lauko lietaus surinkimo latakų pagamintų iš </w:t>
            </w:r>
            <w:proofErr w:type="spellStart"/>
            <w:r w:rsidRPr="00321EA1">
              <w:rPr>
                <w:sz w:val="22"/>
                <w:szCs w:val="22"/>
              </w:rPr>
              <w:t>polimerbetonio</w:t>
            </w:r>
            <w:proofErr w:type="spellEnd"/>
            <w:r w:rsidRPr="00321EA1">
              <w:rPr>
                <w:sz w:val="22"/>
                <w:szCs w:val="22"/>
              </w:rPr>
              <w:t xml:space="preserve"> su ketaus grotelėmis 1000x125x100 įrengimas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64</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Lauko lietaus surinkimo latakų pajungimas į nuotekų šulinį 110 mm PVC vamzdžiu</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65</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color w:val="000000"/>
                <w:sz w:val="22"/>
                <w:szCs w:val="22"/>
              </w:rPr>
            </w:pPr>
            <w:r w:rsidRPr="00321EA1">
              <w:rPr>
                <w:color w:val="000000"/>
                <w:sz w:val="22"/>
                <w:szCs w:val="22"/>
              </w:rPr>
              <w:t>Vamzdynų pirminis</w:t>
            </w:r>
            <w:r w:rsidR="008547A0">
              <w:rPr>
                <w:color w:val="000000"/>
                <w:sz w:val="22"/>
                <w:szCs w:val="22"/>
              </w:rPr>
              <w:t xml:space="preserve"> užpylimas smėliu</w:t>
            </w:r>
            <w:r w:rsidRPr="00321EA1">
              <w:rPr>
                <w:color w:val="000000"/>
                <w:sz w:val="22"/>
                <w:szCs w:val="22"/>
              </w:rPr>
              <w:t xml:space="preserve">, sutankinant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66</w:t>
            </w:r>
          </w:p>
        </w:tc>
        <w:tc>
          <w:tcPr>
            <w:tcW w:w="2865" w:type="pct"/>
            <w:tcBorders>
              <w:top w:val="nil"/>
              <w:left w:val="nil"/>
              <w:bottom w:val="nil"/>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I-II grupės grunto plūkimas </w:t>
            </w:r>
            <w:proofErr w:type="spellStart"/>
            <w:r w:rsidRPr="00321EA1">
              <w:rPr>
                <w:sz w:val="22"/>
                <w:szCs w:val="22"/>
              </w:rPr>
              <w:t>elektroplūktuvais</w:t>
            </w:r>
            <w:proofErr w:type="spellEnd"/>
          </w:p>
        </w:tc>
        <w:tc>
          <w:tcPr>
            <w:tcW w:w="539" w:type="pct"/>
            <w:tcBorders>
              <w:top w:val="nil"/>
              <w:left w:val="nil"/>
              <w:bottom w:val="nil"/>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1EA1" w:rsidRPr="00321EA1" w:rsidRDefault="00321EA1" w:rsidP="00321EA1">
            <w:pPr>
              <w:jc w:val="center"/>
              <w:rPr>
                <w:b/>
                <w:bCs/>
                <w:sz w:val="22"/>
                <w:szCs w:val="22"/>
              </w:rPr>
            </w:pPr>
            <w:r w:rsidRPr="00321EA1">
              <w:rPr>
                <w:b/>
                <w:bCs/>
                <w:sz w:val="22"/>
                <w:szCs w:val="22"/>
              </w:rPr>
              <w:t xml:space="preserve">  4. Trinkelių klojimas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67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Šaligatvio pasluoksnio įrengimas iš akmens atsijų 3 cm storio sluoksnio</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Grindinio įrengimas iš betono trinkelių 200 x 100 x 60</w:t>
            </w:r>
            <w:r w:rsidR="008547A0">
              <w:rPr>
                <w:sz w:val="22"/>
                <w:szCs w:val="22"/>
              </w:rPr>
              <w:t xml:space="preserve"> mm pilkos spalvos</w:t>
            </w:r>
            <w:r w:rsidRPr="00321EA1">
              <w:rPr>
                <w:sz w:val="22"/>
                <w:szCs w:val="22"/>
              </w:rPr>
              <w:t xml:space="preserve">, užpilant siūles akmens atsijomis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69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Grindinio įrengimas iš betono trinkelių 200 x 100 x 80</w:t>
            </w:r>
            <w:r w:rsidR="008547A0">
              <w:rPr>
                <w:sz w:val="22"/>
                <w:szCs w:val="22"/>
              </w:rPr>
              <w:t xml:space="preserve"> mm pilkos spalvos</w:t>
            </w:r>
            <w:r w:rsidRPr="00321EA1">
              <w:rPr>
                <w:sz w:val="22"/>
                <w:szCs w:val="22"/>
              </w:rPr>
              <w:t xml:space="preserve">, užpilant siūles akmens atsijomis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Grindinio įrengimas iš betono plytelių 500 x 500 x 60</w:t>
            </w:r>
            <w:r w:rsidR="008547A0">
              <w:rPr>
                <w:sz w:val="22"/>
                <w:szCs w:val="22"/>
              </w:rPr>
              <w:t xml:space="preserve"> mm pilkos spalvos</w:t>
            </w:r>
            <w:r w:rsidRPr="00321EA1">
              <w:rPr>
                <w:sz w:val="22"/>
                <w:szCs w:val="22"/>
              </w:rPr>
              <w:t xml:space="preserve">, užpilant siūles akmens atsijomis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Grindinio įrengimas iš betono trinkelių 200 x 100 x 60 mm, geltonos, juodos arb</w:t>
            </w:r>
            <w:r w:rsidR="008547A0">
              <w:rPr>
                <w:sz w:val="22"/>
                <w:szCs w:val="22"/>
              </w:rPr>
              <w:t>a raudonos spalvos</w:t>
            </w:r>
            <w:r w:rsidRPr="00321EA1">
              <w:rPr>
                <w:sz w:val="22"/>
                <w:szCs w:val="22"/>
              </w:rPr>
              <w:t xml:space="preserve">, užpilant siūles akmens atsijomis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72</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Laiptų aikštelės ir pakopų aptaisymas betono trinkelėmis 200 x 100 x 60 mm pilkos spalvos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73</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Betoninių vandens nubėgimo latakų 200x300x60 mm trinkelėse, įrengimas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74</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Įėjimo laiptų aikštelėse batų valymo lovelių 600 x 400 mm, su cinkuotomis grotelėmis, įrengimas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Paviršinio vandens surinkimo sistemos papildomų elementų montavimas (plastmasiniai trapai su nešvarumų indu) ir lietvamzdžių pajungimas į juos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Nuotekų šulinių landos 700 mm skersmens pažeminimas iki 10 cm aukščio</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77</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Kelio bortų GB 1000 x 150 x 300 mm įrengimas ant betono pagrindo</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78</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Kelio bortų GB 1000 x 150 x </w:t>
            </w:r>
            <w:r w:rsidRPr="00321EA1">
              <w:rPr>
                <w:color w:val="000000"/>
                <w:sz w:val="22"/>
                <w:szCs w:val="22"/>
              </w:rPr>
              <w:t>(300-220)</w:t>
            </w:r>
            <w:r w:rsidRPr="00321EA1">
              <w:rPr>
                <w:sz w:val="22"/>
                <w:szCs w:val="22"/>
              </w:rPr>
              <w:t xml:space="preserve"> mm įrengimas ant betono pagrindo </w:t>
            </w:r>
          </w:p>
        </w:tc>
        <w:tc>
          <w:tcPr>
            <w:tcW w:w="539" w:type="pct"/>
            <w:tcBorders>
              <w:top w:val="single" w:sz="4" w:space="0" w:color="auto"/>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79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Kelio bortų GB 1000 x 150 x (220-300) mm įrengimas ant betono pagrindo</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80</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Medžių šaknų išpjovimas, kurios trukdo šaligatviui įrengti</w:t>
            </w:r>
          </w:p>
        </w:tc>
        <w:tc>
          <w:tcPr>
            <w:tcW w:w="539" w:type="pct"/>
            <w:tcBorders>
              <w:top w:val="nil"/>
              <w:left w:val="nil"/>
              <w:bottom w:val="single" w:sz="4" w:space="0" w:color="auto"/>
              <w:right w:val="single" w:sz="4" w:space="0" w:color="auto"/>
            </w:tcBorders>
            <w:shd w:val="clear" w:color="auto" w:fill="auto"/>
            <w:noWrap/>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1EA1" w:rsidRPr="00321EA1" w:rsidRDefault="00321EA1" w:rsidP="00321EA1">
            <w:pPr>
              <w:jc w:val="center"/>
              <w:rPr>
                <w:b/>
                <w:bCs/>
                <w:sz w:val="22"/>
                <w:szCs w:val="22"/>
              </w:rPr>
            </w:pPr>
            <w:r w:rsidRPr="00321EA1">
              <w:rPr>
                <w:b/>
                <w:bCs/>
                <w:sz w:val="22"/>
                <w:szCs w:val="22"/>
              </w:rPr>
              <w:t>5. Tvoros įrengimas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81</w:t>
            </w:r>
          </w:p>
        </w:tc>
        <w:tc>
          <w:tcPr>
            <w:tcW w:w="2865"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rPr>
                <w:sz w:val="22"/>
                <w:szCs w:val="22"/>
              </w:rPr>
            </w:pPr>
            <w:r w:rsidRPr="00321EA1">
              <w:rPr>
                <w:sz w:val="22"/>
                <w:szCs w:val="22"/>
              </w:rPr>
              <w:t>Žemės sklypo, tvoros ašių nužymėjimas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Gręžinių pamatams gręžimas iki 300 mm skersmens, gylis -120 cm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83</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Gręžinių pamatams gręžimas</w:t>
            </w:r>
            <w:r w:rsidRPr="00321EA1">
              <w:rPr>
                <w:color w:val="FF0000"/>
                <w:sz w:val="22"/>
                <w:szCs w:val="22"/>
              </w:rPr>
              <w:t xml:space="preserve"> </w:t>
            </w:r>
            <w:r w:rsidRPr="00321EA1">
              <w:rPr>
                <w:sz w:val="22"/>
                <w:szCs w:val="22"/>
              </w:rPr>
              <w:t>iki 500 mm skersmens, gylis - 150 cm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Žvyro-skaldos pagrindų pasluoksnių po pamatais įrengimas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Klojinių įrengimas pamatams</w:t>
            </w:r>
            <w:r w:rsidRPr="00321EA1">
              <w:rPr>
                <w:color w:val="FF0000"/>
                <w:sz w:val="22"/>
                <w:szCs w:val="22"/>
              </w:rPr>
              <w:t xml:space="preserve">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lastRenderedPageBreak/>
              <w:t>86</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Gręžtinių polių, pamatų armavimas, kai armatūros ruošiniai ruošiami vietoje</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87</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Gręžtinių polių, pamatų betonavimas, paduodant betoną siurbliu</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Metalinių stulpų iš stačiakampio profilio 60 x 40 x 2 mm įrengimas, įbetonuojant. Stulpai cinkuoti ir nudažyti  pilka arba žalia spalva, su dangteliais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89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Metalinių stulpų iš stačiakampio profilio 60 x 60 x 4 mm įrengimas, įbetonuojant. Stulpai cinkuoti ir nudažyti  pilka arba žalia spalva, su dangteliais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Metalinių stulpų iš stačiakampio profilio 120 x 60 x 3 mm įrengimas, įbetonuojant. Stulpai cinkuoti ir nudažyti  pilka arba žalia spalva, su dangteliais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Metalinių stulpų iš stačiakampio profilio 60 x 60 x 4 mm įrengimas, įbetonuojant. Stulpai cinkuoti ir nudažyti  pilka arba žalia spalva, su dangteliais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 xml:space="preserve">1,2 m aukščio x 2,5 m pločio, 3D segmentinės tvoros su segmentų tvirtinimo elementais įrengimas. Segmentų vielos storis - 5 mm, spalva - pilka, RAL7016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93</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 xml:space="preserve">1,53 m aukščio x 2,5 m pločio, 3D segmentinės tvoros su segmentų tvirtinimo elementais įrengimas. Segmentų vielos storis - 5 mm, spalva - žalia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 xml:space="preserve">1,73 m aukščio x 2,5 m pločio, 3D segmentinės tvoros su segmentų tvirtinimo elementais įrengimas. Segmentų vielos storis - 5 mm, spalva - žalia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95</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 xml:space="preserve">3,0 m aukščio x 2,5 m pločio, 3D segmentinės tvoros su segmentų tvirtinimo elementais įrengimas. Segmentų vielos storis - 5 mm, spalva - žalia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1200"/>
        </w:trPr>
        <w:tc>
          <w:tcPr>
            <w:tcW w:w="3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96</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Aklinos tvoros skydų įrengimas, kai tvoros aukštis 1,73 m ir stulpai kas 2,5 m, užpildas - profiliuota cinkuota skarda, storis 0,55 mm, spalva - žalia. Skersiniai - 3 vnt. stačiakampio profilio 40 x 40 x 3 mm, virinami, spalva - žalia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97</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Metalinių apkabų su varžtais, poveržlėmis bei nulaužiamomis veržlėmis (apsaugai nuo vandalizmo) montavimas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98</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Dvivėrių vartų iki 5000 x 1530 mm su 5 mm segmento užpildu, su kilpomis pakabinamai spynai ir fiksatoriumi į žemę, įrengimas. Stulpai 80 x 80 x 4 mm, spalva - žalia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99</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Dvivėrių vartų iki 5000 x 1730 mm su 5 mm segmento vielos storio  užpildu, su kilpomis pakabinamai spynai ir fiksatoriumi į žemę, įrengimas. Stulpai 80 x 80 x 4 mm, spalva - žalia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1500"/>
        </w:trPr>
        <w:tc>
          <w:tcPr>
            <w:tcW w:w="37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321EA1" w:rsidRPr="00321EA1" w:rsidRDefault="00321EA1" w:rsidP="00B30B0D">
            <w:pPr>
              <w:jc w:val="center"/>
              <w:rPr>
                <w:sz w:val="22"/>
                <w:szCs w:val="22"/>
              </w:rPr>
            </w:pPr>
            <w:r w:rsidRPr="00321EA1">
              <w:rPr>
                <w:sz w:val="22"/>
                <w:szCs w:val="22"/>
              </w:rPr>
              <w:t>10</w:t>
            </w:r>
            <w:r w:rsidR="00B30B0D">
              <w:rPr>
                <w:sz w:val="22"/>
                <w:szCs w:val="22"/>
              </w:rPr>
              <w:t>0</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Nustumiamų metalinių vartų iki 6,5 m x 1,53 m su metaliniais stulpais ir vartų segmentiniu užpildu įrengimas. Vartų rėmas suvirintas iš stačiakampio metalo  profilio 80 x 60 x 4 mm, metaliniai stulpai - 80 x 80 x 4 mm, segmentų vielos storis - 5 mm, spalva - žalia</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15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lastRenderedPageBreak/>
              <w:t>101</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color w:val="000000"/>
                <w:sz w:val="22"/>
                <w:szCs w:val="22"/>
              </w:rPr>
            </w:pPr>
            <w:r w:rsidRPr="00321EA1">
              <w:rPr>
                <w:color w:val="000000"/>
                <w:sz w:val="22"/>
                <w:szCs w:val="22"/>
              </w:rPr>
              <w:t>Nustumiamų metalinių vartų  iki 6,5 m x 1,73 m su metaliniais stulpais ir vartų segmentiniu užpildu įrengimas. Vartų rėmas suvirintas iš stačiakampio metalo  profilio 80 x 60 x 4 mm, metaliniai stulpai - 80 x 80 x 4 mm, segmentų vielos storis - 5 mm, spalva - žalia</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102</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Vartelių 1000 x 1200 mm su 5 mm segmento užpildu, su įleidžiamomis spynomis, stulpai 60 x 60 x 4 mm, spalva - pilka, įrengimas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103</w:t>
            </w:r>
          </w:p>
        </w:tc>
        <w:tc>
          <w:tcPr>
            <w:tcW w:w="2865" w:type="pct"/>
            <w:tcBorders>
              <w:top w:val="single" w:sz="4" w:space="0" w:color="auto"/>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Vartelių 1000 x 1530 mm su 5 mm segmento užpildu, su įleidžiamomis spynomis, stulpai 80 x 80 x 4 mm, spalva - žalia, įrengimas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auto" w:fill="auto"/>
            <w:vAlign w:val="center"/>
            <w:hideMark/>
          </w:tcPr>
          <w:p w:rsidR="00321EA1" w:rsidRPr="00321EA1" w:rsidRDefault="00B30B0D" w:rsidP="00321EA1">
            <w:pPr>
              <w:jc w:val="center"/>
              <w:rPr>
                <w:sz w:val="22"/>
                <w:szCs w:val="22"/>
              </w:rPr>
            </w:pPr>
            <w:r>
              <w:rPr>
                <w:sz w:val="22"/>
                <w:szCs w:val="22"/>
              </w:rPr>
              <w:t>104</w:t>
            </w:r>
          </w:p>
        </w:tc>
        <w:tc>
          <w:tcPr>
            <w:tcW w:w="2865" w:type="pct"/>
            <w:tcBorders>
              <w:top w:val="nil"/>
              <w:left w:val="nil"/>
              <w:bottom w:val="single" w:sz="4" w:space="0" w:color="auto"/>
              <w:right w:val="single" w:sz="4" w:space="0" w:color="auto"/>
            </w:tcBorders>
            <w:shd w:val="clear" w:color="auto" w:fill="auto"/>
            <w:hideMark/>
          </w:tcPr>
          <w:p w:rsidR="00321EA1" w:rsidRPr="00321EA1" w:rsidRDefault="00321EA1" w:rsidP="00321EA1">
            <w:pPr>
              <w:rPr>
                <w:sz w:val="22"/>
                <w:szCs w:val="22"/>
              </w:rPr>
            </w:pPr>
            <w:r w:rsidRPr="00321EA1">
              <w:rPr>
                <w:sz w:val="22"/>
                <w:szCs w:val="22"/>
              </w:rPr>
              <w:t xml:space="preserve">Vartelių 1000 x 1730 mm su 5 mm segmento užpildu, su įleidžiamomis spynomis, stulpai 80 x 80 x 4 mm, spalva - žalia, įrengimas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sz w:val="22"/>
                <w:szCs w:val="22"/>
              </w:rPr>
            </w:pPr>
            <w:r w:rsidRPr="00321EA1">
              <w:rPr>
                <w:sz w:val="22"/>
                <w:szCs w:val="22"/>
              </w:rPr>
              <w:t> </w:t>
            </w:r>
          </w:p>
        </w:tc>
      </w:tr>
      <w:tr w:rsidR="00321EA1" w:rsidRPr="00321EA1" w:rsidTr="00FF7DD2">
        <w:trPr>
          <w:trHeight w:val="600"/>
        </w:trPr>
        <w:tc>
          <w:tcPr>
            <w:tcW w:w="3774" w:type="pct"/>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21EA1" w:rsidRPr="00321EA1" w:rsidRDefault="00321EA1" w:rsidP="00321EA1">
            <w:pPr>
              <w:jc w:val="center"/>
              <w:rPr>
                <w:b/>
                <w:bCs/>
                <w:sz w:val="22"/>
                <w:szCs w:val="22"/>
              </w:rPr>
            </w:pPr>
            <w:r w:rsidRPr="00321EA1">
              <w:rPr>
                <w:b/>
                <w:bCs/>
                <w:sz w:val="22"/>
                <w:szCs w:val="22"/>
              </w:rPr>
              <w:t>6. Pavėsinių remontas</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900"/>
        </w:trPr>
        <w:tc>
          <w:tcPr>
            <w:tcW w:w="370" w:type="pct"/>
            <w:tcBorders>
              <w:top w:val="nil"/>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105</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Atskirų sienos vietų mūrijimas silikatinėmis plytomis, angų užtaisymas, kai mūro tūris vienoje vietoje iki 5 m3, kai angos stačiakampio formos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106</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Medinių konstrukcijų, gegnių 60 x 120 mm stogui įrengimas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xml:space="preserve">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2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107</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Lauko suoliukų remontas, pakeičiant medines detales 2500 x 80 x 50 mm naujomis. Medinės detalės impregnuotos ir nudažytos buvusia suoliuko spalva </w:t>
            </w:r>
            <w:r w:rsidRPr="00321EA1">
              <w:rPr>
                <w:color w:val="000000"/>
                <w:sz w:val="22"/>
                <w:szCs w:val="22"/>
              </w:rPr>
              <w:t>vandens pagrindo emaliniais dažais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108</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color w:val="000000"/>
                <w:sz w:val="22"/>
                <w:szCs w:val="22"/>
              </w:rPr>
            </w:pPr>
            <w:r w:rsidRPr="00321EA1">
              <w:rPr>
                <w:color w:val="000000"/>
                <w:sz w:val="22"/>
                <w:szCs w:val="22"/>
              </w:rPr>
              <w:t>Stogų dengimas skarda (čerpių imitacija), skardos storis - 0,5 mm, spalva - ruda, žalia</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109</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Lietaus latakų įrengimas 100 x 3000 x 1,6 mm (plastikas)</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110</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Lietvamzdžių sumontavimas 90 x 3000 x 1,6 mm (plastikas)</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111</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Lietaus latakų ir lietvamzdžių fasoninių dalių montavimas (plastikas)</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112</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Mūro sienų </w:t>
            </w:r>
            <w:proofErr w:type="spellStart"/>
            <w:r w:rsidRPr="00321EA1">
              <w:rPr>
                <w:sz w:val="22"/>
                <w:szCs w:val="22"/>
              </w:rPr>
              <w:t>dvisluoksnis</w:t>
            </w:r>
            <w:proofErr w:type="spellEnd"/>
            <w:r w:rsidRPr="00321EA1">
              <w:rPr>
                <w:sz w:val="22"/>
                <w:szCs w:val="22"/>
              </w:rPr>
              <w:t xml:space="preserve"> tinkavimas, armuojant sintetiniais tinkleliais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113</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Tinkuojamų paviršių išorinių kampų ir </w:t>
            </w:r>
            <w:proofErr w:type="spellStart"/>
            <w:r w:rsidRPr="00321EA1">
              <w:rPr>
                <w:sz w:val="22"/>
                <w:szCs w:val="22"/>
              </w:rPr>
              <w:t>angokraščių</w:t>
            </w:r>
            <w:proofErr w:type="spellEnd"/>
            <w:r w:rsidRPr="00321EA1">
              <w:rPr>
                <w:sz w:val="22"/>
                <w:szCs w:val="22"/>
              </w:rPr>
              <w:t xml:space="preserve"> sutvirtinimas armuojančiais kampuočiais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114</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Sienų gruntavimas prieš dekoratyvinę apdailą</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nil"/>
              <w:right w:val="single" w:sz="4" w:space="0" w:color="auto"/>
            </w:tcBorders>
            <w:shd w:val="clear" w:color="auto" w:fill="auto"/>
            <w:noWrap/>
            <w:vAlign w:val="center"/>
            <w:hideMark/>
          </w:tcPr>
          <w:p w:rsidR="00321EA1" w:rsidRPr="00321EA1" w:rsidRDefault="00B30B0D" w:rsidP="00321EA1">
            <w:pPr>
              <w:jc w:val="center"/>
              <w:rPr>
                <w:sz w:val="22"/>
                <w:szCs w:val="22"/>
              </w:rPr>
            </w:pPr>
            <w:r>
              <w:rPr>
                <w:sz w:val="22"/>
                <w:szCs w:val="22"/>
              </w:rPr>
              <w:t>115</w:t>
            </w:r>
          </w:p>
        </w:tc>
        <w:tc>
          <w:tcPr>
            <w:tcW w:w="2865" w:type="pct"/>
            <w:tcBorders>
              <w:top w:val="nil"/>
              <w:left w:val="nil"/>
              <w:bottom w:val="nil"/>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Sienų tinkavimas 2,5 mm storio dekoratyviniu, polimeriniu, akriliniu tinku, spalva - pilka</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235" w:type="pct"/>
            <w:gridSpan w:val="2"/>
            <w:tcBorders>
              <w:top w:val="single" w:sz="4" w:space="0" w:color="auto"/>
              <w:left w:val="single" w:sz="8" w:space="0" w:color="auto"/>
              <w:bottom w:val="single" w:sz="4" w:space="0" w:color="auto"/>
              <w:right w:val="nil"/>
            </w:tcBorders>
            <w:shd w:val="clear" w:color="000000" w:fill="FFFFFF"/>
            <w:vAlign w:val="center"/>
            <w:hideMark/>
          </w:tcPr>
          <w:p w:rsidR="00321EA1" w:rsidRPr="00321EA1" w:rsidRDefault="00321EA1" w:rsidP="00321EA1">
            <w:pPr>
              <w:jc w:val="center"/>
              <w:rPr>
                <w:b/>
                <w:bCs/>
                <w:sz w:val="22"/>
                <w:szCs w:val="22"/>
              </w:rPr>
            </w:pPr>
            <w:r w:rsidRPr="00321EA1">
              <w:rPr>
                <w:b/>
                <w:bCs/>
                <w:sz w:val="22"/>
                <w:szCs w:val="22"/>
              </w:rPr>
              <w:t>7. Guminės dangos įrengimas po vaikų žaidimo įrenginiais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116</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Esamų vaikų žaidimo įrenginių (</w:t>
            </w:r>
            <w:proofErr w:type="spellStart"/>
            <w:r w:rsidRPr="00321EA1">
              <w:rPr>
                <w:sz w:val="22"/>
                <w:szCs w:val="22"/>
              </w:rPr>
              <w:t>laipynių-karstyklių</w:t>
            </w:r>
            <w:proofErr w:type="spellEnd"/>
            <w:r w:rsidRPr="00321EA1">
              <w:rPr>
                <w:sz w:val="22"/>
                <w:szCs w:val="22"/>
              </w:rPr>
              <w:t>) išmontavimas - sumontavimas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117</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Apatinio sluoksnio išliejimas iš SBR gumos granulių rankiniu būdu</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9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118</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Viršutinio gumos sluoksnio išliejimas iš EPDM granulių 1 cm storio, rankiniu būdu, spalva - raudona, žalia, mėlyna arba kita spalva</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lastRenderedPageBreak/>
              <w:t>119</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Betoninių dangų įrengimas, armuojant vielos tinklu, paduodant betoną siurbliu</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120</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Guminės dangos įrengimas iš gumos granulių plokščių 1000x</w:t>
            </w:r>
            <w:r w:rsidR="005A751F">
              <w:rPr>
                <w:sz w:val="22"/>
                <w:szCs w:val="22"/>
              </w:rPr>
              <w:t>1000x20 mm storio</w:t>
            </w:r>
            <w:r w:rsidRPr="00321EA1">
              <w:rPr>
                <w:sz w:val="22"/>
                <w:szCs w:val="22"/>
              </w:rPr>
              <w:t>, spalva - raudona</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121</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Guminių </w:t>
            </w:r>
            <w:proofErr w:type="spellStart"/>
            <w:r w:rsidRPr="00321EA1">
              <w:rPr>
                <w:sz w:val="22"/>
                <w:szCs w:val="22"/>
              </w:rPr>
              <w:t>bortelių</w:t>
            </w:r>
            <w:proofErr w:type="spellEnd"/>
            <w:r w:rsidRPr="00321EA1">
              <w:rPr>
                <w:sz w:val="22"/>
                <w:szCs w:val="22"/>
              </w:rPr>
              <w:t xml:space="preserve"> 1000 x 250 x 40 mm įrengimas ant betono pagrindo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235" w:type="pct"/>
            <w:gridSpan w:val="2"/>
            <w:tcBorders>
              <w:top w:val="single" w:sz="4" w:space="0" w:color="auto"/>
              <w:left w:val="single" w:sz="8" w:space="0" w:color="auto"/>
              <w:bottom w:val="single" w:sz="4" w:space="0" w:color="auto"/>
              <w:right w:val="nil"/>
            </w:tcBorders>
            <w:shd w:val="clear" w:color="000000" w:fill="FFFFFF"/>
            <w:hideMark/>
          </w:tcPr>
          <w:p w:rsidR="00321EA1" w:rsidRPr="00321EA1" w:rsidRDefault="00321EA1" w:rsidP="00321EA1">
            <w:pPr>
              <w:jc w:val="center"/>
              <w:rPr>
                <w:b/>
                <w:bCs/>
                <w:sz w:val="22"/>
                <w:szCs w:val="22"/>
              </w:rPr>
            </w:pPr>
            <w:r w:rsidRPr="00321EA1">
              <w:rPr>
                <w:b/>
                <w:bCs/>
                <w:sz w:val="22"/>
                <w:szCs w:val="22"/>
              </w:rPr>
              <w:t xml:space="preserve">8. Daugiafunkcinės vaikų žaidimų aikštelės, bėgimo tako įrengimas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 </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122</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Asfaltbetonio dangos 4 cm apatinio sluoksnio įrengimas klotuvu</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123</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Juodų dangų paviršiaus gruntavimas bitumine emulsija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124</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Asfaltbetonio dangos 3 cm viršutinio sluoksnio įrengimas klotuvu</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125</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Apatinio sluoksnio dangos išliejimas iš SBR gumos granulių klotuvu</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126</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Viršutinio sluoksnio dangos išliejimas klotuvu iš EPDM gumos granulių, kurios storis - 7 mm ir spalva - raudona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127</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Purškiamos 3 mm storio iš EPDM gumos granulių  viršutinio sluoksnio dangos įrengimas, spalva - raudona</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128</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Krepšinio aikštelės linijų braižymas, spalva - balta, plotis - 50 mm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129</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Tinklinio aikštelės linijų braižymas, spalva - geltona, plotis - 50 mm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B30B0D" w:rsidP="00321EA1">
            <w:pPr>
              <w:jc w:val="center"/>
              <w:rPr>
                <w:sz w:val="22"/>
                <w:szCs w:val="22"/>
              </w:rPr>
            </w:pPr>
            <w:r>
              <w:rPr>
                <w:sz w:val="22"/>
                <w:szCs w:val="22"/>
              </w:rPr>
              <w:t>130</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Futbolo aikštelės linijų braižymas, spalva - mėlyna, plotis - 50 mm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131</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Bėgimo takelių, starto ir finišo linijų braižymas, spalva - balta, plotis - 50 mm</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800"/>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132</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Krepšinio stovų įrengimas įbetonuojant: 1) stovas pagamintas iš plieno profilių 100x100 mm, su 40 mm storio apsauga, kuri pagaminta iš sintetinės odos, paminkštinta porolonu; 2) krepšinio lenta pagaminta </w:t>
            </w:r>
            <w:r w:rsidRPr="00F17A23">
              <w:rPr>
                <w:sz w:val="22"/>
                <w:szCs w:val="22"/>
              </w:rPr>
              <w:t>iš jūrinės faneros,</w:t>
            </w:r>
            <w:r w:rsidRPr="00321EA1">
              <w:rPr>
                <w:sz w:val="22"/>
                <w:szCs w:val="22"/>
              </w:rPr>
              <w:t xml:space="preserve"> baltos spalvos, apkaustyta aliuminio profiliu, su anga lankui tvirtinti; 3) krepšinio lankas su tinkleliu</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27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133</w:t>
            </w:r>
          </w:p>
        </w:tc>
        <w:tc>
          <w:tcPr>
            <w:tcW w:w="2865" w:type="pct"/>
            <w:tcBorders>
              <w:top w:val="nil"/>
              <w:left w:val="nil"/>
              <w:bottom w:val="single" w:sz="4" w:space="0" w:color="auto"/>
              <w:right w:val="single" w:sz="4" w:space="0" w:color="auto"/>
            </w:tcBorders>
            <w:shd w:val="clear" w:color="000000" w:fill="FFFFFF"/>
            <w:hideMark/>
          </w:tcPr>
          <w:p w:rsidR="00321EA1" w:rsidRPr="00F17A23" w:rsidRDefault="00321EA1" w:rsidP="00321EA1">
            <w:pPr>
              <w:rPr>
                <w:sz w:val="22"/>
                <w:szCs w:val="22"/>
              </w:rPr>
            </w:pPr>
            <w:r w:rsidRPr="00F17A23">
              <w:rPr>
                <w:sz w:val="22"/>
                <w:szCs w:val="22"/>
              </w:rPr>
              <w:t xml:space="preserve">Krepšinio stovų įrengimas įbetonuojant: 1) reguliuojamas krepšinio lentos aukštis nuo 100 iki 305 cm; 2) stovas pagamintas iš plieno profilių 100x100 mm, dažymo būdas - miltelinis; 3) krepšinio lentos medžiagos: </w:t>
            </w:r>
            <w:proofErr w:type="spellStart"/>
            <w:r w:rsidRPr="00F17A23">
              <w:rPr>
                <w:sz w:val="22"/>
                <w:szCs w:val="22"/>
              </w:rPr>
              <w:t>jachtinė</w:t>
            </w:r>
            <w:proofErr w:type="spellEnd"/>
            <w:r w:rsidRPr="00F17A23">
              <w:rPr>
                <w:sz w:val="22"/>
                <w:szCs w:val="22"/>
              </w:rPr>
              <w:t xml:space="preserve"> fanera arba skaidrus plastikas, atsparus vandeniui , pritvirtintas ant metalinio karkaso, lenta visu perimetru kaustyta aliuminio profiliu; 4) lentos išmatavimai -  120x90 cm; 5) lankas pagamintas iš kalibruoto 18 mm plieno strypo, kurio lanko skersmuo 45 cm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200"/>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134</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F17A23" w:rsidRDefault="00321EA1" w:rsidP="00321EA1">
            <w:pPr>
              <w:rPr>
                <w:sz w:val="22"/>
                <w:szCs w:val="22"/>
              </w:rPr>
            </w:pPr>
            <w:r w:rsidRPr="00F17A23">
              <w:rPr>
                <w:sz w:val="22"/>
                <w:szCs w:val="22"/>
              </w:rPr>
              <w:t>Įbetonuojamų futbolo vartų su tinklu, pagamintų iš stačiakampio metalo vamzdžio 60x60 mm įrengimas. Vartų išmatavimai: 200x150 cm, vartų gylis apačioje 100 cm, viršuje 80 cm</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185"/>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lastRenderedPageBreak/>
              <w:t>135</w:t>
            </w:r>
          </w:p>
        </w:tc>
        <w:tc>
          <w:tcPr>
            <w:tcW w:w="2865" w:type="pct"/>
            <w:tcBorders>
              <w:top w:val="single" w:sz="4" w:space="0" w:color="auto"/>
              <w:left w:val="single" w:sz="4" w:space="0" w:color="auto"/>
              <w:bottom w:val="single" w:sz="4" w:space="0" w:color="auto"/>
              <w:right w:val="single" w:sz="4" w:space="0" w:color="auto"/>
            </w:tcBorders>
            <w:shd w:val="clear" w:color="000000" w:fill="FFFFFF"/>
            <w:hideMark/>
          </w:tcPr>
          <w:p w:rsidR="00321EA1" w:rsidRPr="00F17A23" w:rsidRDefault="00321EA1" w:rsidP="00321EA1">
            <w:pPr>
              <w:rPr>
                <w:sz w:val="22"/>
                <w:szCs w:val="22"/>
              </w:rPr>
            </w:pPr>
            <w:r w:rsidRPr="00F17A23">
              <w:rPr>
                <w:sz w:val="22"/>
                <w:szCs w:val="22"/>
              </w:rPr>
              <w:t xml:space="preserve">Krepšinio lentos sumontavimas 120x90 cm, kuri pagaminta iš </w:t>
            </w:r>
            <w:proofErr w:type="spellStart"/>
            <w:r w:rsidRPr="00F17A23">
              <w:rPr>
                <w:sz w:val="22"/>
                <w:szCs w:val="22"/>
              </w:rPr>
              <w:t>jachtinės</w:t>
            </w:r>
            <w:proofErr w:type="spellEnd"/>
            <w:r w:rsidRPr="00F17A23">
              <w:rPr>
                <w:sz w:val="22"/>
                <w:szCs w:val="22"/>
              </w:rPr>
              <w:t xml:space="preserve"> faneros ir apkaustytas aliuminio profiliu. Krepšinio lankas pagamintas iš kalibruoto 18 mm plieno strypo, kurio lanko skersmuo 45 cm</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200"/>
        </w:trPr>
        <w:tc>
          <w:tcPr>
            <w:tcW w:w="3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136</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Vaikų žaidimų aikštelės dviejų centrinių stulpų 80x80x4mm lauko tinkliniui, tenisui žaisti, įrengimas įbetonuojant. Ant stulpų turi būti sumontuotos tvirtinimo detalės (mechanizmai) tinklo įtempimui</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proofErr w:type="spellStart"/>
            <w:r w:rsidRPr="00321EA1">
              <w:rPr>
                <w:sz w:val="22"/>
                <w:szCs w:val="22"/>
              </w:rPr>
              <w:t>kompl</w:t>
            </w:r>
            <w:proofErr w:type="spellEnd"/>
            <w:r w:rsidRPr="00321EA1">
              <w:rPr>
                <w:sz w:val="22"/>
                <w:szCs w:val="22"/>
              </w:rPr>
              <w:t>.</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8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137</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Lauko tinklinio aikštelės tinklo 9,5 x 1,0 m, su </w:t>
            </w:r>
            <w:proofErr w:type="spellStart"/>
            <w:r w:rsidRPr="00321EA1">
              <w:rPr>
                <w:sz w:val="22"/>
                <w:szCs w:val="22"/>
              </w:rPr>
              <w:t>įtempėjais</w:t>
            </w:r>
            <w:proofErr w:type="spellEnd"/>
            <w:r w:rsidRPr="00321EA1">
              <w:rPr>
                <w:sz w:val="22"/>
                <w:szCs w:val="22"/>
              </w:rPr>
              <w:t xml:space="preserve">, sumontavimas. Tinklo medžiagos tipas- </w:t>
            </w:r>
            <w:r w:rsidRPr="00F17A23">
              <w:rPr>
                <w:sz w:val="22"/>
                <w:szCs w:val="22"/>
              </w:rPr>
              <w:t xml:space="preserve">polipropilenas, </w:t>
            </w:r>
            <w:proofErr w:type="spellStart"/>
            <w:r w:rsidRPr="00F17A23">
              <w:rPr>
                <w:sz w:val="22"/>
                <w:szCs w:val="22"/>
              </w:rPr>
              <w:t>bemazgis</w:t>
            </w:r>
            <w:proofErr w:type="spellEnd"/>
            <w:r w:rsidRPr="00F17A23">
              <w:rPr>
                <w:sz w:val="22"/>
                <w:szCs w:val="22"/>
              </w:rPr>
              <w:t xml:space="preserve">, virvės storis - 3 mm, akies dydis - 100x100 mm. Tinklo spalva-balta arba juoda. Viršutinio apvado plotis- 50 mm. Įtempimas viršuje - plieninis trosas 3 mm, įtempimas apačioje - </w:t>
            </w:r>
            <w:proofErr w:type="spellStart"/>
            <w:r w:rsidRPr="00F17A23">
              <w:rPr>
                <w:sz w:val="22"/>
                <w:szCs w:val="22"/>
              </w:rPr>
              <w:t>polipropileninė</w:t>
            </w:r>
            <w:proofErr w:type="spellEnd"/>
            <w:r w:rsidRPr="00F17A23">
              <w:rPr>
                <w:sz w:val="22"/>
                <w:szCs w:val="22"/>
              </w:rPr>
              <w:t xml:space="preserve"> 8 mm virvė</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5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138</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Betoninių suoliukų su medine sėdimąja dalimi įrengimas-pagaminti iš lieto betono apdirbti smėlio srove, spalva - pilka. Sėdimoji dalis pagaminta iš </w:t>
            </w:r>
            <w:proofErr w:type="spellStart"/>
            <w:r w:rsidRPr="00321EA1">
              <w:rPr>
                <w:sz w:val="22"/>
                <w:szCs w:val="22"/>
              </w:rPr>
              <w:t>inpregnuotos</w:t>
            </w:r>
            <w:proofErr w:type="spellEnd"/>
            <w:r w:rsidRPr="00321EA1">
              <w:rPr>
                <w:sz w:val="22"/>
                <w:szCs w:val="22"/>
              </w:rPr>
              <w:t xml:space="preserve"> medienos padengta laku, spalva - ruda. Suoliuko aukštis - 45 cm, plotis - 39 cm, ilgis - 205 cm</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12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139</w:t>
            </w:r>
          </w:p>
        </w:tc>
        <w:tc>
          <w:tcPr>
            <w:tcW w:w="2865" w:type="pct"/>
            <w:tcBorders>
              <w:top w:val="nil"/>
              <w:left w:val="nil"/>
              <w:bottom w:val="single" w:sz="4" w:space="0" w:color="auto"/>
              <w:right w:val="single" w:sz="4" w:space="0" w:color="auto"/>
            </w:tcBorders>
            <w:shd w:val="clear" w:color="000000" w:fill="FFFFFF"/>
            <w:hideMark/>
          </w:tcPr>
          <w:p w:rsidR="00321EA1" w:rsidRPr="0015720F" w:rsidRDefault="00321EA1" w:rsidP="00321EA1">
            <w:pPr>
              <w:rPr>
                <w:sz w:val="22"/>
                <w:szCs w:val="22"/>
              </w:rPr>
            </w:pPr>
            <w:r w:rsidRPr="0015720F">
              <w:rPr>
                <w:sz w:val="22"/>
                <w:szCs w:val="22"/>
              </w:rPr>
              <w:t>Betoninių šiukšliadėžių pastatymas įbetonuojant, pagamintos iš</w:t>
            </w:r>
            <w:r w:rsidR="006F4294" w:rsidRPr="0015720F">
              <w:rPr>
                <w:sz w:val="22"/>
                <w:szCs w:val="22"/>
              </w:rPr>
              <w:t xml:space="preserve"> ne žemesnės kaip </w:t>
            </w:r>
            <w:r w:rsidRPr="0015720F">
              <w:rPr>
                <w:sz w:val="22"/>
                <w:szCs w:val="22"/>
              </w:rPr>
              <w:t xml:space="preserve"> C40/50 klasės betono, apdorotos smėlio srove su cinkuoto plieno įdėklu 40</w:t>
            </w:r>
            <w:r w:rsidR="0015720F">
              <w:rPr>
                <w:sz w:val="22"/>
                <w:szCs w:val="22"/>
              </w:rPr>
              <w:t xml:space="preserve"> litrų. Š</w:t>
            </w:r>
            <w:r w:rsidR="0015720F" w:rsidRPr="0015720F">
              <w:rPr>
                <w:sz w:val="22"/>
                <w:szCs w:val="22"/>
              </w:rPr>
              <w:t xml:space="preserve">iukšliadėžių aukštis - nuo 50 iki 65 cm, plotis -  nuo 35 iki 40 cm, ilgis - 39 cm. </w:t>
            </w:r>
            <w:r w:rsidRPr="0015720F">
              <w:rPr>
                <w:sz w:val="22"/>
                <w:szCs w:val="22"/>
              </w:rPr>
              <w:t xml:space="preserve">Spalva </w:t>
            </w:r>
            <w:r w:rsidR="00992432" w:rsidRPr="0015720F">
              <w:rPr>
                <w:sz w:val="22"/>
                <w:szCs w:val="22"/>
              </w:rPr>
              <w:t>–</w:t>
            </w:r>
            <w:r w:rsidRPr="0015720F">
              <w:rPr>
                <w:sz w:val="22"/>
                <w:szCs w:val="22"/>
              </w:rPr>
              <w:t xml:space="preserve"> pilka</w:t>
            </w:r>
            <w:r w:rsidR="00F17A23">
              <w:rPr>
                <w:sz w:val="22"/>
                <w:szCs w:val="22"/>
              </w:rPr>
              <w:t>.</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140</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Žaidimų aikštelėje lentelės su informacija, įrengimas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vnt.</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7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321EA1" w:rsidRPr="00321EA1" w:rsidRDefault="00321EA1" w:rsidP="00321EA1">
            <w:pPr>
              <w:jc w:val="center"/>
              <w:rPr>
                <w:b/>
                <w:bCs/>
                <w:sz w:val="22"/>
                <w:szCs w:val="22"/>
              </w:rPr>
            </w:pPr>
            <w:r w:rsidRPr="00321EA1">
              <w:rPr>
                <w:b/>
                <w:bCs/>
                <w:sz w:val="22"/>
                <w:szCs w:val="22"/>
              </w:rPr>
              <w:t>9. Atraminės (gelžbetoninės) sienelės įrengimas</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3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141</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Skaldos pagrindo įrengimas po pamatais 100 mm storio</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900"/>
        </w:trPr>
        <w:tc>
          <w:tcPr>
            <w:tcW w:w="370"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142</w:t>
            </w:r>
          </w:p>
        </w:tc>
        <w:tc>
          <w:tcPr>
            <w:tcW w:w="2865" w:type="pct"/>
            <w:tcBorders>
              <w:top w:val="single" w:sz="4" w:space="0" w:color="auto"/>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Gelžbetoninės sienos, pertvaros ne mažiau kaip 200 mm storio ir iki 1 m aukščio, kai klojiniai iš surenkamų skydų, betonavimas, paduodant betoną siurbliu  </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m3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143</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Vertikalios, dviejų sluoksnių </w:t>
            </w:r>
            <w:proofErr w:type="spellStart"/>
            <w:r w:rsidRPr="00321EA1">
              <w:rPr>
                <w:sz w:val="22"/>
                <w:szCs w:val="22"/>
              </w:rPr>
              <w:t>teptinės</w:t>
            </w:r>
            <w:proofErr w:type="spellEnd"/>
            <w:r w:rsidRPr="00321EA1">
              <w:rPr>
                <w:sz w:val="22"/>
                <w:szCs w:val="22"/>
              </w:rPr>
              <w:t xml:space="preserve"> bitumo mastikos hidroizoliacijos įrengimas</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144</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Išorinių paviršių 5 mm storio </w:t>
            </w:r>
            <w:proofErr w:type="spellStart"/>
            <w:r w:rsidRPr="00321EA1">
              <w:rPr>
                <w:sz w:val="22"/>
                <w:szCs w:val="22"/>
              </w:rPr>
              <w:t>vienasluoksnis</w:t>
            </w:r>
            <w:proofErr w:type="spellEnd"/>
            <w:r w:rsidRPr="00321EA1">
              <w:rPr>
                <w:sz w:val="22"/>
                <w:szCs w:val="22"/>
              </w:rPr>
              <w:t xml:space="preserve"> tinkavimas rankiniu būdu, ruošiant skiedinį iš sausų mišinių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r w:rsidR="00321EA1" w:rsidRPr="00321EA1" w:rsidTr="00FF7DD2">
        <w:trPr>
          <w:trHeight w:val="600"/>
        </w:trPr>
        <w:tc>
          <w:tcPr>
            <w:tcW w:w="370" w:type="pct"/>
            <w:tcBorders>
              <w:top w:val="nil"/>
              <w:left w:val="single" w:sz="8" w:space="0" w:color="auto"/>
              <w:bottom w:val="single" w:sz="4" w:space="0" w:color="auto"/>
              <w:right w:val="single" w:sz="4" w:space="0" w:color="auto"/>
            </w:tcBorders>
            <w:shd w:val="clear" w:color="000000" w:fill="FFFFFF"/>
            <w:noWrap/>
            <w:vAlign w:val="center"/>
            <w:hideMark/>
          </w:tcPr>
          <w:p w:rsidR="00321EA1" w:rsidRPr="00321EA1" w:rsidRDefault="002B730A" w:rsidP="00321EA1">
            <w:pPr>
              <w:jc w:val="center"/>
              <w:rPr>
                <w:sz w:val="22"/>
                <w:szCs w:val="22"/>
              </w:rPr>
            </w:pPr>
            <w:r>
              <w:rPr>
                <w:sz w:val="22"/>
                <w:szCs w:val="22"/>
              </w:rPr>
              <w:t>145</w:t>
            </w:r>
          </w:p>
        </w:tc>
        <w:tc>
          <w:tcPr>
            <w:tcW w:w="2865" w:type="pct"/>
            <w:tcBorders>
              <w:top w:val="nil"/>
              <w:left w:val="nil"/>
              <w:bottom w:val="single" w:sz="4" w:space="0" w:color="auto"/>
              <w:right w:val="single" w:sz="4" w:space="0" w:color="auto"/>
            </w:tcBorders>
            <w:shd w:val="clear" w:color="000000" w:fill="FFFFFF"/>
            <w:hideMark/>
          </w:tcPr>
          <w:p w:rsidR="00321EA1" w:rsidRPr="00321EA1" w:rsidRDefault="00321EA1" w:rsidP="00321EA1">
            <w:pPr>
              <w:rPr>
                <w:sz w:val="22"/>
                <w:szCs w:val="22"/>
              </w:rPr>
            </w:pPr>
            <w:r w:rsidRPr="00321EA1">
              <w:rPr>
                <w:sz w:val="22"/>
                <w:szCs w:val="22"/>
              </w:rPr>
              <w:t xml:space="preserve">Mažų plotų asfaltbetonio 5 cm storio dangos įrengimas, paskleidžiant masę rankiniu būdu ir tankinant </w:t>
            </w:r>
            <w:proofErr w:type="spellStart"/>
            <w:r w:rsidRPr="00321EA1">
              <w:rPr>
                <w:sz w:val="22"/>
                <w:szCs w:val="22"/>
              </w:rPr>
              <w:t>vibropluktuvu</w:t>
            </w:r>
            <w:proofErr w:type="spellEnd"/>
            <w:r w:rsidRPr="00321EA1">
              <w:rPr>
                <w:sz w:val="22"/>
                <w:szCs w:val="22"/>
              </w:rPr>
              <w:t xml:space="preserve"> </w:t>
            </w:r>
          </w:p>
        </w:tc>
        <w:tc>
          <w:tcPr>
            <w:tcW w:w="539" w:type="pct"/>
            <w:tcBorders>
              <w:top w:val="nil"/>
              <w:left w:val="nil"/>
              <w:bottom w:val="single" w:sz="4" w:space="0" w:color="auto"/>
              <w:right w:val="single" w:sz="4" w:space="0" w:color="auto"/>
            </w:tcBorders>
            <w:shd w:val="clear" w:color="000000" w:fill="FFFFFF"/>
            <w:vAlign w:val="center"/>
            <w:hideMark/>
          </w:tcPr>
          <w:p w:rsidR="00321EA1" w:rsidRPr="00321EA1" w:rsidRDefault="00321EA1" w:rsidP="00321EA1">
            <w:pPr>
              <w:jc w:val="center"/>
              <w:rPr>
                <w:sz w:val="22"/>
                <w:szCs w:val="22"/>
              </w:rPr>
            </w:pPr>
            <w:r w:rsidRPr="00321EA1">
              <w:rPr>
                <w:sz w:val="22"/>
                <w:szCs w:val="22"/>
              </w:rPr>
              <w:t>kv. m.</w:t>
            </w:r>
          </w:p>
        </w:tc>
        <w:tc>
          <w:tcPr>
            <w:tcW w:w="539"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c>
          <w:tcPr>
            <w:tcW w:w="687" w:type="pct"/>
            <w:tcBorders>
              <w:top w:val="nil"/>
              <w:left w:val="nil"/>
              <w:bottom w:val="single" w:sz="4" w:space="0" w:color="auto"/>
              <w:right w:val="single" w:sz="4" w:space="0" w:color="auto"/>
            </w:tcBorders>
            <w:shd w:val="clear" w:color="auto" w:fill="auto"/>
            <w:vAlign w:val="center"/>
            <w:hideMark/>
          </w:tcPr>
          <w:p w:rsidR="00321EA1" w:rsidRPr="00321EA1" w:rsidRDefault="00321EA1" w:rsidP="00321EA1">
            <w:pPr>
              <w:jc w:val="center"/>
              <w:rPr>
                <w:color w:val="000000"/>
                <w:sz w:val="22"/>
                <w:szCs w:val="22"/>
              </w:rPr>
            </w:pPr>
            <w:r w:rsidRPr="00321EA1">
              <w:rPr>
                <w:color w:val="000000"/>
                <w:sz w:val="22"/>
                <w:szCs w:val="22"/>
              </w:rPr>
              <w:t> </w:t>
            </w:r>
          </w:p>
        </w:tc>
      </w:tr>
    </w:tbl>
    <w:p w:rsidR="0097754D" w:rsidRDefault="0097754D" w:rsidP="00A736D2">
      <w:pPr>
        <w:rPr>
          <w:b/>
        </w:rPr>
      </w:pPr>
    </w:p>
    <w:p w:rsidR="00A736D2" w:rsidRPr="00A736D2" w:rsidRDefault="00A736D2" w:rsidP="00A736D2">
      <w:pPr>
        <w:rPr>
          <w:b/>
        </w:rPr>
      </w:pPr>
      <w:r w:rsidRPr="00A736D2">
        <w:rPr>
          <w:b/>
        </w:rPr>
        <w:t>4 lentelė</w:t>
      </w:r>
      <w:r w:rsidRPr="00184F56">
        <w:rPr>
          <w:b/>
        </w:rPr>
        <w:t>.</w:t>
      </w:r>
      <w:r w:rsidRPr="00A736D2">
        <w:rPr>
          <w:b/>
        </w:rPr>
        <w:t xml:space="preserve"> Nuolaida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2"/>
      </w:tblGrid>
      <w:tr w:rsidR="00A736D2" w:rsidRPr="00A736D2" w:rsidTr="005F3C6E">
        <w:tc>
          <w:tcPr>
            <w:tcW w:w="2579" w:type="pct"/>
            <w:shd w:val="clear" w:color="auto" w:fill="auto"/>
          </w:tcPr>
          <w:p w:rsidR="00A736D2" w:rsidRPr="00A736D2" w:rsidRDefault="00A736D2" w:rsidP="00A736D2">
            <w:pPr>
              <w:jc w:val="both"/>
            </w:pPr>
            <w:r w:rsidRPr="00A736D2">
              <w:rPr>
                <w:b/>
              </w:rPr>
              <w:t>Tinkamam remontui atlikti būtinų darbų (nenurodytų 3 lentelėje)</w:t>
            </w:r>
            <w:r w:rsidRPr="00A736D2">
              <w:t xml:space="preserve"> įsigijimo nuolaida, proc. </w:t>
            </w:r>
          </w:p>
        </w:tc>
        <w:tc>
          <w:tcPr>
            <w:tcW w:w="2421" w:type="pct"/>
            <w:shd w:val="clear" w:color="auto" w:fill="auto"/>
          </w:tcPr>
          <w:p w:rsidR="00A736D2" w:rsidRPr="00A736D2" w:rsidRDefault="00A736D2" w:rsidP="00A736D2">
            <w:pPr>
              <w:jc w:val="both"/>
              <w:rPr>
                <w:b/>
              </w:rPr>
            </w:pPr>
          </w:p>
          <w:p w:rsidR="00A736D2" w:rsidRPr="00A736D2" w:rsidRDefault="00A736D2" w:rsidP="00A736D2">
            <w:pPr>
              <w:jc w:val="center"/>
            </w:pPr>
            <w:r w:rsidRPr="00A736D2">
              <w:t>....................... proc.</w:t>
            </w:r>
          </w:p>
          <w:p w:rsidR="00A736D2" w:rsidRPr="00A736D2" w:rsidRDefault="00A736D2" w:rsidP="00A736D2">
            <w:pPr>
              <w:jc w:val="center"/>
            </w:pPr>
            <w:r w:rsidRPr="00A736D2">
              <w:rPr>
                <w:i/>
                <w:color w:val="A6A6A6"/>
              </w:rPr>
              <w:t>(nurodoma Rangovo pasiūlyme nurodyta nuolaida, proc.</w:t>
            </w:r>
          </w:p>
        </w:tc>
      </w:tr>
    </w:tbl>
    <w:p w:rsidR="00A736D2" w:rsidRPr="00321EA1" w:rsidRDefault="00A736D2" w:rsidP="00321EA1">
      <w:pPr>
        <w:spacing w:after="160" w:line="259" w:lineRule="auto"/>
        <w:rPr>
          <w:rFonts w:asciiTheme="minorHAnsi" w:eastAsiaTheme="minorHAnsi" w:hAnsiTheme="minorHAnsi" w:cstheme="minorBidi"/>
          <w:sz w:val="22"/>
          <w:szCs w:val="22"/>
          <w:lang w:eastAsia="en-US"/>
        </w:rPr>
      </w:pPr>
    </w:p>
    <w:p w:rsidR="00953519" w:rsidRPr="00953519" w:rsidRDefault="00953519" w:rsidP="00953519">
      <w:pPr>
        <w:jc w:val="both"/>
        <w:rPr>
          <w:sz w:val="22"/>
          <w:szCs w:val="22"/>
        </w:rPr>
      </w:pPr>
      <w:r w:rsidRPr="00953519">
        <w:rPr>
          <w:b/>
          <w:bCs/>
          <w:sz w:val="22"/>
          <w:szCs w:val="22"/>
          <w:u w:val="single"/>
        </w:rPr>
        <w:t>Pastaba:</w:t>
      </w:r>
      <w:r w:rsidRPr="00953519">
        <w:rPr>
          <w:sz w:val="22"/>
          <w:szCs w:val="22"/>
        </w:rPr>
        <w:t xml:space="preserve"> Jei iš pateiktų duomenų (reikalavimų) būtų galima daryti prielaidą apie konkrečius prekių modelius ar šaltinius, konkrečius technologinius procesus ar prekių ženklus, patentus, tipus, standartus, sertifikatus, konkrečią kilmę ar gamybą, laikoma, kad duomenys (reikalavimai) yra tik orientaciniai ir Rangovai gali siūlyti lygiaverčius (lygiavertiškumą privalo įrodyti Rangovas) ar geresnių charakteristikų.</w:t>
      </w:r>
    </w:p>
    <w:p w:rsidR="00953519" w:rsidRPr="00953519" w:rsidRDefault="00953519" w:rsidP="00953519">
      <w:pPr>
        <w:spacing w:before="60"/>
        <w:jc w:val="both"/>
        <w:rPr>
          <w:i/>
          <w:color w:val="FF0000"/>
        </w:rPr>
      </w:pPr>
      <w:r w:rsidRPr="00953519">
        <w:rPr>
          <w:i/>
          <w:color w:val="FF0000"/>
        </w:rPr>
        <w:t xml:space="preserve"> </w:t>
      </w:r>
    </w:p>
    <w:p w:rsidR="00953519" w:rsidRPr="00953519" w:rsidRDefault="00953519" w:rsidP="00953519">
      <w:pPr>
        <w:tabs>
          <w:tab w:val="left" w:pos="2268"/>
          <w:tab w:val="left" w:pos="5670"/>
          <w:tab w:val="left" w:pos="6237"/>
          <w:tab w:val="left" w:pos="6804"/>
        </w:tabs>
        <w:spacing w:line="240" w:lineRule="exact"/>
        <w:ind w:left="425" w:firstLine="284"/>
        <w:jc w:val="both"/>
        <w:rPr>
          <w:rFonts w:eastAsia="Calibri"/>
          <w:sz w:val="22"/>
          <w:szCs w:val="22"/>
          <w:lang w:eastAsia="en-US"/>
        </w:rPr>
      </w:pPr>
      <w:r w:rsidRPr="00953519">
        <w:rPr>
          <w:rFonts w:eastAsia="Calibri"/>
          <w:b/>
          <w:sz w:val="22"/>
          <w:szCs w:val="22"/>
          <w:lang w:eastAsia="en-US"/>
        </w:rPr>
        <w:lastRenderedPageBreak/>
        <w:t>Užsakovas</w:t>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sidRPr="00953519">
        <w:rPr>
          <w:rFonts w:eastAsia="Calibri"/>
          <w:b/>
          <w:sz w:val="22"/>
          <w:szCs w:val="22"/>
          <w:lang w:eastAsia="en-US"/>
        </w:rPr>
        <w:t>Rangovas</w:t>
      </w:r>
    </w:p>
    <w:p w:rsidR="002C1BD7" w:rsidRDefault="002C1BD7" w:rsidP="00953519">
      <w:pPr>
        <w:spacing w:line="240" w:lineRule="exact"/>
        <w:ind w:firstLine="709"/>
        <w:jc w:val="both"/>
        <w:rPr>
          <w:rFonts w:eastAsia="Calibri"/>
          <w:lang w:eastAsia="en-US"/>
        </w:rPr>
      </w:pP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Kauno miesto savivaldybės administracija</w:t>
      </w:r>
      <w:r w:rsidRPr="00953519">
        <w:rPr>
          <w:rFonts w:eastAsia="Calibri"/>
          <w:lang w:eastAsia="en-US"/>
        </w:rPr>
        <w:tab/>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Laisvės al. 96, 44251 Kaunas</w:t>
      </w:r>
      <w:r w:rsidRPr="00953519">
        <w:rPr>
          <w:rFonts w:eastAsia="Calibri"/>
          <w:lang w:eastAsia="en-US"/>
        </w:rPr>
        <w:tab/>
      </w:r>
      <w:r w:rsidRPr="00953519">
        <w:rPr>
          <w:rFonts w:eastAsia="Calibri"/>
          <w:lang w:eastAsia="en-US"/>
        </w:rPr>
        <w:tab/>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Kodas 188764867</w:t>
      </w:r>
      <w:r w:rsidRPr="00953519">
        <w:rPr>
          <w:rFonts w:eastAsia="Calibri"/>
          <w:lang w:eastAsia="en-US"/>
        </w:rPr>
        <w:tab/>
      </w:r>
      <w:r w:rsidRPr="00953519">
        <w:rPr>
          <w:rFonts w:eastAsia="Calibri"/>
          <w:lang w:eastAsia="en-US"/>
        </w:rPr>
        <w:tab/>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A. s. LT444010042500010078</w:t>
      </w:r>
    </w:p>
    <w:p w:rsidR="00953519" w:rsidRPr="00953519" w:rsidRDefault="00953519" w:rsidP="00953519">
      <w:pPr>
        <w:spacing w:line="240" w:lineRule="exact"/>
        <w:ind w:firstLine="709"/>
        <w:jc w:val="both"/>
        <w:rPr>
          <w:rFonts w:eastAsia="Calibri"/>
          <w:lang w:eastAsia="en-US"/>
        </w:rPr>
      </w:pPr>
      <w:proofErr w:type="spellStart"/>
      <w:r w:rsidRPr="00953519">
        <w:rPr>
          <w:rFonts w:eastAsia="Calibri"/>
          <w:lang w:eastAsia="en-US"/>
        </w:rPr>
        <w:t>Luminor</w:t>
      </w:r>
      <w:proofErr w:type="spellEnd"/>
      <w:r w:rsidRPr="00953519">
        <w:rPr>
          <w:rFonts w:eastAsia="Calibri"/>
          <w:lang w:eastAsia="en-US"/>
        </w:rPr>
        <w:t xml:space="preserve"> Bank AS</w:t>
      </w:r>
    </w:p>
    <w:p w:rsidR="00953519" w:rsidRPr="00953519" w:rsidRDefault="00953519" w:rsidP="00953519">
      <w:pPr>
        <w:spacing w:line="240" w:lineRule="exact"/>
        <w:ind w:firstLine="709"/>
        <w:jc w:val="both"/>
        <w:rPr>
          <w:rFonts w:eastAsia="Calibri"/>
        </w:rPr>
      </w:pPr>
      <w:r w:rsidRPr="00953519">
        <w:rPr>
          <w:rFonts w:eastAsia="Calibri"/>
        </w:rPr>
        <w:t>Lietuvoje veikiantis</w:t>
      </w:r>
    </w:p>
    <w:p w:rsidR="00953519" w:rsidRPr="00953519" w:rsidRDefault="00953519" w:rsidP="00953519">
      <w:pPr>
        <w:spacing w:line="240" w:lineRule="exact"/>
        <w:ind w:firstLine="709"/>
        <w:jc w:val="both"/>
        <w:rPr>
          <w:rFonts w:eastAsia="Calibri"/>
        </w:rPr>
      </w:pPr>
      <w:r w:rsidRPr="00953519">
        <w:rPr>
          <w:rFonts w:eastAsia="Calibri"/>
        </w:rPr>
        <w:t xml:space="preserve">per </w:t>
      </w:r>
      <w:proofErr w:type="spellStart"/>
      <w:r w:rsidRPr="00953519">
        <w:rPr>
          <w:rFonts w:eastAsia="Calibri"/>
        </w:rPr>
        <w:t>Luminor</w:t>
      </w:r>
      <w:proofErr w:type="spellEnd"/>
      <w:r w:rsidRPr="00953519">
        <w:rPr>
          <w:rFonts w:eastAsia="Calibri"/>
        </w:rPr>
        <w:t xml:space="preserve"> Bank AS Lietuvos skyrių</w:t>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Banko kodas 40100</w:t>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______________</w:t>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 xml:space="preserve">      (parašas)</w:t>
      </w:r>
      <w:r w:rsidRPr="00953519">
        <w:rPr>
          <w:rFonts w:eastAsia="Calibri"/>
          <w:lang w:eastAsia="en-US"/>
        </w:rPr>
        <w:tab/>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______________</w:t>
      </w:r>
    </w:p>
    <w:p w:rsidR="00953519" w:rsidRPr="00953519" w:rsidRDefault="00953519" w:rsidP="00953519">
      <w:pPr>
        <w:spacing w:line="240" w:lineRule="exact"/>
        <w:ind w:firstLine="709"/>
        <w:jc w:val="both"/>
        <w:rPr>
          <w:rFonts w:eastAsia="Calibri"/>
          <w:lang w:eastAsia="en-US"/>
        </w:rPr>
      </w:pPr>
      <w:r w:rsidRPr="00953519">
        <w:rPr>
          <w:rFonts w:eastAsia="Calibri"/>
          <w:lang w:eastAsia="en-US"/>
        </w:rPr>
        <w:t xml:space="preserve">        (data)</w:t>
      </w:r>
    </w:p>
    <w:p w:rsidR="00030550" w:rsidRDefault="00030550"/>
    <w:sectPr w:rsidR="00030550" w:rsidSect="00CE2F4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6A"/>
    <w:rsid w:val="00030550"/>
    <w:rsid w:val="000B206A"/>
    <w:rsid w:val="00103464"/>
    <w:rsid w:val="0015720F"/>
    <w:rsid w:val="00184F56"/>
    <w:rsid w:val="00230700"/>
    <w:rsid w:val="00293AE6"/>
    <w:rsid w:val="002B730A"/>
    <w:rsid w:val="002C1BD7"/>
    <w:rsid w:val="00321EA1"/>
    <w:rsid w:val="00334AF2"/>
    <w:rsid w:val="003E4D15"/>
    <w:rsid w:val="005A751F"/>
    <w:rsid w:val="005F3C6E"/>
    <w:rsid w:val="00665F47"/>
    <w:rsid w:val="006F4294"/>
    <w:rsid w:val="00712FB6"/>
    <w:rsid w:val="007F464D"/>
    <w:rsid w:val="008547A0"/>
    <w:rsid w:val="008A4584"/>
    <w:rsid w:val="00953519"/>
    <w:rsid w:val="009711C2"/>
    <w:rsid w:val="0097754D"/>
    <w:rsid w:val="00992432"/>
    <w:rsid w:val="00A43439"/>
    <w:rsid w:val="00A736D2"/>
    <w:rsid w:val="00A943BB"/>
    <w:rsid w:val="00B30B0D"/>
    <w:rsid w:val="00B83A89"/>
    <w:rsid w:val="00CA501E"/>
    <w:rsid w:val="00CE2F44"/>
    <w:rsid w:val="00E251DE"/>
    <w:rsid w:val="00F17A23"/>
    <w:rsid w:val="00F72A43"/>
    <w:rsid w:val="00FF7D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982F0-47A7-4BE9-8AC8-18CC2214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206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321EA1"/>
  </w:style>
  <w:style w:type="paragraph" w:styleId="Antrats">
    <w:name w:val="header"/>
    <w:basedOn w:val="prastasis"/>
    <w:link w:val="AntratsDiagrama"/>
    <w:uiPriority w:val="99"/>
    <w:unhideWhenUsed/>
    <w:rsid w:val="00321EA1"/>
    <w:pPr>
      <w:tabs>
        <w:tab w:val="center" w:pos="4513"/>
        <w:tab w:val="right" w:pos="9026"/>
      </w:tabs>
    </w:pPr>
    <w:rPr>
      <w:rFonts w:asciiTheme="minorHAnsi" w:eastAsia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rsid w:val="00321EA1"/>
  </w:style>
  <w:style w:type="paragraph" w:styleId="Porat">
    <w:name w:val="footer"/>
    <w:basedOn w:val="prastasis"/>
    <w:link w:val="PoratDiagrama"/>
    <w:uiPriority w:val="99"/>
    <w:unhideWhenUsed/>
    <w:rsid w:val="00321EA1"/>
    <w:pPr>
      <w:tabs>
        <w:tab w:val="center" w:pos="4513"/>
        <w:tab w:val="right" w:pos="9026"/>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32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12127</Words>
  <Characters>6913</Characters>
  <Application>Microsoft Office Word</Application>
  <DocSecurity>0</DocSecurity>
  <Lines>57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Vilkas</dc:creator>
  <cp:keywords/>
  <dc:description/>
  <cp:lastModifiedBy>Asta Vilutytė</cp:lastModifiedBy>
  <cp:revision>2</cp:revision>
  <dcterms:created xsi:type="dcterms:W3CDTF">2022-08-26T07:14:00Z</dcterms:created>
  <dcterms:modified xsi:type="dcterms:W3CDTF">2022-08-26T07:14:00Z</dcterms:modified>
</cp:coreProperties>
</file>