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ŠANČIŲ</w:t>
      </w:r>
      <w:r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30611A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</w:t>
      </w:r>
      <w:r w:rsidR="00271D70">
        <w:rPr>
          <w:rFonts w:ascii="Times New Roman" w:hAnsi="Times New Roman"/>
          <w:b/>
          <w:sz w:val="24"/>
          <w:szCs w:val="24"/>
        </w:rPr>
        <w:t xml:space="preserve"> m.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01F24" w:rsidRDefault="00C01F24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EE7" w:rsidRDefault="00841EE7"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30611A" w:rsidTr="0046233A">
        <w:tc>
          <w:tcPr>
            <w:tcW w:w="1555" w:type="dxa"/>
            <w:shd w:val="clear" w:color="auto" w:fill="auto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4110" w:type="dxa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adresas</w:t>
            </w:r>
          </w:p>
        </w:tc>
        <w:tc>
          <w:tcPr>
            <w:tcW w:w="3963" w:type="dxa"/>
          </w:tcPr>
          <w:p w:rsidR="0030611A" w:rsidRPr="0030611A" w:rsidRDefault="0030611A" w:rsidP="003566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unikalus numeris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3</w:t>
            </w:r>
          </w:p>
        </w:tc>
        <w:tc>
          <w:tcPr>
            <w:tcW w:w="3963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6D62FA">
              <w:rPr>
                <w:rFonts w:ascii="Times New Roman" w:hAnsi="Times New Roman"/>
                <w:sz w:val="24"/>
                <w:szCs w:val="24"/>
              </w:rPr>
              <w:t>1994-0008-7010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</w:t>
            </w:r>
          </w:p>
        </w:tc>
        <w:tc>
          <w:tcPr>
            <w:tcW w:w="3963" w:type="dxa"/>
          </w:tcPr>
          <w:p w:rsidR="0030611A" w:rsidRPr="00EF6392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EF6392">
              <w:rPr>
                <w:rFonts w:ascii="Times New Roman" w:hAnsi="Times New Roman"/>
                <w:sz w:val="24"/>
                <w:szCs w:val="24"/>
              </w:rPr>
              <w:t>1990-0006-1130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71</w:t>
            </w:r>
          </w:p>
        </w:tc>
        <w:tc>
          <w:tcPr>
            <w:tcW w:w="3963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1994-9003-9019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19</w:t>
            </w:r>
          </w:p>
        </w:tc>
        <w:tc>
          <w:tcPr>
            <w:tcW w:w="3963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1991-7002-5013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 xml:space="preserve">A. Juozapavičiaus pr. 25D  </w:t>
            </w:r>
          </w:p>
        </w:tc>
        <w:tc>
          <w:tcPr>
            <w:tcW w:w="3963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>1996-5032-5010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 Juozapavičiaus pr. 114J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1993-0018-5152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1994-4000-9050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1994-4000-9083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1995-9013-8020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3963" w:type="dxa"/>
          </w:tcPr>
          <w:p w:rsidR="0030611A" w:rsidRPr="00B034C7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B034C7">
              <w:rPr>
                <w:rFonts w:ascii="Times New Roman" w:hAnsi="Times New Roman"/>
                <w:sz w:val="24"/>
                <w:szCs w:val="24"/>
              </w:rPr>
              <w:t>1995-9013-8031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3963" w:type="dxa"/>
          </w:tcPr>
          <w:p w:rsidR="0030611A" w:rsidRPr="00406D1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406D13">
              <w:rPr>
                <w:rFonts w:ascii="Times New Roman" w:hAnsi="Times New Roman"/>
                <w:sz w:val="24"/>
                <w:szCs w:val="24"/>
              </w:rPr>
              <w:t>1995-9013-8016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1991-7000-3015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1991-7000-4012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1991-7000-5014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F94D18" w:rsidRDefault="0030611A" w:rsidP="003061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192">
              <w:rPr>
                <w:rFonts w:ascii="Times New Roman" w:hAnsi="Times New Roman"/>
                <w:sz w:val="24"/>
                <w:szCs w:val="24"/>
              </w:rPr>
              <w:t>Drobės g. 62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1992-0002-6074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1995-5029-4063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1995-5029-4085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1992-6002-2010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1992-6002-2042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963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1992-6002-2053</w:t>
            </w:r>
          </w:p>
        </w:tc>
      </w:tr>
      <w:tr w:rsidR="0030611A" w:rsidTr="0030611A">
        <w:tc>
          <w:tcPr>
            <w:tcW w:w="1555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4</w:t>
            </w:r>
          </w:p>
        </w:tc>
        <w:tc>
          <w:tcPr>
            <w:tcW w:w="3963" w:type="dxa"/>
          </w:tcPr>
          <w:p w:rsidR="0030611A" w:rsidRPr="00895A49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537A16">
              <w:rPr>
                <w:rFonts w:ascii="Times New Roman" w:hAnsi="Times New Roman"/>
                <w:sz w:val="24"/>
                <w:szCs w:val="24"/>
              </w:rPr>
              <w:t>1993-0029-2017</w:t>
            </w:r>
          </w:p>
        </w:tc>
      </w:tr>
    </w:tbl>
    <w:p w:rsidR="0030611A" w:rsidRDefault="0030611A"/>
    <w:sectPr w:rsidR="0030611A" w:rsidSect="00C01F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59B"/>
    <w:multiLevelType w:val="hybridMultilevel"/>
    <w:tmpl w:val="719618A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A"/>
    <w:rsid w:val="00271D70"/>
    <w:rsid w:val="0030611A"/>
    <w:rsid w:val="00356673"/>
    <w:rsid w:val="00841EE7"/>
    <w:rsid w:val="00C0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A73"/>
  <w15:chartTrackingRefBased/>
  <w15:docId w15:val="{CE443273-5270-4FF1-AA59-BE74DC3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11A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347</Characters>
  <Application>Microsoft Office Word</Application>
  <DocSecurity>0</DocSecurity>
  <Lines>2</Lines>
  <Paragraphs>1</Paragraphs>
  <ScaleCrop>false</ScaleCrop>
  <Company>INF-MIND-2005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Solveiga Kriūnienė</cp:lastModifiedBy>
  <cp:revision>6</cp:revision>
  <dcterms:created xsi:type="dcterms:W3CDTF">2022-05-31T09:48:00Z</dcterms:created>
  <dcterms:modified xsi:type="dcterms:W3CDTF">2022-05-31T09:59:00Z</dcterms:modified>
</cp:coreProperties>
</file>