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45" w:rsidRDefault="00091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Viena raidė keičia žodžio reikšmę</w:t>
      </w:r>
    </w:p>
    <w:p w:rsidR="00091A17" w:rsidRDefault="00914360" w:rsidP="004F558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klausimą, kurį žodį reikėtų vartoti </w:t>
      </w:r>
      <w:r w:rsidRPr="00914360">
        <w:rPr>
          <w:rFonts w:ascii="Times New Roman" w:hAnsi="Times New Roman" w:cs="Times New Roman"/>
          <w:i/>
          <w:sz w:val="24"/>
          <w:szCs w:val="24"/>
        </w:rPr>
        <w:t>režimas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Pr="00914360">
        <w:rPr>
          <w:rFonts w:ascii="Times New Roman" w:hAnsi="Times New Roman" w:cs="Times New Roman"/>
          <w:i/>
          <w:sz w:val="24"/>
          <w:szCs w:val="24"/>
        </w:rPr>
        <w:t>rėžimas</w:t>
      </w:r>
      <w:r>
        <w:rPr>
          <w:rFonts w:ascii="Times New Roman" w:hAnsi="Times New Roman" w:cs="Times New Roman"/>
          <w:sz w:val="24"/>
          <w:szCs w:val="24"/>
        </w:rPr>
        <w:t xml:space="preserve">, galimas atsakymas – abu geri. Tik reikėtų </w:t>
      </w:r>
      <w:r w:rsidR="00091A17">
        <w:rPr>
          <w:rFonts w:ascii="Times New Roman" w:hAnsi="Times New Roman" w:cs="Times New Roman"/>
          <w:sz w:val="24"/>
          <w:szCs w:val="24"/>
        </w:rPr>
        <w:t xml:space="preserve"> skirti</w:t>
      </w:r>
      <w:r>
        <w:rPr>
          <w:rFonts w:ascii="Times New Roman" w:hAnsi="Times New Roman" w:cs="Times New Roman"/>
          <w:sz w:val="24"/>
          <w:szCs w:val="24"/>
        </w:rPr>
        <w:t>, kokiame kontekste jie vartojami.</w:t>
      </w:r>
      <w:r w:rsidR="00091A17">
        <w:rPr>
          <w:rFonts w:ascii="Times New Roman" w:hAnsi="Times New Roman" w:cs="Times New Roman"/>
          <w:sz w:val="24"/>
          <w:szCs w:val="24"/>
        </w:rPr>
        <w:t xml:space="preserve"> </w:t>
      </w:r>
      <w:r w:rsidR="001E42CF">
        <w:rPr>
          <w:rFonts w:ascii="Times New Roman" w:hAnsi="Times New Roman" w:cs="Times New Roman"/>
          <w:sz w:val="24"/>
          <w:szCs w:val="24"/>
        </w:rPr>
        <w:t xml:space="preserve">Tai du skirtingos reikšmės žodžiai. </w:t>
      </w:r>
      <w:r w:rsidR="004F558A">
        <w:rPr>
          <w:rFonts w:ascii="Times New Roman" w:hAnsi="Times New Roman" w:cs="Times New Roman"/>
          <w:sz w:val="24"/>
          <w:szCs w:val="24"/>
        </w:rPr>
        <w:t>P</w:t>
      </w:r>
      <w:r w:rsidR="00091A17">
        <w:rPr>
          <w:rFonts w:ascii="Times New Roman" w:hAnsi="Times New Roman" w:cs="Times New Roman"/>
          <w:sz w:val="24"/>
          <w:szCs w:val="24"/>
        </w:rPr>
        <w:t xml:space="preserve">arašyta </w:t>
      </w:r>
      <w:r w:rsidR="004F558A">
        <w:rPr>
          <w:rFonts w:ascii="Times New Roman" w:hAnsi="Times New Roman" w:cs="Times New Roman"/>
          <w:sz w:val="24"/>
          <w:szCs w:val="24"/>
        </w:rPr>
        <w:t xml:space="preserve">ne ta </w:t>
      </w:r>
      <w:r w:rsidR="00091A17">
        <w:rPr>
          <w:rFonts w:ascii="Times New Roman" w:hAnsi="Times New Roman" w:cs="Times New Roman"/>
          <w:sz w:val="24"/>
          <w:szCs w:val="24"/>
        </w:rPr>
        <w:t xml:space="preserve">raidė keičia žodžio reikšmę. Dažnai </w:t>
      </w:r>
      <w:r w:rsidR="001E42CF">
        <w:rPr>
          <w:rFonts w:ascii="Times New Roman" w:hAnsi="Times New Roman" w:cs="Times New Roman"/>
          <w:sz w:val="24"/>
          <w:szCs w:val="24"/>
        </w:rPr>
        <w:t>šie žodžiai yra painiojami</w:t>
      </w:r>
      <w:r w:rsidR="00091A17">
        <w:rPr>
          <w:rFonts w:ascii="Times New Roman" w:hAnsi="Times New Roman" w:cs="Times New Roman"/>
          <w:sz w:val="24"/>
          <w:szCs w:val="24"/>
        </w:rPr>
        <w:t xml:space="preserve">. </w:t>
      </w:r>
      <w:r w:rsidR="00B443ED">
        <w:rPr>
          <w:rFonts w:ascii="Times New Roman" w:hAnsi="Times New Roman" w:cs="Times New Roman"/>
          <w:sz w:val="24"/>
          <w:szCs w:val="24"/>
        </w:rPr>
        <w:t xml:space="preserve">Daiktavardis </w:t>
      </w:r>
      <w:r w:rsidR="00B443ED" w:rsidRPr="00D46E61">
        <w:rPr>
          <w:rFonts w:ascii="Times New Roman" w:hAnsi="Times New Roman" w:cs="Times New Roman"/>
          <w:i/>
          <w:sz w:val="24"/>
          <w:szCs w:val="24"/>
        </w:rPr>
        <w:t>rėžimas</w:t>
      </w:r>
      <w:r w:rsidR="00B443ED">
        <w:rPr>
          <w:rFonts w:ascii="Times New Roman" w:hAnsi="Times New Roman" w:cs="Times New Roman"/>
          <w:sz w:val="24"/>
          <w:szCs w:val="24"/>
        </w:rPr>
        <w:t xml:space="preserve"> yra padarytas iš veiksmažodžio </w:t>
      </w:r>
      <w:r w:rsidR="00B443ED" w:rsidRPr="00D46E61">
        <w:rPr>
          <w:rFonts w:ascii="Times New Roman" w:hAnsi="Times New Roman" w:cs="Times New Roman"/>
          <w:i/>
          <w:sz w:val="24"/>
          <w:szCs w:val="24"/>
        </w:rPr>
        <w:t>rėžti</w:t>
      </w:r>
      <w:r w:rsidR="00B443ED">
        <w:rPr>
          <w:rFonts w:ascii="Times New Roman" w:hAnsi="Times New Roman" w:cs="Times New Roman"/>
          <w:sz w:val="24"/>
          <w:szCs w:val="24"/>
        </w:rPr>
        <w:t xml:space="preserve"> (</w:t>
      </w:r>
      <w:r w:rsidR="00B443ED" w:rsidRPr="00D46E61">
        <w:rPr>
          <w:rFonts w:ascii="Times New Roman" w:hAnsi="Times New Roman" w:cs="Times New Roman"/>
          <w:i/>
          <w:sz w:val="24"/>
          <w:szCs w:val="24"/>
        </w:rPr>
        <w:t>pjauti</w:t>
      </w:r>
      <w:r w:rsidR="00B443ED">
        <w:rPr>
          <w:rFonts w:ascii="Times New Roman" w:hAnsi="Times New Roman" w:cs="Times New Roman"/>
          <w:sz w:val="24"/>
          <w:szCs w:val="24"/>
        </w:rPr>
        <w:t xml:space="preserve">, </w:t>
      </w:r>
      <w:r w:rsidR="00B443ED" w:rsidRPr="00D46E61">
        <w:rPr>
          <w:rFonts w:ascii="Times New Roman" w:hAnsi="Times New Roman" w:cs="Times New Roman"/>
          <w:i/>
          <w:sz w:val="24"/>
          <w:szCs w:val="24"/>
        </w:rPr>
        <w:t>aštriu įrankiu dalyti</w:t>
      </w:r>
      <w:r w:rsidR="00314798">
        <w:rPr>
          <w:rFonts w:ascii="Times New Roman" w:hAnsi="Times New Roman" w:cs="Times New Roman"/>
          <w:sz w:val="24"/>
          <w:szCs w:val="24"/>
        </w:rPr>
        <w:t>;</w:t>
      </w:r>
      <w:r w:rsidR="00B443ED">
        <w:rPr>
          <w:rFonts w:ascii="Times New Roman" w:hAnsi="Times New Roman" w:cs="Times New Roman"/>
          <w:sz w:val="24"/>
          <w:szCs w:val="24"/>
        </w:rPr>
        <w:t xml:space="preserve"> </w:t>
      </w:r>
      <w:r w:rsidR="00B443ED" w:rsidRPr="00D46E61">
        <w:rPr>
          <w:rFonts w:ascii="Times New Roman" w:hAnsi="Times New Roman" w:cs="Times New Roman"/>
          <w:i/>
          <w:sz w:val="24"/>
          <w:szCs w:val="24"/>
        </w:rPr>
        <w:t>kirsti</w:t>
      </w:r>
      <w:r w:rsidR="00B443ED">
        <w:rPr>
          <w:rFonts w:ascii="Times New Roman" w:hAnsi="Times New Roman" w:cs="Times New Roman"/>
          <w:sz w:val="24"/>
          <w:szCs w:val="24"/>
        </w:rPr>
        <w:t xml:space="preserve">, </w:t>
      </w:r>
      <w:r w:rsidR="00B443ED" w:rsidRPr="00D46E61">
        <w:rPr>
          <w:rFonts w:ascii="Times New Roman" w:hAnsi="Times New Roman" w:cs="Times New Roman"/>
          <w:i/>
          <w:sz w:val="24"/>
          <w:szCs w:val="24"/>
        </w:rPr>
        <w:t>trenkti</w:t>
      </w:r>
      <w:r w:rsidR="00314798">
        <w:rPr>
          <w:rFonts w:ascii="Times New Roman" w:hAnsi="Times New Roman" w:cs="Times New Roman"/>
          <w:sz w:val="24"/>
          <w:szCs w:val="24"/>
        </w:rPr>
        <w:t>;</w:t>
      </w:r>
      <w:r w:rsidR="00D448F6">
        <w:rPr>
          <w:rFonts w:ascii="Times New Roman" w:hAnsi="Times New Roman" w:cs="Times New Roman"/>
          <w:sz w:val="24"/>
          <w:szCs w:val="24"/>
        </w:rPr>
        <w:t xml:space="preserve"> </w:t>
      </w:r>
      <w:r w:rsidR="00D448F6" w:rsidRPr="00D46E61">
        <w:rPr>
          <w:rFonts w:ascii="Times New Roman" w:hAnsi="Times New Roman" w:cs="Times New Roman"/>
          <w:i/>
          <w:sz w:val="24"/>
          <w:szCs w:val="24"/>
        </w:rPr>
        <w:t>labai skaudėti</w:t>
      </w:r>
      <w:r w:rsidR="00314798">
        <w:rPr>
          <w:rFonts w:ascii="Times New Roman" w:hAnsi="Times New Roman" w:cs="Times New Roman"/>
          <w:sz w:val="24"/>
          <w:szCs w:val="24"/>
        </w:rPr>
        <w:t>;</w:t>
      </w:r>
      <w:r w:rsidR="001E42CF">
        <w:rPr>
          <w:rFonts w:ascii="Times New Roman" w:hAnsi="Times New Roman" w:cs="Times New Roman"/>
          <w:sz w:val="24"/>
          <w:szCs w:val="24"/>
        </w:rPr>
        <w:t xml:space="preserve">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atvirai</w:t>
      </w:r>
      <w:r w:rsidR="001E42CF">
        <w:rPr>
          <w:rFonts w:ascii="Times New Roman" w:hAnsi="Times New Roman" w:cs="Times New Roman"/>
          <w:sz w:val="24"/>
          <w:szCs w:val="24"/>
        </w:rPr>
        <w:t xml:space="preserve">,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tiesiai sakyti</w:t>
      </w:r>
      <w:r w:rsidR="00D46E61">
        <w:rPr>
          <w:rFonts w:ascii="Times New Roman" w:hAnsi="Times New Roman" w:cs="Times New Roman"/>
          <w:sz w:val="24"/>
          <w:szCs w:val="24"/>
        </w:rPr>
        <w:t>):</w:t>
      </w:r>
      <w:r w:rsidR="001E42CF">
        <w:rPr>
          <w:rFonts w:ascii="Times New Roman" w:hAnsi="Times New Roman" w:cs="Times New Roman"/>
          <w:sz w:val="24"/>
          <w:szCs w:val="24"/>
        </w:rPr>
        <w:t xml:space="preserve">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rėžti stiklą</w:t>
      </w:r>
      <w:r w:rsidR="001E42CF">
        <w:rPr>
          <w:rFonts w:ascii="Times New Roman" w:hAnsi="Times New Roman" w:cs="Times New Roman"/>
          <w:sz w:val="24"/>
          <w:szCs w:val="24"/>
        </w:rPr>
        <w:t xml:space="preserve">;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skausmas kaip peiliu rėžia širdį</w:t>
      </w:r>
      <w:r w:rsidR="00314798">
        <w:rPr>
          <w:rFonts w:ascii="Times New Roman" w:hAnsi="Times New Roman" w:cs="Times New Roman"/>
          <w:sz w:val="24"/>
          <w:szCs w:val="24"/>
        </w:rPr>
        <w:t>;</w:t>
      </w:r>
      <w:r w:rsidR="00D46E61">
        <w:rPr>
          <w:rFonts w:ascii="Times New Roman" w:hAnsi="Times New Roman" w:cs="Times New Roman"/>
          <w:sz w:val="24"/>
          <w:szCs w:val="24"/>
        </w:rPr>
        <w:t xml:space="preserve">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ryški šviesa rėžia akis</w:t>
      </w:r>
      <w:r w:rsidR="001E42CF">
        <w:rPr>
          <w:rFonts w:ascii="Times New Roman" w:hAnsi="Times New Roman" w:cs="Times New Roman"/>
          <w:sz w:val="24"/>
          <w:szCs w:val="24"/>
        </w:rPr>
        <w:t xml:space="preserve">;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triukšmas rėžia ausį</w:t>
      </w:r>
      <w:r w:rsidR="001E42CF">
        <w:rPr>
          <w:rFonts w:ascii="Times New Roman" w:hAnsi="Times New Roman" w:cs="Times New Roman"/>
          <w:sz w:val="24"/>
          <w:szCs w:val="24"/>
        </w:rPr>
        <w:t xml:space="preserve">. </w:t>
      </w:r>
      <w:r w:rsidR="00B443ED">
        <w:rPr>
          <w:rFonts w:ascii="Times New Roman" w:hAnsi="Times New Roman" w:cs="Times New Roman"/>
          <w:sz w:val="24"/>
          <w:szCs w:val="24"/>
        </w:rPr>
        <w:t xml:space="preserve"> </w:t>
      </w:r>
      <w:r w:rsidR="001E42CF">
        <w:rPr>
          <w:rFonts w:ascii="Times New Roman" w:hAnsi="Times New Roman" w:cs="Times New Roman"/>
          <w:sz w:val="24"/>
          <w:szCs w:val="24"/>
        </w:rPr>
        <w:t xml:space="preserve">Galima ir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 xml:space="preserve">tiesą </w:t>
      </w:r>
      <w:r>
        <w:rPr>
          <w:rFonts w:ascii="Times New Roman" w:hAnsi="Times New Roman" w:cs="Times New Roman"/>
          <w:i/>
          <w:sz w:val="24"/>
          <w:szCs w:val="24"/>
        </w:rPr>
        <w:t xml:space="preserve">į akis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rėžti</w:t>
      </w:r>
      <w:r w:rsidR="001E42CF">
        <w:rPr>
          <w:rFonts w:ascii="Times New Roman" w:hAnsi="Times New Roman" w:cs="Times New Roman"/>
          <w:sz w:val="24"/>
          <w:szCs w:val="24"/>
        </w:rPr>
        <w:t xml:space="preserve">. Tarptautinis žodis </w:t>
      </w:r>
      <w:r w:rsidR="001E42CF" w:rsidRPr="00D46E61">
        <w:rPr>
          <w:rFonts w:ascii="Times New Roman" w:hAnsi="Times New Roman" w:cs="Times New Roman"/>
          <w:i/>
          <w:sz w:val="24"/>
          <w:szCs w:val="24"/>
        </w:rPr>
        <w:t>reži</w:t>
      </w:r>
      <w:r w:rsidR="00D46E61" w:rsidRPr="00D46E61">
        <w:rPr>
          <w:rFonts w:ascii="Times New Roman" w:hAnsi="Times New Roman" w:cs="Times New Roman"/>
          <w:i/>
          <w:sz w:val="24"/>
          <w:szCs w:val="24"/>
        </w:rPr>
        <w:t>mas</w:t>
      </w:r>
      <w:r w:rsidR="00D46E61">
        <w:rPr>
          <w:rFonts w:ascii="Times New Roman" w:hAnsi="Times New Roman" w:cs="Times New Roman"/>
          <w:sz w:val="24"/>
          <w:szCs w:val="24"/>
        </w:rPr>
        <w:t xml:space="preserve"> vartotinas, kai kalbama apie</w:t>
      </w:r>
      <w:r w:rsidR="001E42CF">
        <w:rPr>
          <w:rFonts w:ascii="Times New Roman" w:hAnsi="Times New Roman" w:cs="Times New Roman"/>
          <w:sz w:val="24"/>
          <w:szCs w:val="24"/>
        </w:rPr>
        <w:t xml:space="preserve"> valstybės santvarką, valdymo formą, valdžią, tvarką; norima tiksliai nustatyti maitinimo, poilsio, darbo tvarką</w:t>
      </w:r>
      <w:r w:rsidR="00D46E61">
        <w:rPr>
          <w:rFonts w:ascii="Times New Roman" w:hAnsi="Times New Roman" w:cs="Times New Roman"/>
          <w:sz w:val="24"/>
          <w:szCs w:val="24"/>
        </w:rPr>
        <w:t>; gamtos reiškinių, objektų parametrus, jų kaitą:</w:t>
      </w:r>
      <w:r w:rsidR="00E36EAF">
        <w:rPr>
          <w:rFonts w:ascii="Times New Roman" w:hAnsi="Times New Roman" w:cs="Times New Roman"/>
          <w:sz w:val="24"/>
          <w:szCs w:val="24"/>
        </w:rPr>
        <w:t xml:space="preserve"> </w:t>
      </w:r>
      <w:r w:rsidR="00D46E61" w:rsidRPr="00D46E61">
        <w:rPr>
          <w:rFonts w:ascii="Times New Roman" w:hAnsi="Times New Roman" w:cs="Times New Roman"/>
          <w:i/>
          <w:sz w:val="24"/>
          <w:szCs w:val="24"/>
        </w:rPr>
        <w:t>bevizis režimas</w:t>
      </w:r>
      <w:r w:rsidR="00D46E61">
        <w:rPr>
          <w:rFonts w:ascii="Times New Roman" w:hAnsi="Times New Roman" w:cs="Times New Roman"/>
          <w:sz w:val="24"/>
          <w:szCs w:val="24"/>
        </w:rPr>
        <w:t xml:space="preserve">; </w:t>
      </w:r>
      <w:r w:rsidR="00D46E61" w:rsidRPr="00D46E61">
        <w:rPr>
          <w:rFonts w:ascii="Times New Roman" w:hAnsi="Times New Roman" w:cs="Times New Roman"/>
          <w:i/>
          <w:sz w:val="24"/>
          <w:szCs w:val="24"/>
        </w:rPr>
        <w:t>darbo laiko ir poilsio režimas</w:t>
      </w:r>
      <w:r w:rsidR="00D46E61">
        <w:rPr>
          <w:rFonts w:ascii="Times New Roman" w:hAnsi="Times New Roman" w:cs="Times New Roman"/>
          <w:sz w:val="24"/>
          <w:szCs w:val="24"/>
        </w:rPr>
        <w:t xml:space="preserve">; </w:t>
      </w:r>
      <w:r w:rsidR="00D46E61" w:rsidRPr="00D46E61">
        <w:rPr>
          <w:rFonts w:ascii="Times New Roman" w:hAnsi="Times New Roman" w:cs="Times New Roman"/>
          <w:i/>
          <w:sz w:val="24"/>
          <w:szCs w:val="24"/>
        </w:rPr>
        <w:t>laikosi sveiko maitinimosi  režimo</w:t>
      </w:r>
      <w:r w:rsidR="00D46E61">
        <w:rPr>
          <w:rFonts w:ascii="Times New Roman" w:hAnsi="Times New Roman" w:cs="Times New Roman"/>
          <w:sz w:val="24"/>
          <w:szCs w:val="24"/>
        </w:rPr>
        <w:t xml:space="preserve">; </w:t>
      </w:r>
      <w:r w:rsidR="00D46E61" w:rsidRPr="00D46E61">
        <w:rPr>
          <w:rFonts w:ascii="Times New Roman" w:hAnsi="Times New Roman" w:cs="Times New Roman"/>
          <w:i/>
          <w:sz w:val="24"/>
          <w:szCs w:val="24"/>
        </w:rPr>
        <w:t>patalpose palai</w:t>
      </w:r>
      <w:r w:rsidR="00D46E61">
        <w:rPr>
          <w:rFonts w:ascii="Times New Roman" w:hAnsi="Times New Roman" w:cs="Times New Roman"/>
          <w:i/>
          <w:sz w:val="24"/>
          <w:szCs w:val="24"/>
        </w:rPr>
        <w:t>komas tinkamas drėgmės režimas.</w:t>
      </w:r>
      <w:r w:rsidR="00091A17" w:rsidRPr="00D46E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6E61" w:rsidRDefault="00D46E61" w:rsidP="004F55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E61" w:rsidRDefault="00D46E61" w:rsidP="00D46E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E61" w:rsidRDefault="00D46E61" w:rsidP="00D46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Daugiau galima rasti www.vlkk.lt/konsultacijos</w:t>
      </w:r>
    </w:p>
    <w:p w:rsidR="00D46E61" w:rsidRPr="0088599B" w:rsidRDefault="00314798" w:rsidP="00D46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Parengta </w:t>
      </w:r>
      <w:r w:rsidR="00D46E61">
        <w:rPr>
          <w:rFonts w:ascii="Times New Roman" w:hAnsi="Times New Roman" w:cs="Times New Roman"/>
          <w:sz w:val="24"/>
          <w:szCs w:val="24"/>
        </w:rPr>
        <w:t>2022 0</w:t>
      </w:r>
      <w:r w:rsidR="00E36EAF">
        <w:rPr>
          <w:rFonts w:ascii="Times New Roman" w:hAnsi="Times New Roman" w:cs="Times New Roman"/>
          <w:sz w:val="24"/>
          <w:szCs w:val="24"/>
        </w:rPr>
        <w:t>6 28</w:t>
      </w:r>
      <w:bookmarkStart w:id="0" w:name="_GoBack"/>
      <w:bookmarkEnd w:id="0"/>
    </w:p>
    <w:p w:rsidR="00D46E61" w:rsidRPr="00D46E61" w:rsidRDefault="00D46E61" w:rsidP="00D46E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6E61" w:rsidRPr="00D46E6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17"/>
    <w:rsid w:val="00091A17"/>
    <w:rsid w:val="001E42CF"/>
    <w:rsid w:val="00314798"/>
    <w:rsid w:val="004F558A"/>
    <w:rsid w:val="005F27BC"/>
    <w:rsid w:val="00723AD5"/>
    <w:rsid w:val="00914360"/>
    <w:rsid w:val="00B443ED"/>
    <w:rsid w:val="00D448F6"/>
    <w:rsid w:val="00D46E61"/>
    <w:rsid w:val="00E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6EC8"/>
  <w15:chartTrackingRefBased/>
  <w15:docId w15:val="{1A812CE4-4E1F-43FF-8DBF-D2EA0EE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46E61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4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cp:lastPrinted>2022-06-28T05:46:00Z</cp:lastPrinted>
  <dcterms:created xsi:type="dcterms:W3CDTF">2022-06-10T08:36:00Z</dcterms:created>
  <dcterms:modified xsi:type="dcterms:W3CDTF">2022-06-29T06:26:00Z</dcterms:modified>
</cp:coreProperties>
</file>