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EB" w:rsidRPr="003D28EB" w:rsidRDefault="003D28EB" w:rsidP="00826891">
      <w:pPr>
        <w:spacing w:after="0" w:line="240" w:lineRule="auto"/>
        <w:jc w:val="center"/>
        <w:rPr>
          <w:rFonts w:eastAsia="Times New Roman" w:cstheme="minorHAnsi"/>
          <w:lang w:eastAsia="lt-LT"/>
        </w:rPr>
      </w:pPr>
      <w:r w:rsidRPr="003D28EB">
        <w:rPr>
          <w:rFonts w:eastAsia="Times New Roman" w:cstheme="minorHAnsi"/>
          <w:b/>
          <w:bCs/>
          <w:color w:val="333333"/>
          <w:shd w:val="clear" w:color="auto" w:fill="FFFFFF"/>
          <w:lang w:eastAsia="lt-LT"/>
        </w:rPr>
        <w:t xml:space="preserve">Kauno </w:t>
      </w:r>
      <w:r w:rsidR="00591550">
        <w:rPr>
          <w:rFonts w:eastAsia="Times New Roman" w:cstheme="minorHAnsi"/>
          <w:b/>
          <w:bCs/>
          <w:color w:val="333333"/>
          <w:shd w:val="clear" w:color="auto" w:fill="FFFFFF"/>
          <w:lang w:eastAsia="lt-LT"/>
        </w:rPr>
        <w:t xml:space="preserve">M. Petrausko </w:t>
      </w:r>
      <w:r w:rsidRPr="003D28EB">
        <w:rPr>
          <w:rFonts w:eastAsia="Times New Roman" w:cstheme="minorHAnsi"/>
          <w:b/>
          <w:bCs/>
          <w:color w:val="333333"/>
          <w:shd w:val="clear" w:color="auto" w:fill="FFFFFF"/>
          <w:lang w:eastAsia="lt-LT"/>
        </w:rPr>
        <w:t xml:space="preserve">scenos </w:t>
      </w:r>
      <w:r w:rsidR="00591550">
        <w:rPr>
          <w:rFonts w:eastAsia="Times New Roman" w:cstheme="minorHAnsi"/>
          <w:b/>
          <w:bCs/>
          <w:color w:val="333333"/>
          <w:shd w:val="clear" w:color="auto" w:fill="FFFFFF"/>
          <w:lang w:eastAsia="lt-LT"/>
        </w:rPr>
        <w:t>menų mokykla skelbia naujų narių priėmimą</w:t>
      </w:r>
    </w:p>
    <w:p w:rsidR="003D28EB" w:rsidRPr="003D28EB" w:rsidRDefault="003D28EB" w:rsidP="00826891">
      <w:pPr>
        <w:spacing w:after="0" w:line="240" w:lineRule="auto"/>
        <w:rPr>
          <w:rFonts w:eastAsia="Times New Roman" w:cstheme="minorHAnsi"/>
          <w:lang w:eastAsia="lt-LT"/>
        </w:rPr>
      </w:pPr>
    </w:p>
    <w:p w:rsidR="003D28EB" w:rsidRPr="003D28EB" w:rsidRDefault="003D28EB" w:rsidP="00826891">
      <w:pPr>
        <w:spacing w:after="0" w:line="240" w:lineRule="auto"/>
        <w:jc w:val="both"/>
        <w:rPr>
          <w:rFonts w:eastAsia="Times New Roman" w:cstheme="minorHAnsi"/>
          <w:lang w:eastAsia="lt-LT"/>
        </w:rPr>
      </w:pPr>
      <w:r w:rsidRPr="003D28EB">
        <w:rPr>
          <w:rFonts w:eastAsia="Times New Roman" w:cstheme="minorHAnsi"/>
          <w:b/>
          <w:bCs/>
          <w:color w:val="333333"/>
          <w:shd w:val="clear" w:color="auto" w:fill="FFFFFF"/>
          <w:lang w:eastAsia="lt-LT"/>
        </w:rPr>
        <w:t xml:space="preserve">Šiais mokslo metais </w:t>
      </w:r>
      <w:r w:rsidR="00591550">
        <w:rPr>
          <w:rFonts w:eastAsia="Times New Roman" w:cstheme="minorHAnsi"/>
          <w:b/>
          <w:bCs/>
          <w:color w:val="333333"/>
          <w:shd w:val="clear" w:color="auto" w:fill="FFFFFF"/>
          <w:lang w:eastAsia="lt-LT"/>
        </w:rPr>
        <w:t xml:space="preserve">atidaryta </w:t>
      </w:r>
      <w:r w:rsidRPr="003D28EB">
        <w:rPr>
          <w:rFonts w:eastAsia="Times New Roman" w:cstheme="minorHAnsi"/>
          <w:b/>
          <w:bCs/>
          <w:color w:val="333333"/>
          <w:shd w:val="clear" w:color="auto" w:fill="FFFFFF"/>
          <w:lang w:eastAsia="lt-LT"/>
        </w:rPr>
        <w:t>Kauno Miko Petrausko scenos menų mokykla</w:t>
      </w:r>
      <w:r w:rsidRPr="003D28EB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 xml:space="preserve"> </w:t>
      </w:r>
      <w:r w:rsidR="00591550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>kviečia</w:t>
      </w:r>
      <w:r w:rsidRPr="003D28EB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 xml:space="preserve"> naujok</w:t>
      </w:r>
      <w:r w:rsidR="00591550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>us</w:t>
      </w:r>
      <w:r w:rsidRPr="003D28EB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 xml:space="preserve"> į akredituotas muzikos, šokio</w:t>
      </w:r>
      <w:r w:rsidRPr="003D28EB">
        <w:rPr>
          <w:rFonts w:eastAsia="Times New Roman" w:cstheme="minorHAnsi"/>
          <w:b/>
          <w:bCs/>
          <w:color w:val="000000"/>
          <w:shd w:val="clear" w:color="auto" w:fill="FFFFFF"/>
          <w:lang w:eastAsia="lt-LT"/>
        </w:rPr>
        <w:t>,</w:t>
      </w:r>
      <w:r w:rsidRPr="003D28EB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 xml:space="preserve"> teatro ir integralaus meno programas.</w:t>
      </w:r>
      <w:r w:rsidR="00591550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 xml:space="preserve"> </w:t>
      </w:r>
      <w:r w:rsidR="00591550" w:rsidRPr="003D28EB">
        <w:rPr>
          <w:rFonts w:eastAsia="Times New Roman" w:cstheme="minorHAnsi"/>
          <w:b/>
          <w:bCs/>
          <w:color w:val="000000"/>
          <w:shd w:val="clear" w:color="auto" w:fill="FFFFFF"/>
          <w:lang w:eastAsia="lt-LT"/>
        </w:rPr>
        <w:t xml:space="preserve">Čia vaikams sudaromos galimybės </w:t>
      </w:r>
      <w:r w:rsidR="00591550" w:rsidRPr="003D28EB">
        <w:rPr>
          <w:rFonts w:eastAsia="Times New Roman" w:cstheme="minorHAnsi"/>
          <w:b/>
          <w:bCs/>
          <w:color w:val="000000"/>
          <w:lang w:eastAsia="lt-LT"/>
        </w:rPr>
        <w:t>įsitraukti į kultūrinį gyvenimą ir plačiau pažinti giminingas meno sritis.</w:t>
      </w:r>
      <w:r w:rsidR="00591550" w:rsidRPr="003D28EB">
        <w:rPr>
          <w:rFonts w:eastAsia="Times New Roman" w:cstheme="minorHAnsi"/>
          <w:color w:val="000000"/>
          <w:lang w:eastAsia="lt-LT"/>
        </w:rPr>
        <w:t> </w:t>
      </w:r>
      <w:r w:rsidR="00591550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>Iš arčiau susipažinti su t</w:t>
      </w:r>
      <w:r w:rsidRPr="003D28EB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>arpdisciplininio ugdymo pamok</w:t>
      </w:r>
      <w:r w:rsidR="00591550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 xml:space="preserve">ų turiniu būsimi auklėtiniai galės jau gegužės 5-ąją – </w:t>
      </w:r>
      <w:r w:rsidRPr="003D28EB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>atvirų durų dien</w:t>
      </w:r>
      <w:r w:rsidR="00591550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>ą</w:t>
      </w:r>
      <w:r w:rsidRPr="003D28EB">
        <w:rPr>
          <w:rFonts w:eastAsia="Times New Roman" w:cstheme="minorHAnsi"/>
          <w:b/>
          <w:bCs/>
          <w:color w:val="050505"/>
          <w:shd w:val="clear" w:color="auto" w:fill="FFFFFF"/>
          <w:lang w:eastAsia="lt-LT"/>
        </w:rPr>
        <w:t xml:space="preserve">. </w:t>
      </w:r>
    </w:p>
    <w:p w:rsidR="003D28EB" w:rsidRPr="003D28EB" w:rsidRDefault="003D28EB" w:rsidP="00826891">
      <w:pPr>
        <w:spacing w:after="0" w:line="240" w:lineRule="auto"/>
        <w:rPr>
          <w:rFonts w:eastAsia="Times New Roman" w:cstheme="minorHAnsi"/>
          <w:lang w:eastAsia="lt-LT"/>
        </w:rPr>
      </w:pPr>
    </w:p>
    <w:p w:rsidR="003D28EB" w:rsidRPr="003D28EB" w:rsidRDefault="003D28EB" w:rsidP="00826891">
      <w:pPr>
        <w:spacing w:after="0" w:line="240" w:lineRule="auto"/>
        <w:jc w:val="both"/>
        <w:rPr>
          <w:rFonts w:eastAsia="Times New Roman" w:cstheme="minorHAnsi"/>
          <w:lang w:eastAsia="lt-LT"/>
        </w:rPr>
      </w:pP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„Kūrybiškumo skatinimui ir skirtingų </w:t>
      </w:r>
      <w:r w:rsidRPr="003D28EB">
        <w:rPr>
          <w:rFonts w:eastAsia="Times New Roman" w:cstheme="minorHAnsi"/>
          <w:color w:val="000000"/>
          <w:shd w:val="clear" w:color="auto" w:fill="FFFFFF"/>
          <w:lang w:eastAsia="lt-LT"/>
        </w:rPr>
        <w:t>scenos men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>ų pažinimui reikalingos</w:t>
      </w:r>
      <w:r w:rsidRPr="003D28EB">
        <w:rPr>
          <w:rFonts w:eastAsia="Times New Roman" w:cstheme="minorHAnsi"/>
          <w:color w:val="0000FF"/>
          <w:shd w:val="clear" w:color="auto" w:fill="FFFFFF"/>
          <w:lang w:eastAsia="lt-LT"/>
        </w:rPr>
        <w:t xml:space="preserve"> </w:t>
      </w:r>
      <w:r w:rsidRPr="003D28EB">
        <w:rPr>
          <w:rFonts w:eastAsia="Times New Roman" w:cstheme="minorHAnsi"/>
          <w:color w:val="000000"/>
          <w:shd w:val="clear" w:color="auto" w:fill="FFFFFF"/>
          <w:lang w:eastAsia="lt-LT"/>
        </w:rPr>
        <w:t>įvairios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 patirtys, įvairialypis matymas ir integralus </w:t>
      </w:r>
      <w:r w:rsidRPr="003D28EB">
        <w:rPr>
          <w:rFonts w:eastAsia="Times New Roman" w:cstheme="minorHAnsi"/>
          <w:color w:val="000000"/>
          <w:shd w:val="clear" w:color="auto" w:fill="FFFFFF"/>
          <w:lang w:eastAsia="lt-LT"/>
        </w:rPr>
        <w:t xml:space="preserve">meninių 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>kompetencijų ugdymas.</w:t>
      </w:r>
      <w:r w:rsidRPr="003D28EB">
        <w:rPr>
          <w:rFonts w:eastAsia="Times New Roman" w:cstheme="minorHAnsi"/>
          <w:color w:val="FF0000"/>
          <w:shd w:val="clear" w:color="auto" w:fill="FFFFFF"/>
          <w:lang w:eastAsia="lt-LT"/>
        </w:rPr>
        <w:t xml:space="preserve"> </w:t>
      </w:r>
      <w:r w:rsidRPr="003D28EB">
        <w:rPr>
          <w:rFonts w:eastAsia="Times New Roman" w:cstheme="minorHAnsi"/>
          <w:color w:val="000000"/>
          <w:shd w:val="clear" w:color="auto" w:fill="FFFFFF"/>
          <w:lang w:eastAsia="lt-LT"/>
        </w:rPr>
        <w:t>Mums</w:t>
      </w:r>
      <w:r w:rsidRPr="003D28EB">
        <w:rPr>
          <w:rFonts w:eastAsia="Times New Roman" w:cstheme="minorHAnsi"/>
          <w:color w:val="FF0000"/>
          <w:shd w:val="clear" w:color="auto" w:fill="FFFFFF"/>
          <w:lang w:eastAsia="lt-LT"/>
        </w:rPr>
        <w:t xml:space="preserve"> 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svarbu, kad vaikai, padedami savo sričių specialistų, tyrinėtų ir pažintų scenos menų pasaulį bei skirtingas jo kryptis“, </w:t>
      </w: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 xml:space="preserve">– </w:t>
      </w:r>
      <w:r w:rsidRPr="003D28EB">
        <w:rPr>
          <w:rFonts w:eastAsia="Times New Roman" w:cstheme="minorHAnsi"/>
          <w:color w:val="000000"/>
          <w:shd w:val="clear" w:color="auto" w:fill="FFFFFF"/>
          <w:lang w:eastAsia="lt-LT"/>
        </w:rPr>
        <w:t xml:space="preserve">mintimis dalinosi </w:t>
      </w: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 xml:space="preserve">Kauno Miko Petrausko scenos menų mokyklos direktorė Lina </w:t>
      </w:r>
      <w:proofErr w:type="spellStart"/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>Kaubrienė-Stunžėnienė</w:t>
      </w:r>
      <w:proofErr w:type="spellEnd"/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>. </w:t>
      </w:r>
    </w:p>
    <w:p w:rsidR="003D28EB" w:rsidRPr="003D28EB" w:rsidRDefault="003D28EB" w:rsidP="00826891">
      <w:pPr>
        <w:spacing w:after="0" w:line="240" w:lineRule="auto"/>
        <w:rPr>
          <w:rFonts w:eastAsia="Times New Roman" w:cstheme="minorHAnsi"/>
          <w:lang w:eastAsia="lt-LT"/>
        </w:rPr>
      </w:pPr>
    </w:p>
    <w:p w:rsidR="003D28EB" w:rsidRPr="003D28EB" w:rsidRDefault="003D28EB" w:rsidP="00826891">
      <w:pPr>
        <w:spacing w:after="0" w:line="240" w:lineRule="auto"/>
        <w:jc w:val="both"/>
        <w:rPr>
          <w:rFonts w:eastAsia="Times New Roman" w:cstheme="minorHAnsi"/>
          <w:lang w:eastAsia="lt-LT"/>
        </w:rPr>
      </w:pP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>Integrali scenos menų mokykla skelbia naujų narių priėmimą</w:t>
      </w:r>
      <w:r w:rsidR="00591550">
        <w:rPr>
          <w:rFonts w:eastAsia="Times New Roman" w:cstheme="minorHAnsi"/>
          <w:color w:val="050505"/>
          <w:shd w:val="clear" w:color="auto" w:fill="FFFFFF"/>
          <w:lang w:eastAsia="lt-LT"/>
        </w:rPr>
        <w:t>. J</w:t>
      </w:r>
      <w:r w:rsidRPr="003D28EB">
        <w:rPr>
          <w:rFonts w:eastAsia="Times New Roman" w:cstheme="minorHAnsi"/>
          <w:color w:val="000000"/>
          <w:shd w:val="clear" w:color="auto" w:fill="FFFFFF"/>
          <w:lang w:eastAsia="lt-LT"/>
        </w:rPr>
        <w:t>ie pradės mokytis nuo rugsėjo 1 dienos.</w:t>
      </w: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 xml:space="preserve"> Vaikams bei jų tėveliams, norintiems iš arčiau pažinti įstaigos </w:t>
      </w:r>
      <w:r w:rsidR="00591550">
        <w:rPr>
          <w:rFonts w:eastAsia="Times New Roman" w:cstheme="minorHAnsi"/>
          <w:color w:val="050505"/>
          <w:shd w:val="clear" w:color="auto" w:fill="FFFFFF"/>
          <w:lang w:eastAsia="lt-LT"/>
        </w:rPr>
        <w:t>veiklas, </w:t>
      </w:r>
      <w:r w:rsidRPr="00591550">
        <w:rPr>
          <w:rFonts w:eastAsia="Times New Roman" w:cstheme="minorHAnsi"/>
          <w:bCs/>
          <w:color w:val="050505"/>
          <w:shd w:val="clear" w:color="auto" w:fill="FFFFFF"/>
          <w:lang w:eastAsia="lt-LT"/>
        </w:rPr>
        <w:t>gegužės 5 d</w:t>
      </w:r>
      <w:r w:rsidR="00591550">
        <w:rPr>
          <w:rFonts w:eastAsia="Times New Roman" w:cstheme="minorHAnsi"/>
          <w:bCs/>
          <w:color w:val="050505"/>
          <w:shd w:val="clear" w:color="auto" w:fill="FFFFFF"/>
          <w:lang w:eastAsia="lt-LT"/>
        </w:rPr>
        <w:t>ieną</w:t>
      </w:r>
      <w:r w:rsidRPr="00591550">
        <w:rPr>
          <w:rFonts w:eastAsia="Times New Roman" w:cstheme="minorHAnsi"/>
          <w:color w:val="050505"/>
          <w:shd w:val="clear" w:color="auto" w:fill="FFFFFF"/>
          <w:lang w:eastAsia="lt-LT"/>
        </w:rPr>
        <w:t xml:space="preserve"> nuo </w:t>
      </w:r>
      <w:r w:rsidRPr="00591550">
        <w:rPr>
          <w:rFonts w:eastAsia="Times New Roman" w:cstheme="minorHAnsi"/>
          <w:bCs/>
          <w:color w:val="050505"/>
          <w:shd w:val="clear" w:color="auto" w:fill="FFFFFF"/>
          <w:lang w:eastAsia="lt-LT"/>
        </w:rPr>
        <w:t>17.30</w:t>
      </w:r>
      <w:r w:rsidRPr="00591550">
        <w:rPr>
          <w:rFonts w:eastAsia="Times New Roman" w:cstheme="minorHAnsi"/>
          <w:color w:val="050505"/>
          <w:shd w:val="clear" w:color="auto" w:fill="FFFFFF"/>
          <w:lang w:eastAsia="lt-LT"/>
        </w:rPr>
        <w:t xml:space="preserve"> iki </w:t>
      </w:r>
      <w:r w:rsidRPr="00591550">
        <w:rPr>
          <w:rFonts w:eastAsia="Times New Roman" w:cstheme="minorHAnsi"/>
          <w:bCs/>
          <w:color w:val="050505"/>
          <w:shd w:val="clear" w:color="auto" w:fill="FFFFFF"/>
          <w:lang w:eastAsia="lt-LT"/>
        </w:rPr>
        <w:t xml:space="preserve">18.30 </w:t>
      </w:r>
      <w:r w:rsidRPr="00591550">
        <w:rPr>
          <w:rFonts w:eastAsia="Times New Roman" w:cstheme="minorHAnsi"/>
          <w:color w:val="050505"/>
          <w:shd w:val="clear" w:color="auto" w:fill="FFFFFF"/>
          <w:lang w:eastAsia="lt-LT"/>
        </w:rPr>
        <w:t>val.</w:t>
      </w: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 xml:space="preserve"> </w:t>
      </w:r>
      <w:r w:rsidR="00591550">
        <w:rPr>
          <w:rFonts w:eastAsia="Times New Roman" w:cstheme="minorHAnsi"/>
          <w:color w:val="050505"/>
          <w:shd w:val="clear" w:color="auto" w:fill="FFFFFF"/>
          <w:lang w:eastAsia="lt-LT"/>
        </w:rPr>
        <w:t>rengiama</w:t>
      </w: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 xml:space="preserve"> atvirų durų diena.</w:t>
      </w:r>
      <w:r w:rsidRPr="003D28EB">
        <w:rPr>
          <w:rFonts w:eastAsia="Times New Roman" w:cstheme="minorHAnsi"/>
          <w:color w:val="000000"/>
          <w:shd w:val="clear" w:color="auto" w:fill="FFFFFF"/>
          <w:lang w:eastAsia="lt-LT"/>
        </w:rPr>
        <w:t xml:space="preserve"> Naujai akredituotų programų pristatymas ir parodomasis mokinių koncertas vyks </w:t>
      </w:r>
      <w:r w:rsidRPr="003D28EB">
        <w:rPr>
          <w:rFonts w:eastAsia="Times New Roman" w:cstheme="minorHAnsi"/>
          <w:color w:val="181818"/>
          <w:shd w:val="clear" w:color="auto" w:fill="FFFFFF"/>
          <w:lang w:eastAsia="lt-LT"/>
        </w:rPr>
        <w:t xml:space="preserve">Kauno Miko Petrausko scenos menų mokykloje, </w:t>
      </w:r>
      <w:r w:rsidRPr="003D28EB">
        <w:rPr>
          <w:rFonts w:eastAsia="Times New Roman" w:cstheme="minorHAnsi"/>
          <w:color w:val="000000"/>
          <w:shd w:val="clear" w:color="auto" w:fill="FFFFFF"/>
          <w:lang w:eastAsia="lt-LT"/>
        </w:rPr>
        <w:t>V. Krėvės pr. 50</w:t>
      </w: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>. </w:t>
      </w:r>
    </w:p>
    <w:p w:rsidR="003D28EB" w:rsidRPr="003D28EB" w:rsidRDefault="003D28EB" w:rsidP="00826891">
      <w:pPr>
        <w:spacing w:after="0" w:line="240" w:lineRule="auto"/>
        <w:rPr>
          <w:rFonts w:eastAsia="Times New Roman" w:cstheme="minorHAnsi"/>
          <w:lang w:eastAsia="lt-LT"/>
        </w:rPr>
      </w:pPr>
    </w:p>
    <w:p w:rsidR="003D28EB" w:rsidRPr="003D28EB" w:rsidRDefault="003D28EB" w:rsidP="00826891">
      <w:pPr>
        <w:spacing w:after="0" w:line="240" w:lineRule="auto"/>
        <w:jc w:val="both"/>
        <w:rPr>
          <w:rFonts w:eastAsia="Times New Roman" w:cstheme="minorHAnsi"/>
          <w:lang w:eastAsia="lt-LT"/>
        </w:rPr>
      </w:pP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 xml:space="preserve">Susidomėjusiųjų dokumentų laukiama iki </w:t>
      </w:r>
      <w:r w:rsidRPr="003D28EB">
        <w:rPr>
          <w:rFonts w:eastAsia="Times New Roman" w:cstheme="minorHAnsi"/>
          <w:b/>
          <w:color w:val="222222"/>
          <w:shd w:val="clear" w:color="auto" w:fill="FFFFFF"/>
          <w:lang w:eastAsia="lt-LT"/>
        </w:rPr>
        <w:t>gegužės 26 d</w:t>
      </w: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>. Priėmimo prašymo forma pateikiama internet</w:t>
      </w:r>
      <w:r w:rsidR="00591550">
        <w:rPr>
          <w:rFonts w:eastAsia="Times New Roman" w:cstheme="minorHAnsi"/>
          <w:color w:val="222222"/>
          <w:shd w:val="clear" w:color="auto" w:fill="FFFFFF"/>
          <w:lang w:eastAsia="lt-LT"/>
        </w:rPr>
        <w:t>e adresu</w:t>
      </w: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 xml:space="preserve"> </w:t>
      </w:r>
      <w:proofErr w:type="spellStart"/>
      <w:r w:rsidRPr="00591550">
        <w:rPr>
          <w:b/>
          <w:i/>
        </w:rPr>
        <w:t>ksmm.lt</w:t>
      </w:r>
      <w:proofErr w:type="spellEnd"/>
      <w:r w:rsidRPr="00591550">
        <w:rPr>
          <w:b/>
          <w:i/>
        </w:rPr>
        <w:t>/veikla</w:t>
      </w: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>, skiltyje „Informacija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“, polapyje </w:t>
      </w: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>„Dokumentų formos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>“</w:t>
      </w: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>.</w:t>
      </w:r>
    </w:p>
    <w:p w:rsidR="003D28EB" w:rsidRPr="003D28EB" w:rsidRDefault="003D28EB" w:rsidP="00826891">
      <w:pPr>
        <w:spacing w:after="0" w:line="240" w:lineRule="auto"/>
        <w:rPr>
          <w:rFonts w:eastAsia="Times New Roman" w:cstheme="minorHAnsi"/>
          <w:lang w:eastAsia="lt-LT"/>
        </w:rPr>
      </w:pPr>
    </w:p>
    <w:p w:rsidR="003D28EB" w:rsidRPr="003D28EB" w:rsidRDefault="003D28EB" w:rsidP="00826891">
      <w:pPr>
        <w:spacing w:after="0" w:line="240" w:lineRule="auto"/>
        <w:jc w:val="both"/>
        <w:rPr>
          <w:rFonts w:eastAsia="Times New Roman" w:cstheme="minorHAnsi"/>
          <w:lang w:eastAsia="lt-LT"/>
        </w:rPr>
      </w:pP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„Kauno vaikai gali rinktis ne vieną discipliną, o susidaryti visą </w:t>
      </w:r>
      <w:r w:rsidR="002E627F">
        <w:rPr>
          <w:rFonts w:eastAsia="Times New Roman" w:cstheme="minorHAnsi"/>
          <w:color w:val="333333"/>
          <w:shd w:val="clear" w:color="auto" w:fill="FFFFFF"/>
          <w:lang w:eastAsia="lt-LT"/>
        </w:rPr>
        <w:t>jų komplektą. Tokiu būdu išbandydami tai, kas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 tikrai įdomu. Smalsaudami ir </w:t>
      </w:r>
      <w:r w:rsidR="002E627F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„pasimatuodami“ 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skirtingų scenos atlikėjų „batus“, jie tikslingai </w:t>
      </w:r>
      <w:r w:rsidR="00591550">
        <w:rPr>
          <w:rFonts w:eastAsia="Times New Roman" w:cstheme="minorHAnsi"/>
          <w:color w:val="333333"/>
          <w:shd w:val="clear" w:color="auto" w:fill="FFFFFF"/>
          <w:lang w:eastAsia="lt-LT"/>
        </w:rPr>
        <w:t>ugdo savo talentą, vadinamąjį „cinkelį“ 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konkrečiai meno sričiai. Tai ir yra mūsų tikslas </w:t>
      </w: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>– neįsprausti vaikų į vieną meno sritį, o leisti atsisklei</w:t>
      </w:r>
      <w:r w:rsidR="00591550">
        <w:rPr>
          <w:rFonts w:eastAsia="Times New Roman" w:cstheme="minorHAnsi"/>
          <w:color w:val="050505"/>
          <w:shd w:val="clear" w:color="auto" w:fill="FFFFFF"/>
          <w:lang w:eastAsia="lt-LT"/>
        </w:rPr>
        <w:t xml:space="preserve">sti jų individualiems gabumams, 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 xml:space="preserve">kurie ateityje leis jiems tapti tikrais savo sričių profesionalais“, </w:t>
      </w:r>
      <w:r w:rsidR="00591550">
        <w:rPr>
          <w:rFonts w:eastAsia="Times New Roman" w:cstheme="minorHAnsi"/>
          <w:color w:val="050505"/>
          <w:shd w:val="clear" w:color="auto" w:fill="FFFFFF"/>
          <w:lang w:eastAsia="lt-LT"/>
        </w:rPr>
        <w:t>– sako</w:t>
      </w: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 xml:space="preserve"> Kauno vicemeras Mantas Jurgutis. </w:t>
      </w:r>
    </w:p>
    <w:p w:rsidR="003D28EB" w:rsidRPr="003D28EB" w:rsidRDefault="003D28EB" w:rsidP="00826891">
      <w:pPr>
        <w:spacing w:after="0" w:line="240" w:lineRule="auto"/>
        <w:rPr>
          <w:rFonts w:eastAsia="Times New Roman" w:cstheme="minorHAnsi"/>
          <w:lang w:eastAsia="lt-LT"/>
        </w:rPr>
      </w:pPr>
    </w:p>
    <w:p w:rsidR="002E627F" w:rsidRDefault="003D28EB" w:rsidP="002E627F">
      <w:pPr>
        <w:spacing w:after="0" w:line="240" w:lineRule="auto"/>
        <w:jc w:val="both"/>
        <w:rPr>
          <w:rFonts w:eastAsia="Times New Roman" w:cstheme="minorHAnsi"/>
          <w:lang w:eastAsia="lt-LT"/>
        </w:rPr>
      </w:pPr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>Scenos menų mokykla rūpinasi kokybišku vaikų užimtumu ir suteikia galimybę jaunuoliams išbandyti skirtingas meno rūšis: muzikos, šokio, teatro ir integralaus scenos meno. Sistemingą ir įvairiapusišką vaik</w:t>
      </w:r>
      <w:r w:rsidR="00591550">
        <w:rPr>
          <w:rFonts w:eastAsia="Times New Roman" w:cstheme="minorHAnsi"/>
          <w:color w:val="050505"/>
          <w:shd w:val="clear" w:color="auto" w:fill="FFFFFF"/>
          <w:lang w:eastAsia="lt-LT"/>
        </w:rPr>
        <w:t>ų ugdymą užtikrina profesionalūs, solidžią patirtį skirtingose srityse sukaupę pedagogai</w:t>
      </w:r>
      <w:bookmarkStart w:id="0" w:name="_GoBack"/>
      <w:bookmarkEnd w:id="0"/>
      <w:r w:rsidRPr="003D28EB">
        <w:rPr>
          <w:rFonts w:eastAsia="Times New Roman" w:cstheme="minorHAnsi"/>
          <w:color w:val="050505"/>
          <w:shd w:val="clear" w:color="auto" w:fill="FFFFFF"/>
          <w:lang w:eastAsia="lt-LT"/>
        </w:rPr>
        <w:t>. </w:t>
      </w:r>
    </w:p>
    <w:p w:rsidR="002E627F" w:rsidRPr="002E627F" w:rsidRDefault="002E627F" w:rsidP="002E627F">
      <w:pPr>
        <w:spacing w:after="0" w:line="240" w:lineRule="auto"/>
        <w:jc w:val="both"/>
        <w:rPr>
          <w:rFonts w:eastAsia="Times New Roman" w:cstheme="minorHAnsi"/>
          <w:lang w:eastAsia="lt-LT"/>
        </w:rPr>
      </w:pPr>
    </w:p>
    <w:p w:rsidR="003D28EB" w:rsidRPr="003D28EB" w:rsidRDefault="003D28EB" w:rsidP="00826891">
      <w:pPr>
        <w:shd w:val="clear" w:color="auto" w:fill="FFFFFF"/>
        <w:spacing w:after="200" w:line="240" w:lineRule="auto"/>
        <w:jc w:val="both"/>
        <w:rPr>
          <w:rFonts w:eastAsia="Times New Roman" w:cstheme="minorHAnsi"/>
          <w:lang w:eastAsia="lt-LT"/>
        </w:rPr>
      </w:pP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 xml:space="preserve">Papildoma informacija ir prašymų </w:t>
      </w:r>
      <w:r w:rsidR="00C0342B">
        <w:rPr>
          <w:rFonts w:eastAsia="Times New Roman" w:cstheme="minorHAnsi"/>
          <w:color w:val="222222"/>
          <w:shd w:val="clear" w:color="auto" w:fill="FFFFFF"/>
          <w:lang w:eastAsia="lt-LT"/>
        </w:rPr>
        <w:t>teikima</w:t>
      </w: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>s: </w:t>
      </w:r>
    </w:p>
    <w:p w:rsidR="003D28EB" w:rsidRPr="003D28EB" w:rsidRDefault="003D28EB" w:rsidP="00826891">
      <w:pPr>
        <w:numPr>
          <w:ilvl w:val="0"/>
          <w:numId w:val="1"/>
        </w:numPr>
        <w:shd w:val="clear" w:color="auto" w:fill="FFFFFF"/>
        <w:spacing w:before="200" w:after="0" w:line="240" w:lineRule="auto"/>
        <w:jc w:val="both"/>
        <w:textAlignment w:val="baseline"/>
        <w:rPr>
          <w:rFonts w:eastAsia="Times New Roman" w:cstheme="minorHAnsi"/>
          <w:color w:val="000000"/>
          <w:lang w:eastAsia="lt-LT"/>
        </w:rPr>
      </w:pPr>
      <w:r w:rsidRPr="003D28EB">
        <w:rPr>
          <w:rFonts w:eastAsia="Times New Roman" w:cstheme="minorHAnsi"/>
          <w:b/>
          <w:bCs/>
          <w:color w:val="222222"/>
          <w:shd w:val="clear" w:color="auto" w:fill="FFFFFF"/>
          <w:lang w:eastAsia="lt-LT"/>
        </w:rPr>
        <w:t>Muzikos skyrius</w:t>
      </w: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 xml:space="preserve">. El. paštu </w:t>
      </w:r>
      <w:proofErr w:type="spellStart"/>
      <w:r w:rsidRPr="003D28EB">
        <w:rPr>
          <w:rFonts w:eastAsia="Times New Roman" w:cstheme="minorHAnsi"/>
          <w:color w:val="1155CC"/>
          <w:shd w:val="clear" w:color="auto" w:fill="FFFFFF"/>
          <w:lang w:eastAsia="lt-LT"/>
        </w:rPr>
        <w:t>jovita.tarvidiene@ksmm.lt</w:t>
      </w:r>
      <w:proofErr w:type="spellEnd"/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 xml:space="preserve"> arba telefonu +370 682 63429;</w:t>
      </w:r>
    </w:p>
    <w:p w:rsidR="003D28EB" w:rsidRPr="003D28EB" w:rsidRDefault="003D28EB" w:rsidP="008268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lt-LT"/>
        </w:rPr>
      </w:pPr>
      <w:r w:rsidRPr="003D28EB">
        <w:rPr>
          <w:rFonts w:eastAsia="Times New Roman" w:cstheme="minorHAnsi"/>
          <w:b/>
          <w:bCs/>
          <w:color w:val="222222"/>
          <w:shd w:val="clear" w:color="auto" w:fill="FFFFFF"/>
          <w:lang w:eastAsia="lt-LT"/>
        </w:rPr>
        <w:t>Teatro ir integralaus scenos meno skyrius</w:t>
      </w: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 xml:space="preserve">. El. paštu </w:t>
      </w:r>
      <w:hyperlink r:id="rId5" w:history="1">
        <w:r w:rsidRPr="00826891">
          <w:rPr>
            <w:rFonts w:eastAsia="Times New Roman" w:cstheme="minorHAnsi"/>
            <w:color w:val="1155CC"/>
            <w:u w:val="single"/>
            <w:shd w:val="clear" w:color="auto" w:fill="FFFFFF"/>
            <w:lang w:eastAsia="lt-LT"/>
          </w:rPr>
          <w:t>raimondas.janusevicius@ksmm.lt</w:t>
        </w:r>
      </w:hyperlink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 xml:space="preserve"> arba telefonu +370 669 10 768;</w:t>
      </w:r>
    </w:p>
    <w:p w:rsidR="003D28EB" w:rsidRPr="003D28EB" w:rsidRDefault="003D28EB" w:rsidP="00826891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textAlignment w:val="baseline"/>
        <w:rPr>
          <w:rFonts w:eastAsia="Times New Roman" w:cstheme="minorHAnsi"/>
          <w:color w:val="000000"/>
          <w:lang w:eastAsia="lt-LT"/>
        </w:rPr>
      </w:pPr>
      <w:r w:rsidRPr="003D28EB">
        <w:rPr>
          <w:rFonts w:eastAsia="Times New Roman" w:cstheme="minorHAnsi"/>
          <w:b/>
          <w:bCs/>
          <w:color w:val="222222"/>
          <w:shd w:val="clear" w:color="auto" w:fill="FFFFFF"/>
          <w:lang w:eastAsia="lt-LT"/>
        </w:rPr>
        <w:t>Šokio skyrius</w:t>
      </w:r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 xml:space="preserve">. El. paštu </w:t>
      </w:r>
      <w:hyperlink r:id="rId6" w:history="1">
        <w:r w:rsidRPr="00826891">
          <w:rPr>
            <w:rFonts w:eastAsia="Times New Roman" w:cstheme="minorHAnsi"/>
            <w:color w:val="1155CC"/>
            <w:u w:val="single"/>
            <w:shd w:val="clear" w:color="auto" w:fill="FFFFFF"/>
            <w:lang w:eastAsia="lt-LT"/>
          </w:rPr>
          <w:t>aiste.kavoliene@ksmm.lt</w:t>
        </w:r>
      </w:hyperlink>
      <w:r w:rsidRPr="003D28EB">
        <w:rPr>
          <w:rFonts w:eastAsia="Times New Roman" w:cstheme="minorHAnsi"/>
          <w:color w:val="222222"/>
          <w:shd w:val="clear" w:color="auto" w:fill="FFFFFF"/>
          <w:lang w:eastAsia="lt-LT"/>
        </w:rPr>
        <w:t xml:space="preserve"> arba telefonu +370 664 54879.</w:t>
      </w:r>
    </w:p>
    <w:p w:rsidR="003D28EB" w:rsidRPr="003D28EB" w:rsidRDefault="003D28EB" w:rsidP="00826891">
      <w:pPr>
        <w:spacing w:after="0" w:line="240" w:lineRule="auto"/>
        <w:jc w:val="both"/>
        <w:rPr>
          <w:rFonts w:eastAsia="Times New Roman" w:cstheme="minorHAnsi"/>
          <w:lang w:eastAsia="lt-LT"/>
        </w:rPr>
      </w:pPr>
      <w:r w:rsidRPr="003D28EB">
        <w:rPr>
          <w:rFonts w:eastAsia="Times New Roman" w:cstheme="minorHAnsi"/>
          <w:color w:val="050505"/>
          <w:lang w:eastAsia="lt-LT"/>
        </w:rPr>
        <w:t>Likus laisvų vietų, papildomas mokinių priėmimas vyks ir rudenį.</w:t>
      </w:r>
    </w:p>
    <w:p w:rsidR="003D28EB" w:rsidRPr="003D28EB" w:rsidRDefault="003D28EB" w:rsidP="00826891">
      <w:pPr>
        <w:spacing w:after="0" w:line="240" w:lineRule="auto"/>
        <w:rPr>
          <w:rFonts w:eastAsia="Times New Roman" w:cstheme="minorHAnsi"/>
          <w:lang w:eastAsia="lt-LT"/>
        </w:rPr>
      </w:pPr>
    </w:p>
    <w:p w:rsidR="003D28EB" w:rsidRPr="003D28EB" w:rsidRDefault="003D28EB" w:rsidP="00826891">
      <w:pPr>
        <w:spacing w:after="0" w:line="240" w:lineRule="auto"/>
        <w:rPr>
          <w:rFonts w:eastAsia="Times New Roman" w:cstheme="minorHAnsi"/>
          <w:i/>
          <w:lang w:eastAsia="lt-LT"/>
        </w:rPr>
      </w:pPr>
      <w:r w:rsidRPr="003D28EB">
        <w:rPr>
          <w:rFonts w:eastAsia="Times New Roman" w:cstheme="minorHAnsi"/>
          <w:color w:val="050505"/>
          <w:lang w:eastAsia="lt-LT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3D28EB">
        <w:rPr>
          <w:rFonts w:eastAsia="Times New Roman" w:cstheme="minorHAnsi"/>
          <w:color w:val="333333"/>
          <w:lang w:eastAsia="lt-LT"/>
        </w:rPr>
        <w:t>  </w:t>
      </w:r>
      <w:r w:rsidRPr="003D28EB">
        <w:rPr>
          <w:rFonts w:eastAsia="Times New Roman" w:cstheme="minorHAnsi"/>
          <w:color w:val="333333"/>
          <w:shd w:val="clear" w:color="auto" w:fill="FFFFFF"/>
          <w:lang w:eastAsia="lt-LT"/>
        </w:rPr>
        <w:t>             </w:t>
      </w:r>
      <w:r w:rsidRPr="003D28EB">
        <w:rPr>
          <w:rFonts w:eastAsia="Times New Roman" w:cstheme="minorHAnsi"/>
          <w:i/>
          <w:color w:val="050505"/>
          <w:shd w:val="clear" w:color="auto" w:fill="FFFFFF"/>
          <w:lang w:eastAsia="lt-LT"/>
        </w:rPr>
        <w:t>Ryšių su visuomene skyriaus informacija </w:t>
      </w:r>
    </w:p>
    <w:p w:rsidR="00BF1FC0" w:rsidRPr="00826891" w:rsidRDefault="00591550" w:rsidP="00826891">
      <w:pPr>
        <w:spacing w:line="240" w:lineRule="auto"/>
        <w:rPr>
          <w:rFonts w:cstheme="minorHAnsi"/>
        </w:rPr>
      </w:pPr>
    </w:p>
    <w:sectPr w:rsidR="00BF1FC0" w:rsidRPr="0082689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5400"/>
    <w:multiLevelType w:val="multilevel"/>
    <w:tmpl w:val="84D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EB"/>
    <w:rsid w:val="002E627F"/>
    <w:rsid w:val="003D28EB"/>
    <w:rsid w:val="003F2A44"/>
    <w:rsid w:val="00591550"/>
    <w:rsid w:val="005D3FA1"/>
    <w:rsid w:val="00826891"/>
    <w:rsid w:val="00A02342"/>
    <w:rsid w:val="00C0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1723"/>
  <w15:chartTrackingRefBased/>
  <w15:docId w15:val="{62498876-2D92-463F-9379-09B64D8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D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3D2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te.kavoliene@ksmm.lt" TargetMode="External"/><Relationship Id="rId5" Type="http://schemas.openxmlformats.org/officeDocument/2006/relationships/hyperlink" Target="mailto:raimondas.janusevicius@ksm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Urtė Malinauskaitė</dc:creator>
  <cp:keywords/>
  <dc:description/>
  <cp:lastModifiedBy>Tomas Jarusevičius</cp:lastModifiedBy>
  <cp:revision>6</cp:revision>
  <dcterms:created xsi:type="dcterms:W3CDTF">2022-04-29T06:32:00Z</dcterms:created>
  <dcterms:modified xsi:type="dcterms:W3CDTF">2022-05-03T05:48:00Z</dcterms:modified>
</cp:coreProperties>
</file>