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5B" w:rsidRPr="00230DE9" w:rsidRDefault="000F745B" w:rsidP="000F745B">
      <w:pPr>
        <w:pStyle w:val="Standard"/>
        <w:jc w:val="center"/>
        <w:rPr>
          <w:b/>
          <w:lang w:val="lt-LT"/>
        </w:rPr>
      </w:pPr>
    </w:p>
    <w:p w:rsidR="000F745B" w:rsidRPr="00230DE9" w:rsidRDefault="000F745B" w:rsidP="00DE6F63">
      <w:pPr>
        <w:pStyle w:val="Standard"/>
        <w:jc w:val="center"/>
        <w:rPr>
          <w:b/>
          <w:lang w:val="lt-LT"/>
        </w:rPr>
      </w:pPr>
      <w:r w:rsidRPr="00230DE9">
        <w:rPr>
          <w:b/>
          <w:lang w:val="lt-LT"/>
        </w:rPr>
        <w:t xml:space="preserve">Informacija apie </w:t>
      </w:r>
      <w:r w:rsidR="00E2332B" w:rsidRPr="00230DE9">
        <w:rPr>
          <w:b/>
          <w:lang w:val="lt-LT"/>
        </w:rPr>
        <w:t>Kauno miesto</w:t>
      </w:r>
      <w:r w:rsidR="00DE6F63" w:rsidRPr="00230DE9">
        <w:rPr>
          <w:b/>
          <w:lang w:val="lt-LT"/>
        </w:rPr>
        <w:t xml:space="preserve"> </w:t>
      </w:r>
      <w:r w:rsidRPr="00230DE9">
        <w:rPr>
          <w:b/>
          <w:lang w:val="lt-LT"/>
        </w:rPr>
        <w:t>savivaldy</w:t>
      </w:r>
      <w:r w:rsidR="007E0291">
        <w:rPr>
          <w:b/>
          <w:lang w:val="lt-LT"/>
        </w:rPr>
        <w:t>bės tarybos Etikos komisijos 202</w:t>
      </w:r>
      <w:r w:rsidR="000B2A73">
        <w:rPr>
          <w:b/>
          <w:lang w:val="lt-LT"/>
        </w:rPr>
        <w:t>1</w:t>
      </w:r>
      <w:r w:rsidR="00785321">
        <w:rPr>
          <w:b/>
          <w:lang w:val="lt-LT"/>
        </w:rPr>
        <w:t xml:space="preserve"> m. veiklą</w:t>
      </w:r>
    </w:p>
    <w:p w:rsidR="000F745B" w:rsidRPr="00230DE9" w:rsidRDefault="000F745B" w:rsidP="000F745B">
      <w:pPr>
        <w:pStyle w:val="Standard"/>
        <w:jc w:val="center"/>
        <w:rPr>
          <w:lang w:val="lt-LT"/>
        </w:rPr>
      </w:pPr>
    </w:p>
    <w:p w:rsidR="000F745B" w:rsidRPr="00230DE9" w:rsidRDefault="000F745B" w:rsidP="000F745B">
      <w:pPr>
        <w:pStyle w:val="Standard"/>
        <w:jc w:val="center"/>
        <w:rPr>
          <w:lang w:val="lt-L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226"/>
        <w:gridCol w:w="2970"/>
      </w:tblGrid>
      <w:tr w:rsidR="00230DE9" w:rsidRPr="0008572B" w:rsidTr="007F5A0C">
        <w:tc>
          <w:tcPr>
            <w:tcW w:w="75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</w:p>
        </w:tc>
        <w:tc>
          <w:tcPr>
            <w:tcW w:w="522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>Priemonės pavadinimas</w:t>
            </w:r>
          </w:p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</w:p>
        </w:tc>
        <w:tc>
          <w:tcPr>
            <w:tcW w:w="2970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>Skaičius</w:t>
            </w:r>
          </w:p>
        </w:tc>
      </w:tr>
      <w:tr w:rsidR="00230DE9" w:rsidRPr="0008572B" w:rsidTr="007F5A0C">
        <w:tc>
          <w:tcPr>
            <w:tcW w:w="75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>1.</w:t>
            </w:r>
          </w:p>
        </w:tc>
        <w:tc>
          <w:tcPr>
            <w:tcW w:w="522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>Įvyko Etikos komisijos posėdžių (iš viso per metus)</w:t>
            </w:r>
          </w:p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</w:p>
        </w:tc>
        <w:tc>
          <w:tcPr>
            <w:tcW w:w="2970" w:type="dxa"/>
            <w:shd w:val="clear" w:color="auto" w:fill="auto"/>
          </w:tcPr>
          <w:p w:rsidR="000F745B" w:rsidRPr="0008572B" w:rsidRDefault="00F05BB8" w:rsidP="003D238A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3D238A" w:rsidRPr="0008572B">
              <w:rPr>
                <w:b/>
                <w:lang w:val="lt-LT"/>
              </w:rPr>
              <w:t xml:space="preserve"> </w:t>
            </w:r>
          </w:p>
        </w:tc>
      </w:tr>
      <w:tr w:rsidR="00230DE9" w:rsidRPr="0008572B" w:rsidTr="007F5A0C">
        <w:tc>
          <w:tcPr>
            <w:tcW w:w="75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 xml:space="preserve">2. </w:t>
            </w:r>
          </w:p>
        </w:tc>
        <w:tc>
          <w:tcPr>
            <w:tcW w:w="522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 xml:space="preserve">Etikos komisija iš viso per metus išnagrinėjo klausimų </w:t>
            </w:r>
          </w:p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 xml:space="preserve">Iš jų: </w:t>
            </w:r>
          </w:p>
        </w:tc>
        <w:tc>
          <w:tcPr>
            <w:tcW w:w="2970" w:type="dxa"/>
            <w:shd w:val="clear" w:color="auto" w:fill="auto"/>
          </w:tcPr>
          <w:p w:rsidR="00BA7585" w:rsidRPr="0008572B" w:rsidRDefault="005B6ED2" w:rsidP="007F5A0C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</w:p>
        </w:tc>
      </w:tr>
      <w:tr w:rsidR="00230DE9" w:rsidRPr="0008572B" w:rsidTr="007F5A0C">
        <w:tc>
          <w:tcPr>
            <w:tcW w:w="75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>2.1.</w:t>
            </w:r>
          </w:p>
        </w:tc>
        <w:tc>
          <w:tcPr>
            <w:tcW w:w="522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lang w:val="lt-LT"/>
              </w:rPr>
            </w:pPr>
            <w:r w:rsidRPr="0008572B">
              <w:rPr>
                <w:lang w:val="lt-LT"/>
              </w:rPr>
              <w:t xml:space="preserve">dėl rekomendacijų savivaldybės tarybos nariams teikimo pagal Vietos savivaldos įstatymo 15 straipsnio 3 dalies 6 punktą </w:t>
            </w:r>
            <w:r w:rsidRPr="0008572B">
              <w:rPr>
                <w:i/>
                <w:lang w:val="lt-LT"/>
              </w:rPr>
              <w:t>(dėl Viešųjų ir privačių interesų derinimo valstybinėje tarnyboje įstatymo nuostatų įgyvendinimo)</w:t>
            </w:r>
            <w:r w:rsidRPr="0008572B">
              <w:rPr>
                <w:lang w:val="lt-LT"/>
              </w:rPr>
              <w:t>;</w:t>
            </w:r>
          </w:p>
        </w:tc>
        <w:tc>
          <w:tcPr>
            <w:tcW w:w="2970" w:type="dxa"/>
            <w:shd w:val="clear" w:color="auto" w:fill="auto"/>
          </w:tcPr>
          <w:p w:rsidR="000F745B" w:rsidRPr="0008572B" w:rsidRDefault="00682AF0" w:rsidP="00682AF0">
            <w:pPr>
              <w:pStyle w:val="Standard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>0</w:t>
            </w:r>
          </w:p>
          <w:p w:rsidR="000F745B" w:rsidRPr="0008572B" w:rsidRDefault="000F745B" w:rsidP="00D15E76">
            <w:pPr>
              <w:pStyle w:val="Standard"/>
              <w:jc w:val="right"/>
              <w:rPr>
                <w:lang w:val="lt-LT"/>
              </w:rPr>
            </w:pPr>
            <w:r w:rsidRPr="0008572B">
              <w:rPr>
                <w:i/>
                <w:lang w:val="lt-LT"/>
              </w:rPr>
              <w:t>(asmenų)</w:t>
            </w:r>
          </w:p>
        </w:tc>
      </w:tr>
      <w:tr w:rsidR="00230DE9" w:rsidRPr="0008572B" w:rsidTr="007F5A0C">
        <w:tc>
          <w:tcPr>
            <w:tcW w:w="75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>2.2.</w:t>
            </w:r>
          </w:p>
        </w:tc>
        <w:tc>
          <w:tcPr>
            <w:tcW w:w="522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lang w:val="lt-LT"/>
              </w:rPr>
            </w:pPr>
            <w:r w:rsidRPr="0008572B">
              <w:rPr>
                <w:lang w:val="lt-LT"/>
              </w:rPr>
              <w:t>dėl savivaldybės tarybos narių elgesio įvertinimo tik pagal</w:t>
            </w:r>
            <w:r w:rsidR="00DE6F63" w:rsidRPr="0008572B">
              <w:rPr>
                <w:lang w:val="lt-LT"/>
              </w:rPr>
              <w:t xml:space="preserve"> Valstybės p</w:t>
            </w:r>
            <w:r w:rsidRPr="0008572B">
              <w:rPr>
                <w:lang w:val="lt-LT"/>
              </w:rPr>
              <w:t xml:space="preserve">olitikų elgesio kodeksą, </w:t>
            </w:r>
          </w:p>
          <w:p w:rsidR="000F745B" w:rsidRPr="0008572B" w:rsidRDefault="000F745B" w:rsidP="00D15E76">
            <w:pPr>
              <w:pStyle w:val="Standard"/>
              <w:jc w:val="both"/>
              <w:rPr>
                <w:lang w:val="lt-LT"/>
              </w:rPr>
            </w:pPr>
            <w:r w:rsidRPr="0008572B">
              <w:rPr>
                <w:lang w:val="lt-LT"/>
              </w:rPr>
              <w:t>Iš jų:</w:t>
            </w:r>
          </w:p>
        </w:tc>
        <w:tc>
          <w:tcPr>
            <w:tcW w:w="2970" w:type="dxa"/>
            <w:shd w:val="clear" w:color="auto" w:fill="auto"/>
          </w:tcPr>
          <w:p w:rsidR="000F745B" w:rsidRPr="0008572B" w:rsidRDefault="005B6ED2" w:rsidP="00D15E76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  <w:p w:rsidR="000F745B" w:rsidRPr="0008572B" w:rsidRDefault="000F745B" w:rsidP="00BF2534">
            <w:pPr>
              <w:pStyle w:val="Standard"/>
              <w:jc w:val="right"/>
              <w:rPr>
                <w:lang w:val="lt-LT"/>
              </w:rPr>
            </w:pPr>
            <w:r w:rsidRPr="0008572B">
              <w:rPr>
                <w:lang w:val="lt-LT"/>
              </w:rPr>
              <w:t xml:space="preserve">               </w:t>
            </w:r>
            <w:r w:rsidRPr="0008572B">
              <w:rPr>
                <w:i/>
                <w:lang w:val="lt-LT"/>
              </w:rPr>
              <w:t>(asmenų)</w:t>
            </w:r>
            <w:r w:rsidRPr="0008572B">
              <w:rPr>
                <w:lang w:val="lt-LT"/>
              </w:rPr>
              <w:t xml:space="preserve"> </w:t>
            </w:r>
          </w:p>
        </w:tc>
      </w:tr>
      <w:tr w:rsidR="00230DE9" w:rsidRPr="0008572B" w:rsidTr="007F5A0C">
        <w:tc>
          <w:tcPr>
            <w:tcW w:w="75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lang w:val="lt-LT"/>
              </w:rPr>
            </w:pPr>
            <w:r w:rsidRPr="0008572B">
              <w:rPr>
                <w:lang w:val="lt-LT"/>
              </w:rPr>
              <w:t>2.2.1.</w:t>
            </w:r>
          </w:p>
        </w:tc>
        <w:tc>
          <w:tcPr>
            <w:tcW w:w="522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lang w:val="lt-LT"/>
              </w:rPr>
            </w:pPr>
            <w:r w:rsidRPr="0008572B">
              <w:rPr>
                <w:lang w:val="lt-LT"/>
              </w:rPr>
              <w:t>nustatyta pažeidimų</w:t>
            </w:r>
          </w:p>
        </w:tc>
        <w:tc>
          <w:tcPr>
            <w:tcW w:w="2970" w:type="dxa"/>
            <w:shd w:val="clear" w:color="auto" w:fill="auto"/>
          </w:tcPr>
          <w:p w:rsidR="000F745B" w:rsidRPr="0008572B" w:rsidRDefault="003328D6" w:rsidP="003328D6">
            <w:pPr>
              <w:pStyle w:val="Standard"/>
              <w:jc w:val="both"/>
              <w:rPr>
                <w:lang w:val="lt-LT"/>
              </w:rPr>
            </w:pPr>
            <w:r>
              <w:rPr>
                <w:i/>
                <w:lang w:val="lt-LT"/>
              </w:rPr>
              <w:t xml:space="preserve">0                              </w:t>
            </w:r>
            <w:r w:rsidR="000F745B" w:rsidRPr="0008572B">
              <w:rPr>
                <w:i/>
                <w:lang w:val="lt-LT"/>
              </w:rPr>
              <w:t>(asmenų)</w:t>
            </w:r>
          </w:p>
        </w:tc>
      </w:tr>
      <w:tr w:rsidR="00230DE9" w:rsidRPr="0008572B" w:rsidTr="007F5A0C">
        <w:tc>
          <w:tcPr>
            <w:tcW w:w="75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 xml:space="preserve">2.3. </w:t>
            </w:r>
          </w:p>
        </w:tc>
        <w:tc>
          <w:tcPr>
            <w:tcW w:w="522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lang w:val="lt-LT"/>
              </w:rPr>
            </w:pPr>
            <w:r w:rsidRPr="0008572B">
              <w:rPr>
                <w:lang w:val="lt-LT"/>
              </w:rPr>
              <w:t xml:space="preserve">dėl savivaldybės tarybos narių veikos įvertinimo tik pagal Viešųjų ir privačių interesų derinimo valstybinėje tarnyboje įstatymą arba pagal šį įstatymą ir </w:t>
            </w:r>
            <w:r w:rsidR="00F0594F" w:rsidRPr="0008572B">
              <w:rPr>
                <w:lang w:val="lt-LT"/>
              </w:rPr>
              <w:t>P</w:t>
            </w:r>
            <w:r w:rsidRPr="0008572B">
              <w:rPr>
                <w:lang w:val="lt-LT"/>
              </w:rPr>
              <w:t xml:space="preserve">olitikų elgesio kodeksą, </w:t>
            </w:r>
          </w:p>
          <w:p w:rsidR="000F745B" w:rsidRPr="0008572B" w:rsidRDefault="000F745B" w:rsidP="00D15E76">
            <w:pPr>
              <w:pStyle w:val="Standard"/>
              <w:jc w:val="both"/>
              <w:rPr>
                <w:lang w:val="lt-LT"/>
              </w:rPr>
            </w:pPr>
            <w:r w:rsidRPr="0008572B">
              <w:rPr>
                <w:lang w:val="lt-LT"/>
              </w:rPr>
              <w:t>Iš jų:</w:t>
            </w:r>
          </w:p>
        </w:tc>
        <w:tc>
          <w:tcPr>
            <w:tcW w:w="2970" w:type="dxa"/>
            <w:shd w:val="clear" w:color="auto" w:fill="auto"/>
          </w:tcPr>
          <w:p w:rsidR="000F745B" w:rsidRPr="0008572B" w:rsidRDefault="00BF2534" w:rsidP="00D15E76">
            <w:pPr>
              <w:pStyle w:val="Standard"/>
              <w:jc w:val="both"/>
              <w:rPr>
                <w:b/>
                <w:lang w:val="lt-LT"/>
              </w:rPr>
            </w:pPr>
            <w:r w:rsidRPr="0008572B">
              <w:rPr>
                <w:b/>
                <w:lang w:val="lt-LT"/>
              </w:rPr>
              <w:t>0</w:t>
            </w:r>
          </w:p>
          <w:p w:rsidR="000F745B" w:rsidRPr="0008572B" w:rsidRDefault="000F745B" w:rsidP="00D15E76">
            <w:pPr>
              <w:pStyle w:val="Standard"/>
              <w:jc w:val="both"/>
              <w:rPr>
                <w:lang w:val="lt-LT"/>
              </w:rPr>
            </w:pPr>
          </w:p>
          <w:p w:rsidR="000F745B" w:rsidRPr="0008572B" w:rsidRDefault="000F745B" w:rsidP="001C737F">
            <w:pPr>
              <w:pStyle w:val="Standard"/>
              <w:jc w:val="right"/>
              <w:rPr>
                <w:lang w:val="lt-LT"/>
              </w:rPr>
            </w:pPr>
            <w:r w:rsidRPr="0008572B">
              <w:rPr>
                <w:lang w:val="lt-LT"/>
              </w:rPr>
              <w:t xml:space="preserve">               </w:t>
            </w:r>
            <w:r w:rsidRPr="0008572B">
              <w:rPr>
                <w:i/>
                <w:lang w:val="lt-LT"/>
              </w:rPr>
              <w:t>(asmenų)</w:t>
            </w:r>
            <w:r w:rsidRPr="0008572B">
              <w:rPr>
                <w:lang w:val="lt-LT"/>
              </w:rPr>
              <w:t xml:space="preserve">              </w:t>
            </w:r>
          </w:p>
        </w:tc>
      </w:tr>
      <w:tr w:rsidR="00230DE9" w:rsidRPr="0008572B" w:rsidTr="007F5A0C">
        <w:tc>
          <w:tcPr>
            <w:tcW w:w="75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lang w:val="lt-LT"/>
              </w:rPr>
            </w:pPr>
            <w:r w:rsidRPr="0008572B">
              <w:rPr>
                <w:lang w:val="lt-LT"/>
              </w:rPr>
              <w:t>2.3.1.</w:t>
            </w:r>
          </w:p>
        </w:tc>
        <w:tc>
          <w:tcPr>
            <w:tcW w:w="5226" w:type="dxa"/>
            <w:shd w:val="clear" w:color="auto" w:fill="auto"/>
          </w:tcPr>
          <w:p w:rsidR="000F745B" w:rsidRPr="0008572B" w:rsidRDefault="000F745B" w:rsidP="00D15E76">
            <w:pPr>
              <w:pStyle w:val="Standard"/>
              <w:jc w:val="both"/>
              <w:rPr>
                <w:lang w:val="lt-LT"/>
              </w:rPr>
            </w:pPr>
            <w:r w:rsidRPr="0008572B">
              <w:rPr>
                <w:lang w:val="lt-LT"/>
              </w:rPr>
              <w:t>nustatyta pažeidimų</w:t>
            </w:r>
          </w:p>
        </w:tc>
        <w:tc>
          <w:tcPr>
            <w:tcW w:w="2970" w:type="dxa"/>
            <w:shd w:val="clear" w:color="auto" w:fill="auto"/>
          </w:tcPr>
          <w:p w:rsidR="000F745B" w:rsidRPr="0008572B" w:rsidRDefault="000F745B" w:rsidP="00BF2534">
            <w:pPr>
              <w:pStyle w:val="Standard"/>
              <w:jc w:val="right"/>
              <w:rPr>
                <w:lang w:val="lt-LT"/>
              </w:rPr>
            </w:pPr>
            <w:r w:rsidRPr="0008572B">
              <w:rPr>
                <w:lang w:val="lt-LT"/>
              </w:rPr>
              <w:t xml:space="preserve">         </w:t>
            </w:r>
            <w:r w:rsidR="00F0594F" w:rsidRPr="0008572B">
              <w:rPr>
                <w:lang w:val="lt-LT"/>
              </w:rPr>
              <w:t xml:space="preserve">  </w:t>
            </w:r>
            <w:r w:rsidRPr="0008572B">
              <w:rPr>
                <w:i/>
                <w:lang w:val="lt-LT"/>
              </w:rPr>
              <w:t>(asmenų)</w:t>
            </w:r>
          </w:p>
        </w:tc>
      </w:tr>
    </w:tbl>
    <w:p w:rsidR="007C6832" w:rsidRPr="00BF43DD" w:rsidRDefault="008E7575" w:rsidP="00796DB5">
      <w:pPr>
        <w:spacing w:line="360" w:lineRule="auto"/>
      </w:pPr>
    </w:p>
    <w:p w:rsidR="00AB59C9" w:rsidRDefault="00170F34" w:rsidP="00BF43DD">
      <w:pPr>
        <w:spacing w:line="360" w:lineRule="auto"/>
        <w:jc w:val="both"/>
      </w:pPr>
      <w:r w:rsidRPr="00BF43DD">
        <w:rPr>
          <w:b/>
        </w:rPr>
        <w:t>Pareng</w:t>
      </w:r>
      <w:r w:rsidR="00474132" w:rsidRPr="00BF43DD">
        <w:rPr>
          <w:b/>
        </w:rPr>
        <w:t>ta</w:t>
      </w:r>
      <w:r w:rsidRPr="00BF43DD">
        <w:rPr>
          <w:b/>
        </w:rPr>
        <w:t xml:space="preserve"> suvestin</w:t>
      </w:r>
      <w:r w:rsidR="00474132" w:rsidRPr="00BF43DD">
        <w:rPr>
          <w:b/>
        </w:rPr>
        <w:t>ė</w:t>
      </w:r>
      <w:r w:rsidR="00474132" w:rsidRPr="00BF43DD">
        <w:t xml:space="preserve"> apie šios </w:t>
      </w:r>
      <w:r w:rsidR="00566862">
        <w:t>(2019–2023</w:t>
      </w:r>
      <w:r w:rsidR="007F222A">
        <w:t xml:space="preserve"> m.</w:t>
      </w:r>
      <w:r w:rsidR="00566862">
        <w:t xml:space="preserve">) </w:t>
      </w:r>
      <w:r w:rsidR="00474132" w:rsidRPr="00BF43DD">
        <w:t>kadencijos</w:t>
      </w:r>
      <w:r w:rsidRPr="00BF43DD">
        <w:t xml:space="preserve"> Tarybos narių </w:t>
      </w:r>
      <w:proofErr w:type="spellStart"/>
      <w:r w:rsidRPr="00BF43DD">
        <w:t>nusišalinimus</w:t>
      </w:r>
      <w:proofErr w:type="spellEnd"/>
      <w:r w:rsidRPr="00BF43DD">
        <w:t xml:space="preserve"> nuo </w:t>
      </w:r>
      <w:r w:rsidR="00BF43DD" w:rsidRPr="00BF43DD">
        <w:t xml:space="preserve">svarstomų sprendimų projektų </w:t>
      </w:r>
      <w:r w:rsidRPr="00BF43DD">
        <w:t xml:space="preserve">Tarybos </w:t>
      </w:r>
      <w:r w:rsidR="007C04A4">
        <w:t>k</w:t>
      </w:r>
      <w:r w:rsidR="00474132" w:rsidRPr="00BF43DD">
        <w:t xml:space="preserve">omitetų ir Tarybos </w:t>
      </w:r>
      <w:r w:rsidR="00BF43DD" w:rsidRPr="00BF43DD">
        <w:t>posėdžių metu.</w:t>
      </w:r>
      <w:r w:rsidR="00034BE8">
        <w:t xml:space="preserve"> </w:t>
      </w:r>
    </w:p>
    <w:p w:rsidR="00034BE8" w:rsidRDefault="00CA4004" w:rsidP="00BF43DD">
      <w:pPr>
        <w:spacing w:line="360" w:lineRule="auto"/>
        <w:jc w:val="both"/>
      </w:pPr>
      <w:r>
        <w:rPr>
          <w:b/>
        </w:rPr>
        <w:t xml:space="preserve">2021 m. </w:t>
      </w:r>
      <w:r w:rsidR="00034BE8" w:rsidRPr="007C04A4">
        <w:rPr>
          <w:b/>
        </w:rPr>
        <w:t>Tarybos komitetų</w:t>
      </w:r>
      <w:r w:rsidR="00034BE8">
        <w:t xml:space="preserve"> posėdžių metu nusišalinimų – </w:t>
      </w:r>
      <w:r w:rsidR="00034BE8" w:rsidRPr="00006531">
        <w:rPr>
          <w:b/>
        </w:rPr>
        <w:t>11</w:t>
      </w:r>
      <w:r w:rsidR="00F6771B" w:rsidRPr="00F6771B">
        <w:t>,</w:t>
      </w:r>
      <w:r w:rsidR="005D00E1">
        <w:t xml:space="preserve"> iš jų pagal frakcijas:</w:t>
      </w:r>
    </w:p>
    <w:p w:rsidR="00D23DD8" w:rsidRDefault="005D00E1" w:rsidP="00BF43DD">
      <w:pPr>
        <w:spacing w:line="360" w:lineRule="auto"/>
        <w:jc w:val="both"/>
      </w:pPr>
      <w:r>
        <w:t>Visuomeninio rinkimų komiteto „Vieningas Kaunas“ frakcija</w:t>
      </w:r>
      <w:r w:rsidR="00736898">
        <w:t xml:space="preserve"> – 11,</w:t>
      </w:r>
    </w:p>
    <w:p w:rsidR="00D23DD8" w:rsidRDefault="005D00E1" w:rsidP="00BF43DD">
      <w:pPr>
        <w:spacing w:line="360" w:lineRule="auto"/>
        <w:jc w:val="both"/>
      </w:pPr>
      <w:r>
        <w:t>Tėvynės sąjungos</w:t>
      </w:r>
      <w:r w:rsidR="007517BE">
        <w:t>-</w:t>
      </w:r>
      <w:r>
        <w:t>Lietuvos krikščionių demokratų frakcija</w:t>
      </w:r>
      <w:r w:rsidR="00736898">
        <w:t xml:space="preserve"> – 0</w:t>
      </w:r>
      <w:r w:rsidR="008E7575">
        <w:t>.</w:t>
      </w:r>
    </w:p>
    <w:p w:rsidR="00034BE8" w:rsidRDefault="00CA4004" w:rsidP="00BF43DD">
      <w:pPr>
        <w:spacing w:line="360" w:lineRule="auto"/>
        <w:jc w:val="both"/>
      </w:pPr>
      <w:r>
        <w:rPr>
          <w:b/>
        </w:rPr>
        <w:t xml:space="preserve">2021 m. </w:t>
      </w:r>
      <w:r w:rsidR="00034BE8" w:rsidRPr="007C04A4">
        <w:rPr>
          <w:b/>
        </w:rPr>
        <w:t xml:space="preserve">Tarybos </w:t>
      </w:r>
      <w:r w:rsidR="00034BE8" w:rsidRPr="0063682C">
        <w:t>posėdžių m</w:t>
      </w:r>
      <w:r w:rsidR="00034BE8">
        <w:t>et</w:t>
      </w:r>
      <w:r w:rsidR="00F6771B">
        <w:t>u</w:t>
      </w:r>
      <w:r w:rsidR="00034BE8">
        <w:t xml:space="preserve"> nusišalinimų – </w:t>
      </w:r>
      <w:r w:rsidR="00034BE8" w:rsidRPr="00006531">
        <w:rPr>
          <w:b/>
        </w:rPr>
        <w:t>5</w:t>
      </w:r>
      <w:r w:rsidR="00AC00E5" w:rsidRPr="00006531">
        <w:rPr>
          <w:b/>
        </w:rPr>
        <w:t>6</w:t>
      </w:r>
      <w:r w:rsidR="00736898" w:rsidRPr="00736898">
        <w:t>,</w:t>
      </w:r>
      <w:r w:rsidR="00736898">
        <w:rPr>
          <w:b/>
        </w:rPr>
        <w:t xml:space="preserve"> </w:t>
      </w:r>
      <w:r w:rsidR="00736898">
        <w:t>iš jų pagal frakcijas:</w:t>
      </w:r>
    </w:p>
    <w:p w:rsidR="00736898" w:rsidRDefault="00736898" w:rsidP="00736898">
      <w:pPr>
        <w:spacing w:line="360" w:lineRule="auto"/>
        <w:jc w:val="both"/>
      </w:pPr>
      <w:r>
        <w:t>Visuomeninio rinkimų komiteto „Vieningas Kaunas“ frakcija – 45,</w:t>
      </w:r>
    </w:p>
    <w:p w:rsidR="00736898" w:rsidRPr="00BF43DD" w:rsidRDefault="00736898" w:rsidP="00736898">
      <w:pPr>
        <w:spacing w:line="360" w:lineRule="auto"/>
        <w:jc w:val="both"/>
      </w:pPr>
      <w:r>
        <w:t>Tėvynės sąjungos</w:t>
      </w:r>
      <w:r w:rsidR="007517BE">
        <w:t>-</w:t>
      </w:r>
      <w:r>
        <w:t xml:space="preserve">Lietuvos krikščionių demokratų frakcija – </w:t>
      </w:r>
      <w:r w:rsidR="008E7575">
        <w:t>11.</w:t>
      </w:r>
      <w:bookmarkStart w:id="0" w:name="_GoBack"/>
      <w:bookmarkEnd w:id="0"/>
    </w:p>
    <w:sectPr w:rsidR="00736898" w:rsidRPr="00BF43DD" w:rsidSect="00B115B5">
      <w:headerReference w:type="default" r:id="rId6"/>
      <w:pgSz w:w="11906" w:h="16838"/>
      <w:pgMar w:top="1418" w:right="851" w:bottom="567" w:left="1701" w:header="142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A7" w:rsidRDefault="00FE04A7">
      <w:r>
        <w:separator/>
      </w:r>
    </w:p>
  </w:endnote>
  <w:endnote w:type="continuationSeparator" w:id="0">
    <w:p w:rsidR="00FE04A7" w:rsidRDefault="00FE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A7" w:rsidRDefault="00FE04A7">
      <w:r>
        <w:separator/>
      </w:r>
    </w:p>
  </w:footnote>
  <w:footnote w:type="continuationSeparator" w:id="0">
    <w:p w:rsidR="00FE04A7" w:rsidRDefault="00FE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66" w:rsidRDefault="008E7575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5B"/>
    <w:rsid w:val="00006531"/>
    <w:rsid w:val="00034BE8"/>
    <w:rsid w:val="0008572B"/>
    <w:rsid w:val="000B2A73"/>
    <w:rsid w:val="000F745B"/>
    <w:rsid w:val="0013672B"/>
    <w:rsid w:val="00146FFA"/>
    <w:rsid w:val="00170F34"/>
    <w:rsid w:val="001A7061"/>
    <w:rsid w:val="001C737F"/>
    <w:rsid w:val="002034EA"/>
    <w:rsid w:val="00230A35"/>
    <w:rsid w:val="00230DE9"/>
    <w:rsid w:val="0029045B"/>
    <w:rsid w:val="002B4C9D"/>
    <w:rsid w:val="003328D6"/>
    <w:rsid w:val="0035258B"/>
    <w:rsid w:val="003828CB"/>
    <w:rsid w:val="003C7C2F"/>
    <w:rsid w:val="003D238A"/>
    <w:rsid w:val="003E692D"/>
    <w:rsid w:val="003F5387"/>
    <w:rsid w:val="003F5731"/>
    <w:rsid w:val="00410490"/>
    <w:rsid w:val="004344B2"/>
    <w:rsid w:val="00474132"/>
    <w:rsid w:val="00562FF3"/>
    <w:rsid w:val="00566862"/>
    <w:rsid w:val="005B6ED2"/>
    <w:rsid w:val="005D00E1"/>
    <w:rsid w:val="00612550"/>
    <w:rsid w:val="0063682C"/>
    <w:rsid w:val="00682AF0"/>
    <w:rsid w:val="00694372"/>
    <w:rsid w:val="006D63D9"/>
    <w:rsid w:val="006F567D"/>
    <w:rsid w:val="006F6881"/>
    <w:rsid w:val="00736898"/>
    <w:rsid w:val="007517BE"/>
    <w:rsid w:val="00785321"/>
    <w:rsid w:val="007870B9"/>
    <w:rsid w:val="00796DB5"/>
    <w:rsid w:val="007C04A4"/>
    <w:rsid w:val="007C08F6"/>
    <w:rsid w:val="007E0291"/>
    <w:rsid w:val="007F222A"/>
    <w:rsid w:val="007F5A0C"/>
    <w:rsid w:val="0089600F"/>
    <w:rsid w:val="008C367C"/>
    <w:rsid w:val="008E3A8D"/>
    <w:rsid w:val="008E7575"/>
    <w:rsid w:val="008F7011"/>
    <w:rsid w:val="00950164"/>
    <w:rsid w:val="009B7F74"/>
    <w:rsid w:val="009F03E3"/>
    <w:rsid w:val="00A17E6F"/>
    <w:rsid w:val="00A74CCE"/>
    <w:rsid w:val="00A87279"/>
    <w:rsid w:val="00AB59C9"/>
    <w:rsid w:val="00AC00E5"/>
    <w:rsid w:val="00AC6A94"/>
    <w:rsid w:val="00B115B5"/>
    <w:rsid w:val="00B77C48"/>
    <w:rsid w:val="00B930DF"/>
    <w:rsid w:val="00BA1A62"/>
    <w:rsid w:val="00BA2BAE"/>
    <w:rsid w:val="00BA4EEB"/>
    <w:rsid w:val="00BA7585"/>
    <w:rsid w:val="00BB67E2"/>
    <w:rsid w:val="00BC3097"/>
    <w:rsid w:val="00BF2534"/>
    <w:rsid w:val="00BF43DD"/>
    <w:rsid w:val="00CA4004"/>
    <w:rsid w:val="00CB3F95"/>
    <w:rsid w:val="00CE7615"/>
    <w:rsid w:val="00D23DD8"/>
    <w:rsid w:val="00D250CB"/>
    <w:rsid w:val="00D5155C"/>
    <w:rsid w:val="00DE6F63"/>
    <w:rsid w:val="00E2332B"/>
    <w:rsid w:val="00E5717A"/>
    <w:rsid w:val="00E833E3"/>
    <w:rsid w:val="00F0594F"/>
    <w:rsid w:val="00F05BB8"/>
    <w:rsid w:val="00F17FA3"/>
    <w:rsid w:val="00F456D1"/>
    <w:rsid w:val="00F61499"/>
    <w:rsid w:val="00F6771B"/>
    <w:rsid w:val="00F71208"/>
    <w:rsid w:val="00FA0CE6"/>
    <w:rsid w:val="00FC3A00"/>
    <w:rsid w:val="00FE04A7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AA22"/>
  <w15:docId w15:val="{0A0740C8-13EA-4FED-9E64-8D61C8E8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68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" w:hAnsi="Times New Roman" w:cs="Lohit Hindi"/>
      <w:kern w:val="3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F74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styleId="Antrats">
    <w:name w:val="header"/>
    <w:basedOn w:val="Standard"/>
    <w:link w:val="AntratsDiagrama"/>
    <w:rsid w:val="000F745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0F745B"/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737F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737F"/>
    <w:rPr>
      <w:rFonts w:ascii="Segoe UI" w:eastAsia="Droid Sans" w:hAnsi="Segoe UI" w:cs="Mangal"/>
      <w:kern w:val="3"/>
      <w:sz w:val="18"/>
      <w:szCs w:val="16"/>
      <w:lang w:val="lt-LT" w:eastAsia="zh-CN" w:bidi="hi-IN"/>
    </w:rPr>
  </w:style>
  <w:style w:type="paragraph" w:styleId="Pagrindinistekstas">
    <w:name w:val="Body Text"/>
    <w:basedOn w:val="prastasis"/>
    <w:link w:val="PagrindinistekstasDiagrama"/>
    <w:rsid w:val="00E833E3"/>
    <w:pPr>
      <w:widowControl/>
      <w:suppressAutoHyphens w:val="0"/>
      <w:autoSpaceDN/>
      <w:spacing w:line="360" w:lineRule="auto"/>
      <w:ind w:firstLine="1298"/>
      <w:textAlignment w:val="auto"/>
    </w:pPr>
    <w:rPr>
      <w:rFonts w:eastAsia="Times New Roman" w:cs="Times New Roman"/>
      <w:kern w:val="0"/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833E3"/>
    <w:rPr>
      <w:rFonts w:ascii="Times New Roman" w:eastAsia="Times New Roman" w:hAnsi="Times New Roman" w:cs="Times New Roman"/>
      <w:sz w:val="24"/>
      <w:szCs w:val="20"/>
      <w:lang w:val="lt-L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Areta</dc:creator>
  <cp:lastModifiedBy>Marija Knoknerienė</cp:lastModifiedBy>
  <cp:revision>40</cp:revision>
  <cp:lastPrinted>2018-01-18T08:09:00Z</cp:lastPrinted>
  <dcterms:created xsi:type="dcterms:W3CDTF">2022-02-25T13:02:00Z</dcterms:created>
  <dcterms:modified xsi:type="dcterms:W3CDTF">2022-03-07T09:23:00Z</dcterms:modified>
</cp:coreProperties>
</file>