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1F2" w:rsidRPr="00147A6D" w:rsidRDefault="001F01F2" w:rsidP="00AA54DA">
      <w:pPr>
        <w:spacing w:after="0" w:line="240" w:lineRule="auto"/>
        <w:ind w:firstLine="567"/>
        <w:jc w:val="center"/>
        <w:rPr>
          <w:rFonts w:ascii="Times New Roman" w:hAnsi="Times New Roman" w:cs="Times New Roman"/>
          <w:b/>
          <w:sz w:val="24"/>
          <w:szCs w:val="24"/>
        </w:rPr>
      </w:pPr>
      <w:r w:rsidRPr="00147A6D">
        <w:rPr>
          <w:rFonts w:ascii="Times New Roman" w:hAnsi="Times New Roman" w:cs="Times New Roman"/>
          <w:b/>
          <w:sz w:val="24"/>
          <w:szCs w:val="24"/>
        </w:rPr>
        <w:t xml:space="preserve">Kauno miesto savivaldybės administracijos filialo </w:t>
      </w:r>
    </w:p>
    <w:p w:rsidR="00C1405B" w:rsidRPr="00147A6D" w:rsidRDefault="001F01F2" w:rsidP="00AA54DA">
      <w:pPr>
        <w:spacing w:after="0" w:line="240" w:lineRule="auto"/>
        <w:ind w:firstLine="567"/>
        <w:jc w:val="center"/>
        <w:rPr>
          <w:rFonts w:ascii="Times New Roman" w:hAnsi="Times New Roman" w:cs="Times New Roman"/>
          <w:b/>
          <w:sz w:val="24"/>
          <w:szCs w:val="24"/>
        </w:rPr>
      </w:pPr>
      <w:r w:rsidRPr="00147A6D">
        <w:rPr>
          <w:rFonts w:ascii="Times New Roman" w:hAnsi="Times New Roman" w:cs="Times New Roman"/>
          <w:b/>
          <w:sz w:val="24"/>
          <w:szCs w:val="24"/>
        </w:rPr>
        <w:t>Šančių seniūnijos 202</w:t>
      </w:r>
      <w:r w:rsidR="00170506">
        <w:rPr>
          <w:rFonts w:ascii="Times New Roman" w:hAnsi="Times New Roman" w:cs="Times New Roman"/>
          <w:b/>
          <w:sz w:val="24"/>
          <w:szCs w:val="24"/>
        </w:rPr>
        <w:t>1</w:t>
      </w:r>
      <w:r w:rsidRPr="00147A6D">
        <w:rPr>
          <w:rFonts w:ascii="Times New Roman" w:hAnsi="Times New Roman" w:cs="Times New Roman"/>
          <w:b/>
          <w:sz w:val="24"/>
          <w:szCs w:val="24"/>
        </w:rPr>
        <w:t xml:space="preserve"> </w:t>
      </w:r>
      <w:r w:rsidR="007C23D8" w:rsidRPr="00147A6D">
        <w:rPr>
          <w:rFonts w:ascii="Times New Roman" w:hAnsi="Times New Roman" w:cs="Times New Roman"/>
          <w:b/>
          <w:sz w:val="24"/>
          <w:szCs w:val="24"/>
        </w:rPr>
        <w:t>metinio v</w:t>
      </w:r>
      <w:r w:rsidR="00C1405B" w:rsidRPr="00147A6D">
        <w:rPr>
          <w:rFonts w:ascii="Times New Roman" w:hAnsi="Times New Roman" w:cs="Times New Roman"/>
          <w:b/>
          <w:sz w:val="24"/>
          <w:szCs w:val="24"/>
        </w:rPr>
        <w:t xml:space="preserve">eiklos plano </w:t>
      </w:r>
      <w:r w:rsidR="007C23D8" w:rsidRPr="00147A6D">
        <w:rPr>
          <w:rFonts w:ascii="Times New Roman" w:hAnsi="Times New Roman" w:cs="Times New Roman"/>
          <w:b/>
          <w:sz w:val="24"/>
          <w:szCs w:val="24"/>
        </w:rPr>
        <w:t xml:space="preserve">įgyvendinimo </w:t>
      </w:r>
      <w:r w:rsidR="00C1405B" w:rsidRPr="00147A6D">
        <w:rPr>
          <w:rFonts w:ascii="Times New Roman" w:hAnsi="Times New Roman" w:cs="Times New Roman"/>
          <w:b/>
          <w:sz w:val="24"/>
          <w:szCs w:val="24"/>
        </w:rPr>
        <w:t>ataskaita</w:t>
      </w:r>
      <w:r w:rsidR="00DB2634">
        <w:rPr>
          <w:rFonts w:ascii="Times New Roman" w:hAnsi="Times New Roman" w:cs="Times New Roman"/>
          <w:b/>
          <w:sz w:val="24"/>
          <w:szCs w:val="24"/>
        </w:rPr>
        <w:t xml:space="preserve"> </w:t>
      </w:r>
    </w:p>
    <w:p w:rsidR="008B2985" w:rsidRPr="00147A6D" w:rsidRDefault="008B2985" w:rsidP="00AA54DA">
      <w:pPr>
        <w:spacing w:after="0" w:line="240" w:lineRule="auto"/>
        <w:ind w:firstLine="567"/>
        <w:jc w:val="center"/>
        <w:rPr>
          <w:rFonts w:ascii="Times New Roman" w:hAnsi="Times New Roman" w:cs="Times New Roman"/>
          <w:b/>
          <w:sz w:val="24"/>
          <w:szCs w:val="24"/>
        </w:rPr>
      </w:pPr>
    </w:p>
    <w:p w:rsidR="00A778DA" w:rsidRPr="00147A6D" w:rsidRDefault="00473BCA" w:rsidP="00AA54DA">
      <w:pPr>
        <w:spacing w:after="0" w:line="240" w:lineRule="auto"/>
        <w:ind w:firstLine="567"/>
        <w:jc w:val="both"/>
        <w:rPr>
          <w:rFonts w:ascii="Times New Roman" w:hAnsi="Times New Roman" w:cs="Times New Roman"/>
          <w:sz w:val="24"/>
          <w:szCs w:val="24"/>
        </w:rPr>
      </w:pPr>
      <w:r w:rsidRPr="00147A6D">
        <w:rPr>
          <w:rFonts w:ascii="Times New Roman" w:hAnsi="Times New Roman" w:cs="Times New Roman"/>
          <w:sz w:val="24"/>
          <w:szCs w:val="24"/>
        </w:rPr>
        <w:t xml:space="preserve">Vadovaujantis Kauno miesto savivaldybės administracijos filialo Šančių seniūnijos nuostatais, patvirtintais Kauno miesto savivaldybės administracijos direktoriaus </w:t>
      </w:r>
      <w:r w:rsidR="003E5111" w:rsidRPr="00147A6D">
        <w:rPr>
          <w:rFonts w:ascii="Times New Roman" w:hAnsi="Times New Roman" w:cs="Times New Roman"/>
          <w:sz w:val="24"/>
          <w:szCs w:val="24"/>
        </w:rPr>
        <w:t>20</w:t>
      </w:r>
      <w:r w:rsidR="00170506">
        <w:rPr>
          <w:rFonts w:ascii="Times New Roman" w:hAnsi="Times New Roman" w:cs="Times New Roman"/>
          <w:sz w:val="24"/>
          <w:szCs w:val="24"/>
        </w:rPr>
        <w:t>21</w:t>
      </w:r>
      <w:r w:rsidR="003E5111" w:rsidRPr="00147A6D">
        <w:rPr>
          <w:rFonts w:ascii="Times New Roman" w:hAnsi="Times New Roman" w:cs="Times New Roman"/>
          <w:sz w:val="24"/>
          <w:szCs w:val="24"/>
        </w:rPr>
        <w:t xml:space="preserve"> m. </w:t>
      </w:r>
      <w:r w:rsidR="00170506">
        <w:rPr>
          <w:rFonts w:ascii="Times New Roman" w:hAnsi="Times New Roman" w:cs="Times New Roman"/>
          <w:sz w:val="24"/>
          <w:szCs w:val="24"/>
        </w:rPr>
        <w:t>lapkrič</w:t>
      </w:r>
      <w:r w:rsidR="001401A2">
        <w:rPr>
          <w:rFonts w:ascii="Times New Roman" w:hAnsi="Times New Roman" w:cs="Times New Roman"/>
          <w:sz w:val="24"/>
          <w:szCs w:val="24"/>
        </w:rPr>
        <w:t>i</w:t>
      </w:r>
      <w:r w:rsidR="00170506">
        <w:rPr>
          <w:rFonts w:ascii="Times New Roman" w:hAnsi="Times New Roman" w:cs="Times New Roman"/>
          <w:sz w:val="24"/>
          <w:szCs w:val="24"/>
        </w:rPr>
        <w:t xml:space="preserve">o 29 </w:t>
      </w:r>
      <w:r w:rsidR="003E5111" w:rsidRPr="00147A6D">
        <w:rPr>
          <w:rFonts w:ascii="Times New Roman" w:hAnsi="Times New Roman" w:cs="Times New Roman"/>
          <w:sz w:val="24"/>
          <w:szCs w:val="24"/>
        </w:rPr>
        <w:t xml:space="preserve">d. įsakymu Nr. </w:t>
      </w:r>
      <w:r w:rsidR="00A778DA" w:rsidRPr="00147A6D">
        <w:rPr>
          <w:rFonts w:ascii="Times New Roman" w:hAnsi="Times New Roman" w:cs="Times New Roman"/>
          <w:sz w:val="24"/>
          <w:szCs w:val="24"/>
        </w:rPr>
        <w:t>A-</w:t>
      </w:r>
      <w:r w:rsidR="00170506">
        <w:rPr>
          <w:rFonts w:ascii="Times New Roman" w:hAnsi="Times New Roman" w:cs="Times New Roman"/>
          <w:sz w:val="24"/>
          <w:szCs w:val="24"/>
        </w:rPr>
        <w:t>4166</w:t>
      </w:r>
      <w:r w:rsidR="00A778DA" w:rsidRPr="00147A6D">
        <w:rPr>
          <w:rFonts w:ascii="Times New Roman" w:hAnsi="Times New Roman" w:cs="Times New Roman"/>
          <w:sz w:val="24"/>
          <w:szCs w:val="24"/>
        </w:rPr>
        <w:t xml:space="preserve">, </w:t>
      </w:r>
      <w:r w:rsidR="00170506">
        <w:rPr>
          <w:rFonts w:ascii="Times New Roman" w:hAnsi="Times New Roman" w:cs="Times New Roman"/>
          <w:sz w:val="24"/>
          <w:szCs w:val="24"/>
        </w:rPr>
        <w:t xml:space="preserve">13.3 papunkčiu </w:t>
      </w:r>
      <w:r w:rsidR="00A778DA" w:rsidRPr="00147A6D">
        <w:rPr>
          <w:rFonts w:ascii="Times New Roman" w:hAnsi="Times New Roman" w:cs="Times New Roman"/>
          <w:sz w:val="24"/>
          <w:szCs w:val="24"/>
        </w:rPr>
        <w:t>pateiki</w:t>
      </w:r>
      <w:r w:rsidR="00D86A73" w:rsidRPr="00147A6D">
        <w:rPr>
          <w:rFonts w:ascii="Times New Roman" w:hAnsi="Times New Roman" w:cs="Times New Roman"/>
          <w:sz w:val="24"/>
          <w:szCs w:val="24"/>
        </w:rPr>
        <w:t>ama</w:t>
      </w:r>
      <w:r w:rsidR="00A778DA" w:rsidRPr="00147A6D">
        <w:rPr>
          <w:rFonts w:ascii="Times New Roman" w:hAnsi="Times New Roman" w:cs="Times New Roman"/>
          <w:sz w:val="24"/>
          <w:szCs w:val="24"/>
        </w:rPr>
        <w:t xml:space="preserve"> 202</w:t>
      </w:r>
      <w:r w:rsidR="00170506">
        <w:rPr>
          <w:rFonts w:ascii="Times New Roman" w:hAnsi="Times New Roman" w:cs="Times New Roman"/>
          <w:sz w:val="24"/>
          <w:szCs w:val="24"/>
        </w:rPr>
        <w:t>1</w:t>
      </w:r>
      <w:r w:rsidR="00A778DA" w:rsidRPr="00147A6D">
        <w:rPr>
          <w:rFonts w:ascii="Times New Roman" w:hAnsi="Times New Roman" w:cs="Times New Roman"/>
          <w:sz w:val="24"/>
          <w:szCs w:val="24"/>
        </w:rPr>
        <w:t xml:space="preserve"> m. veiklos plano įgyvendinimo </w:t>
      </w:r>
      <w:proofErr w:type="spellStart"/>
      <w:r w:rsidR="00A778DA" w:rsidRPr="00147A6D">
        <w:rPr>
          <w:rFonts w:ascii="Times New Roman" w:hAnsi="Times New Roman" w:cs="Times New Roman"/>
          <w:sz w:val="24"/>
          <w:szCs w:val="24"/>
        </w:rPr>
        <w:t>ataskait</w:t>
      </w:r>
      <w:proofErr w:type="spellEnd"/>
      <w:r w:rsidR="00A805D2">
        <w:rPr>
          <w:rFonts w:ascii="Times New Roman" w:hAnsi="Times New Roman" w:cs="Times New Roman"/>
          <w:sz w:val="24"/>
          <w:szCs w:val="24"/>
        </w:rPr>
        <w:t xml:space="preserve">. </w:t>
      </w:r>
      <w:r w:rsidR="00170506">
        <w:rPr>
          <w:rFonts w:ascii="Times New Roman" w:hAnsi="Times New Roman" w:cs="Times New Roman"/>
          <w:sz w:val="24"/>
          <w:szCs w:val="24"/>
        </w:rPr>
        <w:t>a</w:t>
      </w:r>
      <w:r w:rsidR="00A81D46">
        <w:rPr>
          <w:rFonts w:ascii="Times New Roman" w:hAnsi="Times New Roman" w:cs="Times New Roman"/>
          <w:sz w:val="24"/>
          <w:szCs w:val="24"/>
        </w:rPr>
        <w:t xml:space="preserve"> </w:t>
      </w:r>
      <w:r w:rsidR="00A778DA" w:rsidRPr="00147A6D">
        <w:rPr>
          <w:rFonts w:ascii="Times New Roman" w:hAnsi="Times New Roman" w:cs="Times New Roman"/>
          <w:sz w:val="24"/>
          <w:szCs w:val="24"/>
        </w:rPr>
        <w:t>Šančių seniūnija įgyvendindama SVP priemonę 02.05.02.</w:t>
      </w:r>
      <w:r w:rsidR="00170506">
        <w:rPr>
          <w:rFonts w:ascii="Times New Roman" w:hAnsi="Times New Roman" w:cs="Times New Roman"/>
          <w:sz w:val="24"/>
          <w:szCs w:val="24"/>
        </w:rPr>
        <w:t>019</w:t>
      </w:r>
      <w:r w:rsidR="00A778DA" w:rsidRPr="00147A6D">
        <w:rPr>
          <w:rFonts w:ascii="Times New Roman" w:hAnsi="Times New Roman" w:cs="Times New Roman"/>
          <w:sz w:val="24"/>
          <w:szCs w:val="24"/>
        </w:rPr>
        <w:t xml:space="preserve"> Šančių seniūnijos įtakos stiprinimo skatinant gyventojų bendruomeniškumą vykdė sekančias veiklas:</w:t>
      </w:r>
    </w:p>
    <w:p w:rsidR="00422C19" w:rsidRDefault="00422C19" w:rsidP="00AA54DA">
      <w:pPr>
        <w:spacing w:after="0" w:line="240" w:lineRule="auto"/>
        <w:ind w:firstLine="567"/>
        <w:rPr>
          <w:rFonts w:ascii="Times New Roman" w:hAnsi="Times New Roman" w:cs="Times New Roman"/>
          <w:b/>
          <w:sz w:val="24"/>
          <w:szCs w:val="24"/>
        </w:rPr>
      </w:pPr>
    </w:p>
    <w:p w:rsidR="00422C19" w:rsidRDefault="00422C19" w:rsidP="00AA54DA">
      <w:pPr>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w:t>
      </w:r>
      <w:r w:rsidRPr="00147A6D">
        <w:rPr>
          <w:rFonts w:ascii="Times New Roman" w:hAnsi="Times New Roman" w:cs="Times New Roman"/>
          <w:b/>
          <w:sz w:val="24"/>
          <w:szCs w:val="24"/>
        </w:rPr>
        <w:t xml:space="preserve">. Bendruomeninių renginių organizavimas, dalyvavimas.      </w:t>
      </w:r>
    </w:p>
    <w:p w:rsidR="00422C19" w:rsidRPr="005E541F" w:rsidRDefault="00422C19" w:rsidP="00AA54DA">
      <w:pPr>
        <w:spacing w:after="0" w:line="240" w:lineRule="auto"/>
        <w:ind w:firstLine="567"/>
        <w:jc w:val="both"/>
        <w:rPr>
          <w:rFonts w:ascii="Times New Roman" w:hAnsi="Times New Roman"/>
          <w:sz w:val="24"/>
          <w:szCs w:val="24"/>
        </w:rPr>
      </w:pPr>
      <w:r w:rsidRPr="005E541F">
        <w:rPr>
          <w:rFonts w:ascii="Times New Roman" w:hAnsi="Times New Roman" w:cs="Times New Roman"/>
          <w:sz w:val="24"/>
          <w:szCs w:val="24"/>
        </w:rPr>
        <w:t>2021 m. Šančių seniūnijos darbuotojai inicijavo</w:t>
      </w:r>
      <w:r w:rsidR="00A805D2">
        <w:rPr>
          <w:rFonts w:ascii="Times New Roman" w:hAnsi="Times New Roman" w:cs="Times New Roman"/>
          <w:sz w:val="24"/>
          <w:szCs w:val="24"/>
        </w:rPr>
        <w:t>, d</w:t>
      </w:r>
      <w:r w:rsidRPr="005E541F">
        <w:rPr>
          <w:rFonts w:ascii="Times New Roman" w:hAnsi="Times New Roman" w:cs="Times New Roman"/>
          <w:sz w:val="24"/>
          <w:szCs w:val="24"/>
        </w:rPr>
        <w:t>alyvavo susitikimuose</w:t>
      </w:r>
      <w:r w:rsidR="00A805D2">
        <w:rPr>
          <w:rFonts w:ascii="Times New Roman" w:hAnsi="Times New Roman" w:cs="Times New Roman"/>
          <w:sz w:val="24"/>
          <w:szCs w:val="24"/>
        </w:rPr>
        <w:t>, organizavo renginius</w:t>
      </w:r>
      <w:r w:rsidR="007D6562">
        <w:rPr>
          <w:rFonts w:ascii="Times New Roman" w:hAnsi="Times New Roman" w:cs="Times New Roman"/>
          <w:sz w:val="24"/>
          <w:szCs w:val="24"/>
        </w:rPr>
        <w:t xml:space="preserve"> (1</w:t>
      </w:r>
      <w:r w:rsidR="005B3B25">
        <w:rPr>
          <w:rFonts w:ascii="Times New Roman" w:hAnsi="Times New Roman" w:cs="Times New Roman"/>
          <w:sz w:val="24"/>
          <w:szCs w:val="24"/>
        </w:rPr>
        <w:t>4</w:t>
      </w:r>
      <w:r w:rsidR="007D6562">
        <w:rPr>
          <w:rFonts w:ascii="Times New Roman" w:hAnsi="Times New Roman" w:cs="Times New Roman"/>
          <w:sz w:val="24"/>
          <w:szCs w:val="24"/>
        </w:rPr>
        <w:t>)</w:t>
      </w:r>
      <w:r w:rsidRPr="005E541F">
        <w:rPr>
          <w:rFonts w:ascii="Times New Roman" w:hAnsi="Times New Roman" w:cs="Times New Roman"/>
          <w:sz w:val="24"/>
          <w:szCs w:val="24"/>
        </w:rPr>
        <w:t xml:space="preserve">: su </w:t>
      </w:r>
      <w:proofErr w:type="spellStart"/>
      <w:r w:rsidRPr="005E541F">
        <w:rPr>
          <w:rFonts w:ascii="Times New Roman" w:hAnsi="Times New Roman" w:cs="Times New Roman"/>
          <w:sz w:val="24"/>
          <w:szCs w:val="24"/>
        </w:rPr>
        <w:t>seniūnaičiais</w:t>
      </w:r>
      <w:proofErr w:type="spellEnd"/>
      <w:r w:rsidRPr="005E541F">
        <w:rPr>
          <w:rFonts w:ascii="Times New Roman" w:hAnsi="Times New Roman" w:cs="Times New Roman"/>
          <w:sz w:val="24"/>
          <w:szCs w:val="24"/>
        </w:rPr>
        <w:t xml:space="preserve">, Aukštųjų Šančių bendruomenės atstovais, iniciavo susitikimus su Panemunės PK veiklos skyriaus viršininke J. </w:t>
      </w:r>
      <w:proofErr w:type="spellStart"/>
      <w:r w:rsidRPr="005E541F">
        <w:rPr>
          <w:rFonts w:ascii="Times New Roman" w:hAnsi="Times New Roman" w:cs="Times New Roman"/>
          <w:sz w:val="24"/>
          <w:szCs w:val="24"/>
        </w:rPr>
        <w:t>Dockiene</w:t>
      </w:r>
      <w:proofErr w:type="spellEnd"/>
      <w:r w:rsidRPr="005E541F">
        <w:rPr>
          <w:rFonts w:ascii="Times New Roman" w:hAnsi="Times New Roman" w:cs="Times New Roman"/>
          <w:sz w:val="24"/>
          <w:szCs w:val="24"/>
        </w:rPr>
        <w:t xml:space="preserve">, inicijuoti pažintiniai vizitai su neįgaliųjų </w:t>
      </w:r>
      <w:proofErr w:type="spellStart"/>
      <w:r w:rsidRPr="005E541F">
        <w:rPr>
          <w:rFonts w:ascii="Times New Roman" w:hAnsi="Times New Roman" w:cs="Times New Roman"/>
          <w:sz w:val="24"/>
          <w:szCs w:val="24"/>
        </w:rPr>
        <w:t>organizacijosmis</w:t>
      </w:r>
      <w:proofErr w:type="spellEnd"/>
      <w:r w:rsidRPr="005E541F">
        <w:rPr>
          <w:rFonts w:ascii="Times New Roman" w:hAnsi="Times New Roman" w:cs="Times New Roman"/>
          <w:sz w:val="24"/>
          <w:szCs w:val="24"/>
        </w:rPr>
        <w:t xml:space="preserve"> viešosiomis įstaigomis </w:t>
      </w:r>
      <w:r w:rsidRPr="005E541F">
        <w:rPr>
          <w:rFonts w:ascii="Times New Roman" w:hAnsi="Times New Roman"/>
          <w:sz w:val="24"/>
          <w:szCs w:val="24"/>
        </w:rPr>
        <w:t xml:space="preserve"> VŠĮ „Vilties žiedas“, „</w:t>
      </w:r>
      <w:proofErr w:type="spellStart"/>
      <w:r w:rsidRPr="005E541F">
        <w:rPr>
          <w:rFonts w:ascii="Times New Roman" w:hAnsi="Times New Roman"/>
          <w:sz w:val="24"/>
          <w:szCs w:val="24"/>
        </w:rPr>
        <w:t>Apvija“.Vyko</w:t>
      </w:r>
      <w:proofErr w:type="spellEnd"/>
      <w:r w:rsidRPr="005E541F">
        <w:rPr>
          <w:rFonts w:ascii="Times New Roman" w:hAnsi="Times New Roman"/>
          <w:sz w:val="24"/>
          <w:szCs w:val="24"/>
        </w:rPr>
        <w:t xml:space="preserve"> susitikimai su Tėvo namų vadovu E. </w:t>
      </w:r>
      <w:proofErr w:type="spellStart"/>
      <w:r w:rsidRPr="005E541F">
        <w:rPr>
          <w:rFonts w:ascii="Times New Roman" w:hAnsi="Times New Roman"/>
          <w:sz w:val="24"/>
          <w:szCs w:val="24"/>
        </w:rPr>
        <w:t>Kuckailiu</w:t>
      </w:r>
      <w:proofErr w:type="spellEnd"/>
      <w:r w:rsidRPr="005E541F">
        <w:rPr>
          <w:rFonts w:ascii="Times New Roman" w:hAnsi="Times New Roman"/>
          <w:sz w:val="24"/>
          <w:szCs w:val="24"/>
        </w:rPr>
        <w:t xml:space="preserve">, kai pristatytas  atidarytas vaikų dienos centras, aptartos bendradarbiavimo galimybės nukreipiant vaikus iš sunkumų patiriančių šeimų. Susitikimą su  Jaunimo  mokymo centro direktoriumi Tomu </w:t>
      </w:r>
      <w:proofErr w:type="spellStart"/>
      <w:r w:rsidRPr="005E541F">
        <w:rPr>
          <w:rFonts w:ascii="Times New Roman" w:hAnsi="Times New Roman"/>
          <w:sz w:val="24"/>
          <w:szCs w:val="24"/>
        </w:rPr>
        <w:t>Lagūnavičiumi</w:t>
      </w:r>
      <w:proofErr w:type="spellEnd"/>
      <w:r w:rsidRPr="005E541F">
        <w:rPr>
          <w:rFonts w:ascii="Times New Roman" w:hAnsi="Times New Roman"/>
          <w:sz w:val="24"/>
          <w:szCs w:val="24"/>
        </w:rPr>
        <w:t xml:space="preserve">, aptariant bendradarbiavimo galimybes. Dalyvauta susitikime su KTU  Vaižganto progimnazijos vadovybe dėl progimnazijai aktualių klausimų aptarimo. </w:t>
      </w:r>
    </w:p>
    <w:p w:rsidR="00422C19" w:rsidRPr="005E541F" w:rsidRDefault="00422C19" w:rsidP="00AA54DA">
      <w:pPr>
        <w:spacing w:after="0" w:line="240" w:lineRule="auto"/>
        <w:ind w:firstLine="567"/>
        <w:jc w:val="both"/>
        <w:rPr>
          <w:rFonts w:ascii="Times New Roman" w:hAnsi="Times New Roman" w:cs="Times New Roman"/>
          <w:sz w:val="24"/>
          <w:szCs w:val="24"/>
        </w:rPr>
      </w:pPr>
      <w:r w:rsidRPr="005E541F">
        <w:rPr>
          <w:rFonts w:ascii="Times New Roman" w:hAnsi="Times New Roman"/>
          <w:sz w:val="24"/>
          <w:szCs w:val="24"/>
        </w:rPr>
        <w:t>Seniūnij</w:t>
      </w:r>
      <w:r>
        <w:rPr>
          <w:rFonts w:ascii="Times New Roman" w:hAnsi="Times New Roman"/>
          <w:sz w:val="24"/>
          <w:szCs w:val="24"/>
        </w:rPr>
        <w:t>a</w:t>
      </w:r>
      <w:r w:rsidRPr="005E541F">
        <w:rPr>
          <w:rFonts w:ascii="Times New Roman" w:hAnsi="Times New Roman"/>
          <w:sz w:val="24"/>
          <w:szCs w:val="24"/>
        </w:rPr>
        <w:t xml:space="preserve"> Šančių bibliotekoje organizavo Šančių keramikos Reginos Petrauskienės keramikos darbų parodą „Šančių dvasia“, </w:t>
      </w:r>
      <w:r>
        <w:rPr>
          <w:rFonts w:ascii="Times New Roman" w:hAnsi="Times New Roman"/>
          <w:sz w:val="24"/>
          <w:szCs w:val="24"/>
        </w:rPr>
        <w:t>inicijavo r</w:t>
      </w:r>
      <w:r w:rsidRPr="005E541F">
        <w:rPr>
          <w:rFonts w:ascii="Times New Roman" w:hAnsi="Times New Roman" w:cs="Times New Roman"/>
          <w:sz w:val="24"/>
          <w:szCs w:val="24"/>
        </w:rPr>
        <w:t xml:space="preserve">enginį pagerbiant S. Dariaus ir S. Girėno skrydį. </w:t>
      </w:r>
      <w:r>
        <w:rPr>
          <w:rFonts w:ascii="Times New Roman" w:hAnsi="Times New Roman" w:cs="Times New Roman"/>
          <w:sz w:val="24"/>
          <w:szCs w:val="24"/>
        </w:rPr>
        <w:t>Šančių seniūnijoje o</w:t>
      </w:r>
      <w:r w:rsidRPr="005E541F">
        <w:rPr>
          <w:rFonts w:ascii="Times New Roman" w:hAnsi="Times New Roman" w:cs="Times New Roman"/>
          <w:sz w:val="24"/>
          <w:szCs w:val="24"/>
        </w:rPr>
        <w:t>rganizuota m</w:t>
      </w:r>
      <w:r w:rsidRPr="005E541F">
        <w:rPr>
          <w:rFonts w:ascii="Times New Roman" w:hAnsi="Times New Roman"/>
          <w:sz w:val="24"/>
          <w:szCs w:val="24"/>
        </w:rPr>
        <w:t xml:space="preserve">enininkės Janinos  Audros </w:t>
      </w:r>
      <w:proofErr w:type="spellStart"/>
      <w:r w:rsidRPr="005E541F">
        <w:rPr>
          <w:rFonts w:ascii="Times New Roman" w:hAnsi="Times New Roman"/>
          <w:sz w:val="24"/>
          <w:szCs w:val="24"/>
        </w:rPr>
        <w:t>Fiserienės</w:t>
      </w:r>
      <w:proofErr w:type="spellEnd"/>
      <w:r w:rsidRPr="005E541F">
        <w:rPr>
          <w:rFonts w:ascii="Times New Roman" w:hAnsi="Times New Roman"/>
          <w:sz w:val="24"/>
          <w:szCs w:val="24"/>
        </w:rPr>
        <w:t xml:space="preserve"> darbų paroda „Tapyti – tai gyventi“. Bendradarbiaujant su Pagyvenusios moters centro „</w:t>
      </w:r>
      <w:proofErr w:type="spellStart"/>
      <w:r w:rsidRPr="005E541F">
        <w:rPr>
          <w:rFonts w:ascii="Times New Roman" w:hAnsi="Times New Roman"/>
          <w:sz w:val="24"/>
          <w:szCs w:val="24"/>
        </w:rPr>
        <w:t>Juozapinė</w:t>
      </w:r>
      <w:proofErr w:type="spellEnd"/>
      <w:r w:rsidRPr="005E541F">
        <w:rPr>
          <w:rFonts w:ascii="Times New Roman" w:hAnsi="Times New Roman"/>
          <w:sz w:val="24"/>
          <w:szCs w:val="24"/>
        </w:rPr>
        <w:t xml:space="preserve">“ steigėja Almante </w:t>
      </w:r>
      <w:proofErr w:type="spellStart"/>
      <w:r w:rsidRPr="005E541F">
        <w:rPr>
          <w:rFonts w:ascii="Times New Roman" w:hAnsi="Times New Roman"/>
          <w:sz w:val="24"/>
          <w:szCs w:val="24"/>
        </w:rPr>
        <w:t>Rabikauskiene</w:t>
      </w:r>
      <w:proofErr w:type="spellEnd"/>
      <w:r w:rsidRPr="005E541F">
        <w:rPr>
          <w:rFonts w:ascii="Times New Roman" w:hAnsi="Times New Roman"/>
          <w:sz w:val="24"/>
          <w:szCs w:val="24"/>
        </w:rPr>
        <w:t xml:space="preserve">, Aukštųjų Šančių </w:t>
      </w:r>
      <w:proofErr w:type="spellStart"/>
      <w:r w:rsidRPr="005E541F">
        <w:rPr>
          <w:rFonts w:ascii="Times New Roman" w:hAnsi="Times New Roman"/>
          <w:sz w:val="24"/>
          <w:szCs w:val="24"/>
        </w:rPr>
        <w:t>vendruomenės</w:t>
      </w:r>
      <w:proofErr w:type="spellEnd"/>
      <w:r w:rsidRPr="005E541F">
        <w:rPr>
          <w:rFonts w:ascii="Times New Roman" w:hAnsi="Times New Roman"/>
          <w:sz w:val="24"/>
          <w:szCs w:val="24"/>
        </w:rPr>
        <w:t xml:space="preserve"> centro vadove Egle Daiva </w:t>
      </w:r>
      <w:proofErr w:type="spellStart"/>
      <w:r w:rsidRPr="005E541F">
        <w:rPr>
          <w:rFonts w:ascii="Times New Roman" w:hAnsi="Times New Roman"/>
          <w:sz w:val="24"/>
          <w:szCs w:val="24"/>
        </w:rPr>
        <w:t>Kanikoviene</w:t>
      </w:r>
      <w:proofErr w:type="spellEnd"/>
      <w:r w:rsidRPr="005E541F">
        <w:rPr>
          <w:rFonts w:ascii="Times New Roman" w:hAnsi="Times New Roman"/>
          <w:sz w:val="24"/>
          <w:szCs w:val="24"/>
        </w:rPr>
        <w:t>, Tarptautinei pagyvenusių žmonių diena organizuotas koncertas, koncertavo  ansamblis „Bičiuliai“. O</w:t>
      </w:r>
      <w:r w:rsidRPr="005E541F">
        <w:rPr>
          <w:rFonts w:ascii="Times New Roman" w:hAnsi="Times New Roman" w:cs="Times New Roman"/>
          <w:sz w:val="24"/>
          <w:szCs w:val="24"/>
        </w:rPr>
        <w:t xml:space="preserve">rganizavo akciją Vilijos parke „Pagerbti, prisiminti“,  po  renginio aptarti </w:t>
      </w:r>
      <w:proofErr w:type="spellStart"/>
      <w:r w:rsidRPr="005E541F">
        <w:rPr>
          <w:rFonts w:ascii="Times New Roman" w:hAnsi="Times New Roman" w:cs="Times New Roman"/>
          <w:sz w:val="24"/>
          <w:szCs w:val="24"/>
        </w:rPr>
        <w:t>seniūnaitėms</w:t>
      </w:r>
      <w:proofErr w:type="spellEnd"/>
      <w:r w:rsidRPr="005E541F">
        <w:rPr>
          <w:rFonts w:ascii="Times New Roman" w:hAnsi="Times New Roman" w:cs="Times New Roman"/>
          <w:sz w:val="24"/>
          <w:szCs w:val="24"/>
        </w:rPr>
        <w:t xml:space="preserve"> aktualūs klausimai seniūnijoje. </w:t>
      </w:r>
      <w:r w:rsidRPr="005E541F">
        <w:rPr>
          <w:rFonts w:ascii="Times New Roman" w:hAnsi="Times New Roman"/>
          <w:sz w:val="24"/>
          <w:szCs w:val="24"/>
        </w:rPr>
        <w:t xml:space="preserve">Pagerbtos </w:t>
      </w:r>
      <w:r>
        <w:rPr>
          <w:rFonts w:ascii="Times New Roman" w:hAnsi="Times New Roman"/>
          <w:sz w:val="24"/>
          <w:szCs w:val="24"/>
        </w:rPr>
        <w:t xml:space="preserve">ir pasveikintos </w:t>
      </w:r>
      <w:r w:rsidRPr="005E541F">
        <w:rPr>
          <w:rFonts w:ascii="Times New Roman" w:hAnsi="Times New Roman"/>
          <w:sz w:val="24"/>
          <w:szCs w:val="24"/>
        </w:rPr>
        <w:t>trys šimtametės Šančių seniūnijos gyventojos.</w:t>
      </w:r>
      <w:r w:rsidRPr="005E541F">
        <w:rPr>
          <w:rFonts w:ascii="Times New Roman" w:hAnsi="Times New Roman" w:cs="Times New Roman"/>
          <w:sz w:val="24"/>
          <w:szCs w:val="24"/>
        </w:rPr>
        <w:t xml:space="preserve"> </w:t>
      </w:r>
    </w:p>
    <w:p w:rsidR="00B27943" w:rsidRDefault="00B27943" w:rsidP="00AA54DA">
      <w:pPr>
        <w:spacing w:after="0" w:line="240" w:lineRule="auto"/>
        <w:ind w:firstLine="567"/>
        <w:rPr>
          <w:rFonts w:ascii="Times New Roman" w:hAnsi="Times New Roman" w:cs="Times New Roman"/>
          <w:b/>
          <w:sz w:val="24"/>
          <w:szCs w:val="24"/>
        </w:rPr>
      </w:pPr>
    </w:p>
    <w:p w:rsidR="00525034" w:rsidRDefault="00525034" w:rsidP="00AA54DA">
      <w:pPr>
        <w:spacing w:line="240" w:lineRule="auto"/>
        <w:ind w:firstLine="567"/>
        <w:jc w:val="both"/>
        <w:rPr>
          <w:rFonts w:ascii="Times New Roman" w:hAnsi="Times New Roman" w:cs="Times New Roman"/>
          <w:b/>
          <w:sz w:val="24"/>
          <w:szCs w:val="24"/>
        </w:rPr>
      </w:pPr>
      <w:r w:rsidRPr="00525034">
        <w:rPr>
          <w:rFonts w:ascii="Times New Roman" w:hAnsi="Times New Roman" w:cs="Times New Roman"/>
          <w:b/>
          <w:sz w:val="24"/>
          <w:szCs w:val="24"/>
        </w:rPr>
        <w:t>2</w:t>
      </w:r>
      <w:r w:rsidRPr="00147A6D">
        <w:rPr>
          <w:rFonts w:ascii="Times New Roman" w:hAnsi="Times New Roman" w:cs="Times New Roman"/>
          <w:b/>
          <w:sz w:val="24"/>
          <w:szCs w:val="24"/>
        </w:rPr>
        <w:t xml:space="preserve">. Gyventojų dalyvavimas savivaldos procese skatinimas.   </w:t>
      </w:r>
    </w:p>
    <w:p w:rsidR="00525034" w:rsidRPr="008F25FA" w:rsidRDefault="00525034" w:rsidP="00AA54DA">
      <w:pPr>
        <w:spacing w:line="240" w:lineRule="auto"/>
        <w:ind w:firstLine="567"/>
        <w:jc w:val="both"/>
        <w:rPr>
          <w:rFonts w:ascii="Times New Roman" w:hAnsi="Times New Roman" w:cs="Times New Roman"/>
          <w:sz w:val="24"/>
          <w:szCs w:val="24"/>
        </w:rPr>
      </w:pPr>
      <w:r w:rsidRPr="00147A6D">
        <w:rPr>
          <w:rFonts w:ascii="Times New Roman" w:hAnsi="Times New Roman" w:cs="Times New Roman"/>
          <w:sz w:val="24"/>
          <w:szCs w:val="24"/>
        </w:rPr>
        <w:t xml:space="preserve">Vystė seniūniją, kaip modernų, šiuolaikišką administracinį centrą, diegiantį </w:t>
      </w:r>
      <w:proofErr w:type="spellStart"/>
      <w:r w:rsidRPr="00147A6D">
        <w:rPr>
          <w:rFonts w:ascii="Times New Roman" w:hAnsi="Times New Roman" w:cs="Times New Roman"/>
          <w:sz w:val="24"/>
          <w:szCs w:val="24"/>
        </w:rPr>
        <w:t>betarpišką</w:t>
      </w:r>
      <w:proofErr w:type="spellEnd"/>
      <w:r w:rsidRPr="00147A6D">
        <w:rPr>
          <w:rFonts w:ascii="Times New Roman" w:hAnsi="Times New Roman" w:cs="Times New Roman"/>
          <w:sz w:val="24"/>
          <w:szCs w:val="24"/>
        </w:rPr>
        <w:t>, orientuotą į klientą aptarnavimą ir skatinantį gyventojų įsitraukimą į vietos savivaldos procesuose. Seniūnija skatino bendruomeninių renginių, veiklų stiprinimą</w:t>
      </w:r>
      <w:r>
        <w:rPr>
          <w:rFonts w:ascii="Times New Roman" w:hAnsi="Times New Roman" w:cs="Times New Roman"/>
          <w:sz w:val="24"/>
          <w:szCs w:val="24"/>
        </w:rPr>
        <w:t xml:space="preserve">. </w:t>
      </w:r>
      <w:r w:rsidRPr="00147A6D">
        <w:rPr>
          <w:rFonts w:ascii="Times New Roman" w:hAnsi="Times New Roman" w:cs="Times New Roman"/>
          <w:sz w:val="24"/>
          <w:szCs w:val="24"/>
        </w:rPr>
        <w:t xml:space="preserve">Tuo tikslu seniūnija organizavo ir teikė paramą renginiams, </w:t>
      </w:r>
      <w:proofErr w:type="spellStart"/>
      <w:r w:rsidRPr="00147A6D">
        <w:rPr>
          <w:rFonts w:ascii="Times New Roman" w:hAnsi="Times New Roman" w:cs="Times New Roman"/>
          <w:sz w:val="24"/>
          <w:szCs w:val="24"/>
        </w:rPr>
        <w:t>seniūnaičių</w:t>
      </w:r>
      <w:proofErr w:type="spellEnd"/>
      <w:r w:rsidRPr="00147A6D">
        <w:rPr>
          <w:rFonts w:ascii="Times New Roman" w:hAnsi="Times New Roman" w:cs="Times New Roman"/>
          <w:sz w:val="24"/>
          <w:szCs w:val="24"/>
        </w:rPr>
        <w:t xml:space="preserve"> sueigoms ir kitoms veikloms</w:t>
      </w:r>
      <w:r>
        <w:rPr>
          <w:rFonts w:ascii="Times New Roman" w:hAnsi="Times New Roman" w:cs="Times New Roman"/>
          <w:sz w:val="24"/>
          <w:szCs w:val="24"/>
        </w:rPr>
        <w:t xml:space="preserve">, </w:t>
      </w:r>
      <w:r w:rsidRPr="00147A6D">
        <w:rPr>
          <w:rFonts w:ascii="Times New Roman" w:hAnsi="Times New Roman" w:cs="Times New Roman"/>
          <w:sz w:val="24"/>
          <w:szCs w:val="24"/>
        </w:rPr>
        <w:t xml:space="preserve">skatinančioms bendruomenės narių užimtumą. Seniūnija organizavo ir padėjo organizuoti </w:t>
      </w:r>
      <w:r>
        <w:rPr>
          <w:rFonts w:ascii="Times New Roman" w:hAnsi="Times New Roman" w:cs="Times New Roman"/>
          <w:sz w:val="24"/>
          <w:szCs w:val="24"/>
        </w:rPr>
        <w:t>2</w:t>
      </w:r>
      <w:r w:rsidRPr="00147A6D">
        <w:rPr>
          <w:rFonts w:ascii="Times New Roman" w:hAnsi="Times New Roman" w:cs="Times New Roman"/>
          <w:sz w:val="24"/>
          <w:szCs w:val="24"/>
        </w:rPr>
        <w:t xml:space="preserve"> </w:t>
      </w:r>
      <w:proofErr w:type="spellStart"/>
      <w:r w:rsidRPr="00147A6D">
        <w:rPr>
          <w:rFonts w:ascii="Times New Roman" w:hAnsi="Times New Roman" w:cs="Times New Roman"/>
          <w:sz w:val="24"/>
          <w:szCs w:val="24"/>
        </w:rPr>
        <w:t>seniūnaičių</w:t>
      </w:r>
      <w:proofErr w:type="spellEnd"/>
      <w:r w:rsidRPr="00147A6D">
        <w:rPr>
          <w:rFonts w:ascii="Times New Roman" w:hAnsi="Times New Roman" w:cs="Times New Roman"/>
          <w:sz w:val="24"/>
          <w:szCs w:val="24"/>
        </w:rPr>
        <w:t xml:space="preserve"> sueigas, </w:t>
      </w:r>
      <w:r>
        <w:rPr>
          <w:rFonts w:ascii="Times New Roman" w:hAnsi="Times New Roman" w:cs="Times New Roman"/>
          <w:sz w:val="24"/>
          <w:szCs w:val="24"/>
        </w:rPr>
        <w:t xml:space="preserve">viena iš jų pristatant pilotinį projektą </w:t>
      </w:r>
      <w:r w:rsidRPr="00147A6D">
        <w:rPr>
          <w:rFonts w:ascii="Times New Roman" w:hAnsi="Times New Roman" w:cs="Times New Roman"/>
          <w:sz w:val="24"/>
          <w:szCs w:val="24"/>
        </w:rPr>
        <w:t>Nevyriausybinių organizacijų ir bendruomeninės veiklos stiprinimo 202</w:t>
      </w:r>
      <w:r>
        <w:rPr>
          <w:rFonts w:ascii="Times New Roman" w:hAnsi="Times New Roman" w:cs="Times New Roman"/>
          <w:sz w:val="24"/>
          <w:szCs w:val="24"/>
        </w:rPr>
        <w:t>1</w:t>
      </w:r>
      <w:r w:rsidRPr="00147A6D">
        <w:rPr>
          <w:rFonts w:ascii="Times New Roman" w:hAnsi="Times New Roman" w:cs="Times New Roman"/>
          <w:sz w:val="24"/>
          <w:szCs w:val="24"/>
        </w:rPr>
        <w:t xml:space="preserve"> metų veiksmų plano įgyvendinimo 1.1.</w:t>
      </w:r>
      <w:r>
        <w:rPr>
          <w:rFonts w:ascii="Times New Roman" w:hAnsi="Times New Roman" w:cs="Times New Roman"/>
          <w:sz w:val="24"/>
          <w:szCs w:val="24"/>
        </w:rPr>
        <w:t>4</w:t>
      </w:r>
      <w:r w:rsidRPr="00147A6D">
        <w:rPr>
          <w:rFonts w:ascii="Times New Roman" w:hAnsi="Times New Roman" w:cs="Times New Roman"/>
          <w:sz w:val="24"/>
          <w:szCs w:val="24"/>
        </w:rPr>
        <w:t xml:space="preserve"> priemonę „Stiprinti bendruomeninę veiklą savivaldybėse“. </w:t>
      </w:r>
      <w:r>
        <w:rPr>
          <w:rFonts w:ascii="Times New Roman" w:hAnsi="Times New Roman" w:cs="Times New Roman"/>
          <w:sz w:val="24"/>
          <w:szCs w:val="24"/>
        </w:rPr>
        <w:t xml:space="preserve">Kauno miesto savivaldybės administracijos direktoriaus įsakymu Šančių seniūnijos seniūnė Ingrida Kuktienė dalyvavo Kauno miesto savivaldybėje bendruomeninių projektų vertinimo komisijos darbe (posėdžiuose). Po atrinktų bendruomeninių projektų ir Savivaldybės </w:t>
      </w:r>
      <w:r>
        <w:rPr>
          <w:rFonts w:ascii="Times New Roman" w:eastAsia="Times New Roman" w:hAnsi="Times New Roman" w:cs="Times New Roman"/>
          <w:sz w:val="24"/>
          <w:szCs w:val="24"/>
          <w:lang w:bidi="he-IL"/>
        </w:rPr>
        <w:t xml:space="preserve">administracijos direktoriaus sprendimu paskirto finansavimo,  Šančių seniūnijoje rengtos ir pasirašytos 2 sutartys su patvirtintomis išlaidų </w:t>
      </w:r>
      <w:r w:rsidRPr="00147A6D">
        <w:rPr>
          <w:rFonts w:ascii="Times New Roman" w:hAnsi="Times New Roman" w:cs="Times New Roman"/>
          <w:sz w:val="24"/>
          <w:szCs w:val="24"/>
        </w:rPr>
        <w:t>sąmat</w:t>
      </w:r>
      <w:r>
        <w:rPr>
          <w:rFonts w:ascii="Times New Roman" w:hAnsi="Times New Roman" w:cs="Times New Roman"/>
          <w:sz w:val="24"/>
          <w:szCs w:val="24"/>
        </w:rPr>
        <w:t>omis su bendruomenėmis</w:t>
      </w:r>
      <w:r w:rsidRPr="00147A6D">
        <w:rPr>
          <w:rFonts w:ascii="Times New Roman" w:hAnsi="Times New Roman" w:cs="Times New Roman"/>
          <w:sz w:val="24"/>
          <w:szCs w:val="24"/>
        </w:rPr>
        <w:t xml:space="preserve">: Miestas gydantis vienatvę (Aukštųjų Šančių bendruomenės centras) </w:t>
      </w:r>
      <w:r w:rsidR="00B05B54">
        <w:rPr>
          <w:rFonts w:ascii="Times New Roman" w:hAnsi="Times New Roman" w:cs="Times New Roman"/>
          <w:sz w:val="24"/>
          <w:szCs w:val="24"/>
        </w:rPr>
        <w:t xml:space="preserve">kuriai skirta 19400 </w:t>
      </w:r>
      <w:proofErr w:type="spellStart"/>
      <w:r w:rsidR="00B05B54">
        <w:rPr>
          <w:rFonts w:ascii="Times New Roman" w:hAnsi="Times New Roman" w:cs="Times New Roman"/>
          <w:sz w:val="24"/>
          <w:szCs w:val="24"/>
        </w:rPr>
        <w:t>Eur</w:t>
      </w:r>
      <w:proofErr w:type="spellEnd"/>
      <w:r w:rsidR="00B05B54">
        <w:rPr>
          <w:rFonts w:ascii="Times New Roman" w:hAnsi="Times New Roman" w:cs="Times New Roman"/>
          <w:sz w:val="24"/>
          <w:szCs w:val="24"/>
        </w:rPr>
        <w:t xml:space="preserve">. </w:t>
      </w:r>
      <w:r w:rsidRPr="00147A6D">
        <w:rPr>
          <w:rFonts w:ascii="Times New Roman" w:hAnsi="Times New Roman" w:cs="Times New Roman"/>
          <w:sz w:val="24"/>
          <w:szCs w:val="24"/>
        </w:rPr>
        <w:t xml:space="preserve">ir </w:t>
      </w:r>
      <w:r>
        <w:rPr>
          <w:rFonts w:ascii="Times New Roman" w:eastAsia="Times New Roman" w:hAnsi="Times New Roman" w:cs="Times New Roman"/>
          <w:sz w:val="24"/>
          <w:szCs w:val="24"/>
          <w:lang w:bidi="he-IL"/>
        </w:rPr>
        <w:t>„Interaktyvus Šančių rajono gamtos žemėlapis: biotopai“ (Žemųjų Šančių bendruomenė)</w:t>
      </w:r>
      <w:r w:rsidR="00217103">
        <w:rPr>
          <w:rFonts w:ascii="Times New Roman" w:eastAsia="Times New Roman" w:hAnsi="Times New Roman" w:cs="Times New Roman"/>
          <w:sz w:val="24"/>
          <w:szCs w:val="24"/>
          <w:lang w:bidi="he-IL"/>
        </w:rPr>
        <w:t xml:space="preserve"> – skirta lėšų 7065,24 </w:t>
      </w:r>
      <w:proofErr w:type="spellStart"/>
      <w:r w:rsidR="00217103">
        <w:rPr>
          <w:rFonts w:ascii="Times New Roman" w:eastAsia="Times New Roman" w:hAnsi="Times New Roman" w:cs="Times New Roman"/>
          <w:sz w:val="24"/>
          <w:szCs w:val="24"/>
          <w:lang w:bidi="he-IL"/>
        </w:rPr>
        <w:t>Eur</w:t>
      </w:r>
      <w:proofErr w:type="spellEnd"/>
      <w:r w:rsidR="00217103">
        <w:rPr>
          <w:rFonts w:ascii="Times New Roman" w:eastAsia="Times New Roman" w:hAnsi="Times New Roman" w:cs="Times New Roman"/>
          <w:sz w:val="24"/>
          <w:szCs w:val="24"/>
          <w:lang w:bidi="he-IL"/>
        </w:rPr>
        <w:t xml:space="preserve">.  </w:t>
      </w:r>
      <w:r>
        <w:rPr>
          <w:rFonts w:ascii="Times New Roman" w:hAnsi="Times New Roman" w:cs="Times New Roman"/>
          <w:sz w:val="24"/>
          <w:szCs w:val="24"/>
        </w:rPr>
        <w:t xml:space="preserve"> Pasibaigus bendruomenių įgyvendinimo projektams, seniūnija įvertino projektų </w:t>
      </w:r>
      <w:r w:rsidRPr="00147A6D">
        <w:rPr>
          <w:rFonts w:ascii="Times New Roman" w:hAnsi="Times New Roman" w:cs="Times New Roman"/>
          <w:sz w:val="24"/>
          <w:szCs w:val="24"/>
        </w:rPr>
        <w:t>vykdymo</w:t>
      </w:r>
      <w:r>
        <w:rPr>
          <w:rFonts w:ascii="Times New Roman" w:hAnsi="Times New Roman" w:cs="Times New Roman"/>
          <w:sz w:val="24"/>
          <w:szCs w:val="24"/>
        </w:rPr>
        <w:t xml:space="preserve">, įgyvendinimo </w:t>
      </w:r>
      <w:r w:rsidRPr="00147A6D">
        <w:rPr>
          <w:rFonts w:ascii="Times New Roman" w:hAnsi="Times New Roman" w:cs="Times New Roman"/>
          <w:sz w:val="24"/>
          <w:szCs w:val="24"/>
        </w:rPr>
        <w:t>ataskait</w:t>
      </w:r>
      <w:r>
        <w:rPr>
          <w:rFonts w:ascii="Times New Roman" w:hAnsi="Times New Roman" w:cs="Times New Roman"/>
          <w:sz w:val="24"/>
          <w:szCs w:val="24"/>
        </w:rPr>
        <w:t>a</w:t>
      </w:r>
      <w:r w:rsidRPr="00147A6D">
        <w:rPr>
          <w:rFonts w:ascii="Times New Roman" w:hAnsi="Times New Roman" w:cs="Times New Roman"/>
          <w:sz w:val="24"/>
          <w:szCs w:val="24"/>
        </w:rPr>
        <w:t>s pagal skirtą finansavimą</w:t>
      </w:r>
      <w:r>
        <w:rPr>
          <w:rFonts w:ascii="Times New Roman" w:hAnsi="Times New Roman" w:cs="Times New Roman"/>
          <w:sz w:val="24"/>
          <w:szCs w:val="24"/>
        </w:rPr>
        <w:t xml:space="preserve"> bei </w:t>
      </w:r>
      <w:r>
        <w:rPr>
          <w:rFonts w:ascii="Times New Roman" w:eastAsia="Times New Roman" w:hAnsi="Times New Roman" w:cs="Times New Roman"/>
          <w:sz w:val="24"/>
          <w:szCs w:val="20"/>
          <w:lang w:bidi="he-IL"/>
        </w:rPr>
        <w:t xml:space="preserve">dokumentų, patvirtinančių faktines išlaidas, suvestines. </w:t>
      </w:r>
      <w:r w:rsidRPr="008F25FA">
        <w:rPr>
          <w:rFonts w:ascii="Times New Roman" w:hAnsi="Times New Roman" w:cs="Times New Roman"/>
          <w:sz w:val="24"/>
          <w:szCs w:val="24"/>
        </w:rPr>
        <w:t>Bendruomenės vykdė,  įgyvendino projektus,  sėkmingai įsisavino lėšas</w:t>
      </w:r>
      <w:r w:rsidR="008F25FA" w:rsidRPr="008F25FA">
        <w:rPr>
          <w:rFonts w:ascii="Times New Roman" w:hAnsi="Times New Roman" w:cs="Times New Roman"/>
          <w:sz w:val="24"/>
          <w:szCs w:val="24"/>
        </w:rPr>
        <w:t xml:space="preserve"> Aukštųjų  Šančių bendruomenė – 19400 </w:t>
      </w:r>
      <w:proofErr w:type="spellStart"/>
      <w:r w:rsidR="008F25FA" w:rsidRPr="008F25FA">
        <w:rPr>
          <w:rFonts w:ascii="Times New Roman" w:hAnsi="Times New Roman" w:cs="Times New Roman"/>
          <w:sz w:val="24"/>
          <w:szCs w:val="24"/>
        </w:rPr>
        <w:t>Eur</w:t>
      </w:r>
      <w:proofErr w:type="spellEnd"/>
      <w:r w:rsidR="008F25FA" w:rsidRPr="008F25FA">
        <w:rPr>
          <w:rFonts w:ascii="Times New Roman" w:hAnsi="Times New Roman" w:cs="Times New Roman"/>
          <w:sz w:val="24"/>
          <w:szCs w:val="24"/>
        </w:rPr>
        <w:t>, Žemųjų Šančių bendruomenė -</w:t>
      </w:r>
      <w:r w:rsidRPr="008F25FA">
        <w:rPr>
          <w:rFonts w:ascii="Times New Roman" w:hAnsi="Times New Roman" w:cs="Times New Roman"/>
          <w:sz w:val="24"/>
          <w:szCs w:val="24"/>
        </w:rPr>
        <w:t xml:space="preserve"> </w:t>
      </w:r>
      <w:r w:rsidR="008F25FA" w:rsidRPr="008F25FA">
        <w:rPr>
          <w:rFonts w:ascii="Times New Roman" w:hAnsi="Times New Roman" w:cs="Times New Roman"/>
          <w:bCs/>
          <w:sz w:val="24"/>
          <w:szCs w:val="24"/>
        </w:rPr>
        <w:t xml:space="preserve">7020,24 </w:t>
      </w:r>
      <w:proofErr w:type="spellStart"/>
      <w:r w:rsidR="008F25FA" w:rsidRPr="008F25FA">
        <w:rPr>
          <w:rFonts w:ascii="Times New Roman" w:hAnsi="Times New Roman" w:cs="Times New Roman"/>
          <w:bCs/>
          <w:sz w:val="24"/>
          <w:szCs w:val="24"/>
        </w:rPr>
        <w:t>Eur</w:t>
      </w:r>
      <w:proofErr w:type="spellEnd"/>
      <w:r w:rsidR="008F25FA" w:rsidRPr="008F25FA">
        <w:rPr>
          <w:rFonts w:ascii="Times New Roman" w:hAnsi="Times New Roman" w:cs="Times New Roman"/>
          <w:bCs/>
          <w:sz w:val="24"/>
          <w:szCs w:val="24"/>
        </w:rPr>
        <w:t xml:space="preserve">. </w:t>
      </w:r>
    </w:p>
    <w:p w:rsidR="00525034" w:rsidRDefault="00525034" w:rsidP="00AA54DA">
      <w:pPr>
        <w:spacing w:after="0" w:line="240" w:lineRule="auto"/>
        <w:ind w:firstLine="567"/>
        <w:rPr>
          <w:rFonts w:ascii="Times New Roman" w:hAnsi="Times New Roman" w:cs="Times New Roman"/>
          <w:b/>
          <w:sz w:val="24"/>
          <w:szCs w:val="24"/>
        </w:rPr>
      </w:pPr>
    </w:p>
    <w:p w:rsidR="00E11A59" w:rsidRDefault="00E11A59" w:rsidP="00AA54DA">
      <w:pPr>
        <w:spacing w:after="0" w:line="240" w:lineRule="auto"/>
        <w:ind w:firstLine="567"/>
        <w:rPr>
          <w:rFonts w:ascii="Times New Roman" w:hAnsi="Times New Roman" w:cs="Times New Roman"/>
          <w:b/>
          <w:sz w:val="24"/>
          <w:szCs w:val="24"/>
        </w:rPr>
      </w:pPr>
    </w:p>
    <w:p w:rsidR="00E11A59" w:rsidRDefault="00E11A59" w:rsidP="00AA54DA">
      <w:pPr>
        <w:spacing w:after="0" w:line="240" w:lineRule="auto"/>
        <w:ind w:firstLine="567"/>
        <w:rPr>
          <w:rFonts w:ascii="Times New Roman" w:hAnsi="Times New Roman" w:cs="Times New Roman"/>
          <w:b/>
          <w:sz w:val="24"/>
          <w:szCs w:val="24"/>
        </w:rPr>
      </w:pPr>
    </w:p>
    <w:p w:rsidR="00422C19" w:rsidRDefault="00422C19" w:rsidP="00AA54DA">
      <w:pPr>
        <w:spacing w:after="0" w:line="240" w:lineRule="auto"/>
        <w:ind w:left="426"/>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525034">
        <w:rPr>
          <w:rFonts w:ascii="Times New Roman" w:hAnsi="Times New Roman" w:cs="Times New Roman"/>
          <w:b/>
          <w:sz w:val="24"/>
          <w:szCs w:val="24"/>
        </w:rPr>
        <w:t>3</w:t>
      </w:r>
      <w:r>
        <w:rPr>
          <w:rFonts w:ascii="Times New Roman" w:hAnsi="Times New Roman" w:cs="Times New Roman"/>
          <w:b/>
          <w:sz w:val="24"/>
          <w:szCs w:val="24"/>
        </w:rPr>
        <w:t xml:space="preserve">. </w:t>
      </w:r>
      <w:r w:rsidRPr="00422C19">
        <w:rPr>
          <w:rFonts w:ascii="Times New Roman" w:hAnsi="Times New Roman" w:cs="Times New Roman"/>
          <w:b/>
          <w:sz w:val="24"/>
          <w:szCs w:val="24"/>
        </w:rPr>
        <w:t>Seniūnijos teritorijos priežiūra.</w:t>
      </w:r>
    </w:p>
    <w:p w:rsidR="00422C19" w:rsidRDefault="00422C19" w:rsidP="00AA54DA">
      <w:pPr>
        <w:spacing w:after="0" w:line="240" w:lineRule="auto"/>
        <w:ind w:left="426"/>
        <w:rPr>
          <w:rFonts w:ascii="Times New Roman" w:hAnsi="Times New Roman" w:cs="Times New Roman"/>
          <w:b/>
          <w:sz w:val="24"/>
          <w:szCs w:val="24"/>
        </w:rPr>
      </w:pPr>
      <w:r w:rsidRPr="00422C19">
        <w:rPr>
          <w:rFonts w:ascii="Times New Roman" w:hAnsi="Times New Roman" w:cs="Times New Roman"/>
          <w:b/>
          <w:sz w:val="24"/>
          <w:szCs w:val="24"/>
        </w:rPr>
        <w:t xml:space="preserve"> </w:t>
      </w:r>
    </w:p>
    <w:p w:rsidR="00422C19" w:rsidRPr="00147A6D" w:rsidRDefault="00422C19" w:rsidP="00AA54D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25034">
        <w:rPr>
          <w:rFonts w:ascii="Times New Roman" w:hAnsi="Times New Roman" w:cs="Times New Roman"/>
          <w:sz w:val="24"/>
          <w:szCs w:val="24"/>
        </w:rPr>
        <w:t>3</w:t>
      </w:r>
      <w:r w:rsidRPr="00147A6D">
        <w:rPr>
          <w:rFonts w:ascii="Times New Roman" w:hAnsi="Times New Roman" w:cs="Times New Roman"/>
          <w:sz w:val="24"/>
          <w:szCs w:val="24"/>
        </w:rPr>
        <w:t>.1.</w:t>
      </w:r>
      <w:r>
        <w:rPr>
          <w:rFonts w:ascii="Times New Roman" w:hAnsi="Times New Roman" w:cs="Times New Roman"/>
          <w:sz w:val="24"/>
          <w:szCs w:val="24"/>
        </w:rPr>
        <w:t xml:space="preserve"> </w:t>
      </w:r>
      <w:r w:rsidRPr="00147A6D">
        <w:rPr>
          <w:rFonts w:ascii="Times New Roman" w:hAnsi="Times New Roman" w:cs="Times New Roman"/>
          <w:sz w:val="24"/>
          <w:szCs w:val="24"/>
        </w:rPr>
        <w:t>Šančių seniūnija siekė ir užtikrino, kad seniūnijai priskirta teritorija būtų tvarkinga, švari, saugi. Tuo tikslu seniūnija pasitelkė</w:t>
      </w:r>
      <w:r>
        <w:rPr>
          <w:rFonts w:ascii="Times New Roman" w:hAnsi="Times New Roman" w:cs="Times New Roman"/>
          <w:sz w:val="24"/>
          <w:szCs w:val="24"/>
        </w:rPr>
        <w:t xml:space="preserve"> </w:t>
      </w:r>
      <w:r w:rsidRPr="00147A6D">
        <w:rPr>
          <w:rFonts w:ascii="Times New Roman" w:hAnsi="Times New Roman" w:cs="Times New Roman"/>
          <w:sz w:val="24"/>
          <w:szCs w:val="24"/>
        </w:rPr>
        <w:t>paslaugų teikėjus, pagal Kauno miesto savivaldybės administracijos sudarytas sutartis</w:t>
      </w:r>
      <w:r>
        <w:rPr>
          <w:rFonts w:ascii="Times New Roman" w:hAnsi="Times New Roman" w:cs="Times New Roman"/>
          <w:sz w:val="24"/>
          <w:szCs w:val="24"/>
        </w:rPr>
        <w:t xml:space="preserve"> ir </w:t>
      </w:r>
      <w:r w:rsidRPr="00147A6D">
        <w:rPr>
          <w:rFonts w:ascii="Times New Roman" w:hAnsi="Times New Roman" w:cs="Times New Roman"/>
          <w:sz w:val="24"/>
          <w:szCs w:val="24"/>
        </w:rPr>
        <w:t xml:space="preserve">visuomenei naudingą veiklą atliekančius asmenis (skaičius - </w:t>
      </w:r>
      <w:r>
        <w:rPr>
          <w:rFonts w:ascii="Times New Roman" w:hAnsi="Times New Roman" w:cs="Times New Roman"/>
          <w:sz w:val="24"/>
          <w:szCs w:val="24"/>
        </w:rPr>
        <w:t>10</w:t>
      </w:r>
      <w:r w:rsidRPr="00147A6D">
        <w:rPr>
          <w:rFonts w:ascii="Times New Roman" w:hAnsi="Times New Roman" w:cs="Times New Roman"/>
          <w:sz w:val="24"/>
          <w:szCs w:val="24"/>
        </w:rPr>
        <w:t>)</w:t>
      </w:r>
      <w:r>
        <w:rPr>
          <w:rFonts w:ascii="Times New Roman" w:hAnsi="Times New Roman" w:cs="Times New Roman"/>
          <w:sz w:val="24"/>
          <w:szCs w:val="24"/>
        </w:rPr>
        <w:t xml:space="preserve">. </w:t>
      </w:r>
    </w:p>
    <w:p w:rsidR="00422C19" w:rsidRDefault="00422C19" w:rsidP="00AA54DA">
      <w:pPr>
        <w:spacing w:line="240" w:lineRule="auto"/>
        <w:jc w:val="both"/>
        <w:rPr>
          <w:rFonts w:ascii="Times New Roman" w:hAnsi="Times New Roman" w:cs="Times New Roman"/>
          <w:sz w:val="24"/>
          <w:szCs w:val="24"/>
        </w:rPr>
      </w:pPr>
      <w:r w:rsidRPr="00147A6D">
        <w:rPr>
          <w:rFonts w:ascii="Times New Roman" w:hAnsi="Times New Roman" w:cs="Times New Roman"/>
          <w:sz w:val="24"/>
          <w:szCs w:val="24"/>
        </w:rPr>
        <w:t xml:space="preserve"> </w:t>
      </w:r>
      <w:r>
        <w:rPr>
          <w:rFonts w:ascii="Times New Roman" w:hAnsi="Times New Roman" w:cs="Times New Roman"/>
          <w:sz w:val="24"/>
          <w:szCs w:val="24"/>
        </w:rPr>
        <w:t xml:space="preserve">          </w:t>
      </w:r>
      <w:r w:rsidR="00525034">
        <w:rPr>
          <w:rFonts w:ascii="Times New Roman" w:hAnsi="Times New Roman" w:cs="Times New Roman"/>
          <w:sz w:val="24"/>
          <w:szCs w:val="24"/>
        </w:rPr>
        <w:t>3</w:t>
      </w:r>
      <w:r w:rsidRPr="00147A6D">
        <w:rPr>
          <w:rFonts w:ascii="Times New Roman" w:hAnsi="Times New Roman" w:cs="Times New Roman"/>
          <w:sz w:val="24"/>
          <w:szCs w:val="24"/>
        </w:rPr>
        <w:t>.2. Seniūnija nuolat prižiūrėjo ir organizavo neįtrauktų į nuolatinės priežiūros programą bendrojo naudojimo teritorijų tvarkymą: organizavo avarinių medžių (vėjovartų) šalinimą, likvidavo sąvartynus, vežė šiukšles, žaliąsias atliekas, šienavo</w:t>
      </w:r>
      <w:r>
        <w:rPr>
          <w:rFonts w:ascii="Times New Roman" w:hAnsi="Times New Roman" w:cs="Times New Roman"/>
          <w:sz w:val="24"/>
          <w:szCs w:val="24"/>
        </w:rPr>
        <w:t xml:space="preserve">. </w:t>
      </w:r>
      <w:r w:rsidRPr="00147A6D">
        <w:rPr>
          <w:rFonts w:ascii="Times New Roman" w:hAnsi="Times New Roman" w:cs="Times New Roman"/>
          <w:sz w:val="24"/>
          <w:szCs w:val="24"/>
        </w:rPr>
        <w:t xml:space="preserve"> </w:t>
      </w:r>
    </w:p>
    <w:p w:rsidR="007277AF" w:rsidRDefault="007277AF" w:rsidP="00AA54D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3.3</w:t>
      </w:r>
      <w:r w:rsidRPr="00147A6D">
        <w:rPr>
          <w:rFonts w:ascii="Times New Roman" w:hAnsi="Times New Roman" w:cs="Times New Roman"/>
          <w:sz w:val="24"/>
          <w:szCs w:val="24"/>
        </w:rPr>
        <w:t xml:space="preserve">. Seniūnija iniciavo </w:t>
      </w:r>
      <w:r>
        <w:rPr>
          <w:rFonts w:ascii="Times New Roman" w:hAnsi="Times New Roman" w:cs="Times New Roman"/>
          <w:sz w:val="24"/>
          <w:szCs w:val="24"/>
        </w:rPr>
        <w:t xml:space="preserve">Nemuno krantinėje naujų šiukšliadėžių pastatymą, naujų šunų ekskrementų dėžučių pastatymą Nemuno </w:t>
      </w:r>
      <w:proofErr w:type="spellStart"/>
      <w:r>
        <w:rPr>
          <w:rFonts w:ascii="Times New Roman" w:hAnsi="Times New Roman" w:cs="Times New Roman"/>
          <w:sz w:val="24"/>
          <w:szCs w:val="24"/>
        </w:rPr>
        <w:t>kr.</w:t>
      </w:r>
      <w:proofErr w:type="spellEnd"/>
      <w:r>
        <w:rPr>
          <w:rFonts w:ascii="Times New Roman" w:hAnsi="Times New Roman" w:cs="Times New Roman"/>
          <w:sz w:val="24"/>
          <w:szCs w:val="24"/>
        </w:rPr>
        <w:t xml:space="preserve">, Vievio g.    </w:t>
      </w:r>
    </w:p>
    <w:p w:rsidR="007277AF" w:rsidRPr="00147A6D" w:rsidRDefault="007277AF" w:rsidP="00AA54D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3.4. Aukštųjų Šančių ąžuolyne (prie kapinių) pastatyti ženklai draudžiantys vedžioti šunis, važiuoti transporto priemonėms; seniūnijos iniciatyva Drobės/Sandėlių g. sankirtoje įrengtas  sferinis veidrodis.    </w:t>
      </w:r>
    </w:p>
    <w:p w:rsidR="007277AF" w:rsidRPr="00147A6D" w:rsidRDefault="007277AF" w:rsidP="00AA54D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3</w:t>
      </w:r>
      <w:r w:rsidRPr="00147A6D">
        <w:rPr>
          <w:rFonts w:ascii="Times New Roman" w:hAnsi="Times New Roman" w:cs="Times New Roman"/>
          <w:sz w:val="24"/>
          <w:szCs w:val="24"/>
        </w:rPr>
        <w:t>.</w:t>
      </w:r>
      <w:r>
        <w:rPr>
          <w:rFonts w:ascii="Times New Roman" w:hAnsi="Times New Roman" w:cs="Times New Roman"/>
          <w:sz w:val="24"/>
          <w:szCs w:val="24"/>
        </w:rPr>
        <w:t>5</w:t>
      </w:r>
      <w:r w:rsidRPr="00147A6D">
        <w:rPr>
          <w:rFonts w:ascii="Times New Roman" w:hAnsi="Times New Roman" w:cs="Times New Roman"/>
          <w:sz w:val="24"/>
          <w:szCs w:val="24"/>
        </w:rPr>
        <w:t xml:space="preserve">. </w:t>
      </w:r>
      <w:r>
        <w:rPr>
          <w:rFonts w:ascii="Times New Roman" w:hAnsi="Times New Roman" w:cs="Times New Roman"/>
          <w:sz w:val="24"/>
          <w:szCs w:val="24"/>
        </w:rPr>
        <w:t>Seniūnija iniciavo ir n</w:t>
      </w:r>
      <w:r w:rsidRPr="00147A6D">
        <w:rPr>
          <w:rFonts w:ascii="Times New Roman" w:hAnsi="Times New Roman" w:cs="Times New Roman"/>
          <w:sz w:val="24"/>
          <w:szCs w:val="24"/>
        </w:rPr>
        <w:t xml:space="preserve">ugriovė </w:t>
      </w:r>
      <w:r>
        <w:rPr>
          <w:rFonts w:ascii="Times New Roman" w:hAnsi="Times New Roman" w:cs="Times New Roman"/>
          <w:sz w:val="24"/>
          <w:szCs w:val="24"/>
        </w:rPr>
        <w:t>10</w:t>
      </w:r>
      <w:r w:rsidRPr="00147A6D">
        <w:rPr>
          <w:rFonts w:ascii="Times New Roman" w:hAnsi="Times New Roman" w:cs="Times New Roman"/>
          <w:sz w:val="24"/>
          <w:szCs w:val="24"/>
        </w:rPr>
        <w:t xml:space="preserve"> bešeimininki</w:t>
      </w:r>
      <w:r>
        <w:rPr>
          <w:rFonts w:ascii="Times New Roman" w:hAnsi="Times New Roman" w:cs="Times New Roman"/>
          <w:sz w:val="24"/>
          <w:szCs w:val="24"/>
        </w:rPr>
        <w:t>ų</w:t>
      </w:r>
      <w:r w:rsidRPr="00147A6D">
        <w:rPr>
          <w:rFonts w:ascii="Times New Roman" w:hAnsi="Times New Roman" w:cs="Times New Roman"/>
          <w:sz w:val="24"/>
          <w:szCs w:val="24"/>
        </w:rPr>
        <w:t>, nelegali</w:t>
      </w:r>
      <w:r>
        <w:rPr>
          <w:rFonts w:ascii="Times New Roman" w:hAnsi="Times New Roman" w:cs="Times New Roman"/>
          <w:sz w:val="24"/>
          <w:szCs w:val="24"/>
        </w:rPr>
        <w:t>ų</w:t>
      </w:r>
      <w:r w:rsidRPr="00147A6D">
        <w:rPr>
          <w:rFonts w:ascii="Times New Roman" w:hAnsi="Times New Roman" w:cs="Times New Roman"/>
          <w:sz w:val="24"/>
          <w:szCs w:val="24"/>
        </w:rPr>
        <w:t xml:space="preserve"> statini</w:t>
      </w:r>
      <w:r>
        <w:rPr>
          <w:rFonts w:ascii="Times New Roman" w:hAnsi="Times New Roman" w:cs="Times New Roman"/>
          <w:sz w:val="24"/>
          <w:szCs w:val="24"/>
        </w:rPr>
        <w:t xml:space="preserve">ų, </w:t>
      </w:r>
      <w:r w:rsidRPr="00147A6D">
        <w:rPr>
          <w:rFonts w:ascii="Times New Roman" w:hAnsi="Times New Roman" w:cs="Times New Roman"/>
          <w:sz w:val="24"/>
          <w:szCs w:val="24"/>
        </w:rPr>
        <w:t>pastatyt</w:t>
      </w:r>
      <w:r>
        <w:rPr>
          <w:rFonts w:ascii="Times New Roman" w:hAnsi="Times New Roman" w:cs="Times New Roman"/>
          <w:sz w:val="24"/>
          <w:szCs w:val="24"/>
        </w:rPr>
        <w:t>ų</w:t>
      </w:r>
      <w:r w:rsidRPr="00147A6D">
        <w:rPr>
          <w:rFonts w:ascii="Times New Roman" w:hAnsi="Times New Roman" w:cs="Times New Roman"/>
          <w:sz w:val="24"/>
          <w:szCs w:val="24"/>
        </w:rPr>
        <w:t xml:space="preserve"> valstybinėje žemėje (</w:t>
      </w:r>
      <w:r>
        <w:rPr>
          <w:rFonts w:ascii="Times New Roman" w:hAnsi="Times New Roman" w:cs="Times New Roman"/>
          <w:sz w:val="24"/>
          <w:szCs w:val="24"/>
        </w:rPr>
        <w:t>Vokiečių g. 50</w:t>
      </w:r>
      <w:r w:rsidRPr="00147A6D">
        <w:rPr>
          <w:rFonts w:ascii="Times New Roman" w:hAnsi="Times New Roman" w:cs="Times New Roman"/>
          <w:sz w:val="24"/>
          <w:szCs w:val="24"/>
        </w:rPr>
        <w:t xml:space="preserve"> – </w:t>
      </w:r>
      <w:r>
        <w:rPr>
          <w:rFonts w:ascii="Times New Roman" w:hAnsi="Times New Roman" w:cs="Times New Roman"/>
          <w:sz w:val="24"/>
          <w:szCs w:val="24"/>
        </w:rPr>
        <w:t>4</w:t>
      </w:r>
      <w:r w:rsidRPr="00147A6D">
        <w:rPr>
          <w:rFonts w:ascii="Times New Roman" w:hAnsi="Times New Roman" w:cs="Times New Roman"/>
          <w:sz w:val="24"/>
          <w:szCs w:val="24"/>
        </w:rPr>
        <w:t xml:space="preserve"> </w:t>
      </w:r>
      <w:proofErr w:type="spellStart"/>
      <w:r w:rsidRPr="00147A6D">
        <w:rPr>
          <w:rFonts w:ascii="Times New Roman" w:hAnsi="Times New Roman" w:cs="Times New Roman"/>
          <w:sz w:val="24"/>
          <w:szCs w:val="24"/>
        </w:rPr>
        <w:t>vnt</w:t>
      </w:r>
      <w:proofErr w:type="spellEnd"/>
      <w:r w:rsidRPr="00147A6D">
        <w:rPr>
          <w:rFonts w:ascii="Times New Roman" w:hAnsi="Times New Roman" w:cs="Times New Roman"/>
          <w:sz w:val="24"/>
          <w:szCs w:val="24"/>
        </w:rPr>
        <w:t xml:space="preserve">;  </w:t>
      </w:r>
      <w:r>
        <w:rPr>
          <w:rFonts w:ascii="Times New Roman" w:hAnsi="Times New Roman" w:cs="Times New Roman"/>
          <w:sz w:val="24"/>
          <w:szCs w:val="24"/>
        </w:rPr>
        <w:t>Baltramaičio g. 4).  Lentvario g. 2 statinius nugriovė patys savininkai kai seniūnija iniciavo raštą dėl sklypo sutvarkymo ir nelegalių statinių nugriovimo</w:t>
      </w:r>
      <w:r w:rsidRPr="00147A6D">
        <w:rPr>
          <w:rFonts w:ascii="Times New Roman" w:hAnsi="Times New Roman" w:cs="Times New Roman"/>
          <w:sz w:val="24"/>
          <w:szCs w:val="24"/>
        </w:rPr>
        <w:t xml:space="preserve">.  </w:t>
      </w:r>
    </w:p>
    <w:p w:rsidR="007277AF" w:rsidRDefault="007277AF" w:rsidP="00AA54DA">
      <w:pPr>
        <w:spacing w:after="0" w:line="240" w:lineRule="auto"/>
        <w:ind w:firstLine="567"/>
        <w:jc w:val="both"/>
        <w:rPr>
          <w:rFonts w:ascii="Times New Roman" w:hAnsi="Times New Roman" w:cs="Times New Roman"/>
          <w:sz w:val="24"/>
          <w:szCs w:val="24"/>
        </w:rPr>
      </w:pPr>
      <w:r w:rsidRPr="00147A6D">
        <w:rPr>
          <w:rFonts w:ascii="Times New Roman" w:hAnsi="Times New Roman" w:cs="Times New Roman"/>
          <w:sz w:val="24"/>
          <w:szCs w:val="24"/>
        </w:rPr>
        <w:t xml:space="preserve"> </w:t>
      </w:r>
      <w:r>
        <w:rPr>
          <w:rFonts w:ascii="Times New Roman" w:hAnsi="Times New Roman" w:cs="Times New Roman"/>
          <w:sz w:val="24"/>
          <w:szCs w:val="24"/>
        </w:rPr>
        <w:t>3</w:t>
      </w:r>
      <w:r w:rsidRPr="00147A6D">
        <w:rPr>
          <w:rFonts w:ascii="Times New Roman" w:hAnsi="Times New Roman" w:cs="Times New Roman"/>
          <w:sz w:val="24"/>
          <w:szCs w:val="24"/>
        </w:rPr>
        <w:t>.</w:t>
      </w:r>
      <w:r>
        <w:rPr>
          <w:rFonts w:ascii="Times New Roman" w:hAnsi="Times New Roman" w:cs="Times New Roman"/>
          <w:sz w:val="24"/>
          <w:szCs w:val="24"/>
        </w:rPr>
        <w:t>6</w:t>
      </w:r>
      <w:r w:rsidRPr="00147A6D">
        <w:rPr>
          <w:rFonts w:ascii="Times New Roman" w:hAnsi="Times New Roman" w:cs="Times New Roman"/>
          <w:sz w:val="24"/>
          <w:szCs w:val="24"/>
        </w:rPr>
        <w:t xml:space="preserve">. Organizavo neeksploatuojamų  transporto priemonių pašalinimą iš </w:t>
      </w:r>
      <w:r>
        <w:rPr>
          <w:rFonts w:ascii="Times New Roman" w:hAnsi="Times New Roman" w:cs="Times New Roman"/>
          <w:sz w:val="24"/>
          <w:szCs w:val="24"/>
        </w:rPr>
        <w:t xml:space="preserve">bendro naudojimo </w:t>
      </w:r>
      <w:r w:rsidRPr="00147A6D">
        <w:rPr>
          <w:rFonts w:ascii="Times New Roman" w:hAnsi="Times New Roman" w:cs="Times New Roman"/>
          <w:sz w:val="24"/>
          <w:szCs w:val="24"/>
        </w:rPr>
        <w:t>teritorijų (</w:t>
      </w:r>
      <w:r>
        <w:rPr>
          <w:rFonts w:ascii="Times New Roman" w:hAnsi="Times New Roman" w:cs="Times New Roman"/>
          <w:sz w:val="24"/>
          <w:szCs w:val="24"/>
        </w:rPr>
        <w:t>30</w:t>
      </w:r>
      <w:r w:rsidRPr="00147A6D">
        <w:rPr>
          <w:rFonts w:ascii="Times New Roman" w:hAnsi="Times New Roman" w:cs="Times New Roman"/>
          <w:sz w:val="24"/>
          <w:szCs w:val="24"/>
        </w:rPr>
        <w:t>).</w:t>
      </w:r>
    </w:p>
    <w:p w:rsidR="007277AF" w:rsidRPr="00147A6D" w:rsidRDefault="007277AF" w:rsidP="00AA54DA">
      <w:pPr>
        <w:spacing w:after="0" w:line="240" w:lineRule="auto"/>
        <w:ind w:firstLine="567"/>
        <w:jc w:val="both"/>
        <w:rPr>
          <w:rFonts w:ascii="Times New Roman" w:hAnsi="Times New Roman" w:cs="Times New Roman"/>
          <w:sz w:val="24"/>
          <w:szCs w:val="24"/>
        </w:rPr>
      </w:pPr>
    </w:p>
    <w:p w:rsidR="007277AF" w:rsidRDefault="007277AF" w:rsidP="00AA54D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147A6D">
        <w:rPr>
          <w:rFonts w:ascii="Times New Roman" w:hAnsi="Times New Roman" w:cs="Times New Roman"/>
          <w:sz w:val="24"/>
          <w:szCs w:val="24"/>
        </w:rPr>
        <w:t>.</w:t>
      </w:r>
      <w:r>
        <w:rPr>
          <w:rFonts w:ascii="Times New Roman" w:hAnsi="Times New Roman" w:cs="Times New Roman"/>
          <w:sz w:val="24"/>
          <w:szCs w:val="24"/>
        </w:rPr>
        <w:t>7</w:t>
      </w:r>
      <w:r w:rsidRPr="00147A6D">
        <w:rPr>
          <w:rFonts w:ascii="Times New Roman" w:hAnsi="Times New Roman" w:cs="Times New Roman"/>
          <w:sz w:val="24"/>
          <w:szCs w:val="24"/>
        </w:rPr>
        <w:t xml:space="preserve">. </w:t>
      </w:r>
      <w:r>
        <w:rPr>
          <w:rFonts w:ascii="Times New Roman" w:hAnsi="Times New Roman" w:cs="Times New Roman"/>
          <w:sz w:val="24"/>
          <w:szCs w:val="24"/>
        </w:rPr>
        <w:t>Seniūnija s</w:t>
      </w:r>
      <w:r w:rsidRPr="00147A6D">
        <w:rPr>
          <w:rFonts w:ascii="Times New Roman" w:hAnsi="Times New Roman" w:cs="Times New Roman"/>
          <w:sz w:val="24"/>
          <w:szCs w:val="24"/>
        </w:rPr>
        <w:t xml:space="preserve">udarė Nenaudojamų žemės sklypų </w:t>
      </w:r>
      <w:r>
        <w:rPr>
          <w:rFonts w:ascii="Times New Roman" w:hAnsi="Times New Roman" w:cs="Times New Roman"/>
          <w:sz w:val="24"/>
          <w:szCs w:val="24"/>
        </w:rPr>
        <w:t xml:space="preserve">sąrašą </w:t>
      </w:r>
      <w:r w:rsidRPr="00147A6D">
        <w:rPr>
          <w:rFonts w:ascii="Times New Roman" w:hAnsi="Times New Roman" w:cs="Times New Roman"/>
          <w:sz w:val="24"/>
          <w:szCs w:val="24"/>
        </w:rPr>
        <w:t>(</w:t>
      </w:r>
      <w:r>
        <w:rPr>
          <w:rFonts w:ascii="Times New Roman" w:hAnsi="Times New Roman" w:cs="Times New Roman"/>
          <w:sz w:val="24"/>
          <w:szCs w:val="24"/>
        </w:rPr>
        <w:t xml:space="preserve">teisės aktų nustatyta tvarka į preliminarų apleistų sklypų sąrašą </w:t>
      </w:r>
      <w:r w:rsidRPr="00147A6D">
        <w:rPr>
          <w:rFonts w:ascii="Times New Roman" w:hAnsi="Times New Roman" w:cs="Times New Roman"/>
          <w:sz w:val="24"/>
          <w:szCs w:val="24"/>
        </w:rPr>
        <w:t>įtraukt</w:t>
      </w:r>
      <w:r>
        <w:rPr>
          <w:rFonts w:ascii="Times New Roman" w:hAnsi="Times New Roman" w:cs="Times New Roman"/>
          <w:sz w:val="24"/>
          <w:szCs w:val="24"/>
        </w:rPr>
        <w:t>i 59 žemės sklypai). Įspėjus gyventojus, žemės sklypus sutvarkė ir į neprižiūrėtų žemės sklypų sąrašą padidinto tarifo apmokėjimui įtraukta  20</w:t>
      </w:r>
      <w:r w:rsidRPr="00147A6D">
        <w:rPr>
          <w:rFonts w:ascii="Times New Roman" w:hAnsi="Times New Roman" w:cs="Times New Roman"/>
          <w:sz w:val="24"/>
          <w:szCs w:val="24"/>
        </w:rPr>
        <w:t xml:space="preserve"> </w:t>
      </w:r>
      <w:r>
        <w:rPr>
          <w:rFonts w:ascii="Times New Roman" w:hAnsi="Times New Roman" w:cs="Times New Roman"/>
          <w:sz w:val="24"/>
          <w:szCs w:val="24"/>
        </w:rPr>
        <w:t xml:space="preserve">žemės </w:t>
      </w:r>
      <w:r w:rsidRPr="00147A6D">
        <w:rPr>
          <w:rFonts w:ascii="Times New Roman" w:hAnsi="Times New Roman" w:cs="Times New Roman"/>
          <w:sz w:val="24"/>
          <w:szCs w:val="24"/>
        </w:rPr>
        <w:t>sklyp</w:t>
      </w:r>
      <w:r>
        <w:rPr>
          <w:rFonts w:ascii="Times New Roman" w:hAnsi="Times New Roman" w:cs="Times New Roman"/>
          <w:sz w:val="24"/>
          <w:szCs w:val="24"/>
        </w:rPr>
        <w:t xml:space="preserve">ų. </w:t>
      </w:r>
    </w:p>
    <w:p w:rsidR="007277AF" w:rsidRPr="000A3C28" w:rsidRDefault="007277AF" w:rsidP="00AA54D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3.8. </w:t>
      </w:r>
      <w:r w:rsidRPr="00147A6D">
        <w:rPr>
          <w:rFonts w:ascii="Times New Roman" w:hAnsi="Times New Roman" w:cs="Times New Roman"/>
          <w:sz w:val="24"/>
          <w:szCs w:val="24"/>
        </w:rPr>
        <w:t xml:space="preserve"> </w:t>
      </w:r>
      <w:r>
        <w:rPr>
          <w:rFonts w:ascii="Times New Roman" w:hAnsi="Times New Roman" w:cs="Times New Roman"/>
          <w:sz w:val="24"/>
          <w:szCs w:val="24"/>
        </w:rPr>
        <w:t>Seniūnija s</w:t>
      </w:r>
      <w:r w:rsidRPr="00147A6D">
        <w:rPr>
          <w:rFonts w:ascii="Times New Roman" w:hAnsi="Times New Roman" w:cs="Times New Roman"/>
          <w:sz w:val="24"/>
          <w:szCs w:val="24"/>
        </w:rPr>
        <w:t>udarė Apleisto ir neprižiūrimo nekilnojamo turto sąraš</w:t>
      </w:r>
      <w:r>
        <w:rPr>
          <w:rFonts w:ascii="Times New Roman" w:hAnsi="Times New Roman" w:cs="Times New Roman"/>
          <w:sz w:val="24"/>
          <w:szCs w:val="24"/>
        </w:rPr>
        <w:t xml:space="preserve">ą padidinto tarifo </w:t>
      </w:r>
      <w:r w:rsidRPr="000A3C28">
        <w:rPr>
          <w:rFonts w:ascii="Times New Roman" w:hAnsi="Times New Roman" w:cs="Times New Roman"/>
          <w:sz w:val="24"/>
          <w:szCs w:val="24"/>
        </w:rPr>
        <w:t xml:space="preserve">apmokėjimui - 22 statinius. </w:t>
      </w:r>
    </w:p>
    <w:p w:rsidR="007277AF" w:rsidRPr="000A3C28" w:rsidRDefault="007277AF" w:rsidP="00AA54DA">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0A3C28">
        <w:rPr>
          <w:rFonts w:ascii="Times New Roman" w:hAnsi="Times New Roman" w:cs="Times New Roman"/>
          <w:sz w:val="24"/>
          <w:szCs w:val="24"/>
        </w:rPr>
        <w:t>.</w:t>
      </w:r>
      <w:r>
        <w:rPr>
          <w:rFonts w:ascii="Times New Roman" w:hAnsi="Times New Roman" w:cs="Times New Roman"/>
          <w:sz w:val="24"/>
          <w:szCs w:val="24"/>
        </w:rPr>
        <w:t>9</w:t>
      </w:r>
      <w:r w:rsidRPr="000A3C28">
        <w:rPr>
          <w:rFonts w:ascii="Times New Roman" w:hAnsi="Times New Roman" w:cs="Times New Roman"/>
          <w:sz w:val="24"/>
          <w:szCs w:val="24"/>
        </w:rPr>
        <w:t xml:space="preserve">.  Per kalendorinius metus atliko statinių naudojimo priežiūrą, seniūnija patikrino 303 statinius. </w:t>
      </w:r>
    </w:p>
    <w:p w:rsidR="007277AF" w:rsidRDefault="007277AF" w:rsidP="00AA54DA">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0A3C28">
        <w:rPr>
          <w:rFonts w:ascii="Times New Roman" w:hAnsi="Times New Roman" w:cs="Times New Roman"/>
          <w:sz w:val="24"/>
          <w:szCs w:val="24"/>
        </w:rPr>
        <w:t>.</w:t>
      </w:r>
      <w:r>
        <w:rPr>
          <w:rFonts w:ascii="Times New Roman" w:hAnsi="Times New Roman" w:cs="Times New Roman"/>
          <w:sz w:val="24"/>
          <w:szCs w:val="24"/>
        </w:rPr>
        <w:t>10</w:t>
      </w:r>
      <w:r w:rsidRPr="000A3C28">
        <w:rPr>
          <w:rFonts w:ascii="Times New Roman" w:hAnsi="Times New Roman" w:cs="Times New Roman"/>
          <w:sz w:val="24"/>
          <w:szCs w:val="24"/>
        </w:rPr>
        <w:t>. Bendradarbiaujant su UAB „Kauno vandenys“, Kauno m. savivaldybės Viešosios tvarkos, Aplinkos skyriais, išsiaiškinti nelegalių nuotekų vartotojus, neprisijungusius prie centralizuotų tinklų sistemos.</w:t>
      </w:r>
      <w:r w:rsidRPr="000A3C28">
        <w:t xml:space="preserve"> </w:t>
      </w:r>
      <w:r w:rsidRPr="000A3C28">
        <w:rPr>
          <w:rFonts w:ascii="Times New Roman" w:hAnsi="Times New Roman" w:cs="Times New Roman"/>
          <w:sz w:val="24"/>
          <w:szCs w:val="24"/>
        </w:rPr>
        <w:t>Dalyvauta komisijose išsiaiškinant nelegalių nuotekų vartotojus, neprisijungusius prie centralizuotų tinklų sistemos. Nustatyti 83 nelegalių nuotekų vartotojų adresai. Per kalendorinius metus Šančių seniūnijoje prie centrinės nuotekų sistemos prisijungė 41 vartotojas (49,41 proc.).</w:t>
      </w:r>
    </w:p>
    <w:p w:rsidR="007277AF" w:rsidRDefault="007277AF" w:rsidP="00AA54D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3.11.  Seniūnija atliko kasimų gatvėse, šaligatviuose kontrolę.</w:t>
      </w:r>
    </w:p>
    <w:p w:rsidR="007277AF" w:rsidRDefault="007277AF" w:rsidP="00AA54D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A3C28">
        <w:rPr>
          <w:rFonts w:ascii="Times New Roman" w:hAnsi="Times New Roman" w:cs="Times New Roman"/>
          <w:sz w:val="24"/>
          <w:szCs w:val="24"/>
        </w:rPr>
        <w:t xml:space="preserve">        </w:t>
      </w:r>
      <w:r>
        <w:rPr>
          <w:rFonts w:ascii="Times New Roman" w:hAnsi="Times New Roman" w:cs="Times New Roman"/>
          <w:sz w:val="24"/>
          <w:szCs w:val="24"/>
        </w:rPr>
        <w:t xml:space="preserve"> 3</w:t>
      </w:r>
      <w:r w:rsidRPr="000A3C28">
        <w:rPr>
          <w:rFonts w:ascii="Times New Roman" w:hAnsi="Times New Roman" w:cs="Times New Roman"/>
          <w:sz w:val="24"/>
          <w:szCs w:val="24"/>
        </w:rPr>
        <w:t>.</w:t>
      </w:r>
      <w:r>
        <w:rPr>
          <w:rFonts w:ascii="Times New Roman" w:hAnsi="Times New Roman" w:cs="Times New Roman"/>
          <w:sz w:val="24"/>
          <w:szCs w:val="24"/>
        </w:rPr>
        <w:t>12</w:t>
      </w:r>
      <w:r w:rsidRPr="000A3C28">
        <w:rPr>
          <w:rFonts w:ascii="Times New Roman" w:hAnsi="Times New Roman" w:cs="Times New Roman"/>
          <w:sz w:val="24"/>
          <w:szCs w:val="24"/>
        </w:rPr>
        <w:t xml:space="preserve">. </w:t>
      </w:r>
      <w:r w:rsidRPr="000A3C28">
        <w:rPr>
          <w:rFonts w:ascii="Times New Roman" w:eastAsia="Calibri" w:hAnsi="Times New Roman" w:cs="Times New Roman"/>
          <w:sz w:val="24"/>
          <w:szCs w:val="24"/>
        </w:rPr>
        <w:t>Bendradarbiauta su daugiabučių namų administratoriais dėl būstų renovavimo, per praėjusius metus pradėtos modernizavimo</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prodedūros</w:t>
      </w:r>
      <w:proofErr w:type="spellEnd"/>
      <w:r>
        <w:rPr>
          <w:rFonts w:ascii="Times New Roman" w:eastAsia="Calibri" w:hAnsi="Times New Roman" w:cs="Times New Roman"/>
          <w:sz w:val="24"/>
          <w:szCs w:val="24"/>
        </w:rPr>
        <w:t xml:space="preserve"> </w:t>
      </w:r>
      <w:r w:rsidRPr="000A3C28">
        <w:rPr>
          <w:rFonts w:ascii="Times New Roman" w:eastAsia="Calibri" w:hAnsi="Times New Roman" w:cs="Times New Roman"/>
          <w:sz w:val="24"/>
          <w:szCs w:val="24"/>
        </w:rPr>
        <w:t>ir</w:t>
      </w:r>
      <w:r>
        <w:rPr>
          <w:rFonts w:ascii="Times New Roman" w:eastAsia="Calibri" w:hAnsi="Times New Roman" w:cs="Times New Roman"/>
          <w:sz w:val="24"/>
          <w:szCs w:val="24"/>
        </w:rPr>
        <w:t>/ar</w:t>
      </w:r>
      <w:r w:rsidRPr="000A3C28">
        <w:rPr>
          <w:rFonts w:ascii="Times New Roman" w:eastAsia="Calibri" w:hAnsi="Times New Roman" w:cs="Times New Roman"/>
          <w:sz w:val="24"/>
          <w:szCs w:val="24"/>
        </w:rPr>
        <w:t xml:space="preserve"> modernizuoti  - 6 daugiabučiai</w:t>
      </w:r>
      <w:r w:rsidR="000A6F80">
        <w:rPr>
          <w:rFonts w:ascii="Times New Roman" w:eastAsia="Calibri" w:hAnsi="Times New Roman" w:cs="Times New Roman"/>
          <w:sz w:val="24"/>
          <w:szCs w:val="24"/>
        </w:rPr>
        <w:t>.</w:t>
      </w:r>
    </w:p>
    <w:p w:rsidR="00422C19" w:rsidRDefault="00194674" w:rsidP="00AA54D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D08C5">
        <w:rPr>
          <w:rFonts w:ascii="Times New Roman" w:hAnsi="Times New Roman" w:cs="Times New Roman"/>
          <w:sz w:val="24"/>
          <w:szCs w:val="24"/>
        </w:rPr>
        <w:t xml:space="preserve"> </w:t>
      </w:r>
      <w:r w:rsidR="007277AF">
        <w:rPr>
          <w:rFonts w:ascii="Times New Roman" w:hAnsi="Times New Roman" w:cs="Times New Roman"/>
          <w:sz w:val="24"/>
          <w:szCs w:val="24"/>
        </w:rPr>
        <w:t xml:space="preserve"> </w:t>
      </w:r>
      <w:r w:rsidR="00525034">
        <w:rPr>
          <w:rFonts w:ascii="Times New Roman" w:hAnsi="Times New Roman" w:cs="Times New Roman"/>
          <w:sz w:val="24"/>
          <w:szCs w:val="24"/>
        </w:rPr>
        <w:t xml:space="preserve"> 3</w:t>
      </w:r>
      <w:r w:rsidR="007D08C5">
        <w:rPr>
          <w:rFonts w:ascii="Times New Roman" w:hAnsi="Times New Roman" w:cs="Times New Roman"/>
          <w:sz w:val="24"/>
          <w:szCs w:val="24"/>
        </w:rPr>
        <w:t>.</w:t>
      </w:r>
      <w:r w:rsidR="007277AF">
        <w:rPr>
          <w:rFonts w:ascii="Times New Roman" w:hAnsi="Times New Roman" w:cs="Times New Roman"/>
          <w:sz w:val="24"/>
          <w:szCs w:val="24"/>
        </w:rPr>
        <w:t>13</w:t>
      </w:r>
      <w:r w:rsidR="007D08C5">
        <w:rPr>
          <w:rFonts w:ascii="Times New Roman" w:hAnsi="Times New Roman" w:cs="Times New Roman"/>
          <w:sz w:val="24"/>
          <w:szCs w:val="24"/>
        </w:rPr>
        <w:t xml:space="preserve">. </w:t>
      </w:r>
      <w:r w:rsidR="007277AF">
        <w:rPr>
          <w:rFonts w:ascii="Times New Roman" w:hAnsi="Times New Roman" w:cs="Times New Roman"/>
          <w:sz w:val="24"/>
          <w:szCs w:val="24"/>
        </w:rPr>
        <w:t>Seniūnija b</w:t>
      </w:r>
      <w:r w:rsidR="00422C19" w:rsidRPr="00147A6D">
        <w:rPr>
          <w:rFonts w:ascii="Times New Roman" w:hAnsi="Times New Roman" w:cs="Times New Roman"/>
          <w:sz w:val="24"/>
          <w:szCs w:val="24"/>
        </w:rPr>
        <w:t>endradarbiaujant su Miesto tvarkymo skyriumi</w:t>
      </w:r>
      <w:r w:rsidR="00422C19">
        <w:rPr>
          <w:rFonts w:ascii="Times New Roman" w:hAnsi="Times New Roman" w:cs="Times New Roman"/>
          <w:sz w:val="24"/>
          <w:szCs w:val="24"/>
        </w:rPr>
        <w:t>:</w:t>
      </w:r>
    </w:p>
    <w:p w:rsidR="00422C19" w:rsidRDefault="00422C19" w:rsidP="00AA54D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277AF">
        <w:rPr>
          <w:rFonts w:ascii="Times New Roman" w:hAnsi="Times New Roman" w:cs="Times New Roman"/>
          <w:sz w:val="24"/>
          <w:szCs w:val="24"/>
        </w:rPr>
        <w:t xml:space="preserve"> </w:t>
      </w:r>
      <w:r>
        <w:rPr>
          <w:rFonts w:ascii="Times New Roman" w:hAnsi="Times New Roman" w:cs="Times New Roman"/>
          <w:sz w:val="24"/>
          <w:szCs w:val="24"/>
        </w:rPr>
        <w:t xml:space="preserve">  </w:t>
      </w:r>
      <w:r w:rsidR="00525034">
        <w:rPr>
          <w:rFonts w:ascii="Times New Roman" w:hAnsi="Times New Roman" w:cs="Times New Roman"/>
          <w:sz w:val="24"/>
          <w:szCs w:val="24"/>
        </w:rPr>
        <w:t>3</w:t>
      </w:r>
      <w:r>
        <w:rPr>
          <w:rFonts w:ascii="Times New Roman" w:hAnsi="Times New Roman" w:cs="Times New Roman"/>
          <w:sz w:val="24"/>
          <w:szCs w:val="24"/>
        </w:rPr>
        <w:t>.</w:t>
      </w:r>
      <w:r w:rsidR="007277AF">
        <w:rPr>
          <w:rFonts w:ascii="Times New Roman" w:hAnsi="Times New Roman" w:cs="Times New Roman"/>
          <w:sz w:val="24"/>
          <w:szCs w:val="24"/>
        </w:rPr>
        <w:t>13</w:t>
      </w:r>
      <w:r>
        <w:rPr>
          <w:rFonts w:ascii="Times New Roman" w:hAnsi="Times New Roman" w:cs="Times New Roman"/>
          <w:sz w:val="24"/>
          <w:szCs w:val="24"/>
        </w:rPr>
        <w:t xml:space="preserve">.1 </w:t>
      </w:r>
      <w:r w:rsidRPr="00147A6D">
        <w:rPr>
          <w:rFonts w:ascii="Times New Roman" w:hAnsi="Times New Roman" w:cs="Times New Roman"/>
          <w:sz w:val="24"/>
          <w:szCs w:val="24"/>
        </w:rPr>
        <w:t>tvark</w:t>
      </w:r>
      <w:r w:rsidR="00194674">
        <w:rPr>
          <w:rFonts w:ascii="Times New Roman" w:hAnsi="Times New Roman" w:cs="Times New Roman"/>
          <w:sz w:val="24"/>
          <w:szCs w:val="24"/>
        </w:rPr>
        <w:t>ytos duobė</w:t>
      </w:r>
      <w:r w:rsidRPr="00147A6D">
        <w:rPr>
          <w:rFonts w:ascii="Times New Roman" w:hAnsi="Times New Roman" w:cs="Times New Roman"/>
          <w:sz w:val="24"/>
          <w:szCs w:val="24"/>
        </w:rPr>
        <w:t>s gatvėse</w:t>
      </w:r>
      <w:r>
        <w:rPr>
          <w:rFonts w:ascii="Times New Roman" w:hAnsi="Times New Roman" w:cs="Times New Roman"/>
          <w:sz w:val="24"/>
          <w:szCs w:val="24"/>
        </w:rPr>
        <w:t xml:space="preserve"> (Vokiečių g., Skuodo g., Šociko ir kita|). A</w:t>
      </w:r>
      <w:r w:rsidRPr="00147A6D">
        <w:rPr>
          <w:rFonts w:ascii="Times New Roman" w:hAnsi="Times New Roman" w:cs="Times New Roman"/>
          <w:sz w:val="24"/>
          <w:szCs w:val="24"/>
        </w:rPr>
        <w:t xml:space="preserve">sfaltavo </w:t>
      </w:r>
      <w:r>
        <w:rPr>
          <w:rFonts w:ascii="Times New Roman" w:hAnsi="Times New Roman" w:cs="Times New Roman"/>
          <w:sz w:val="24"/>
          <w:szCs w:val="24"/>
        </w:rPr>
        <w:t xml:space="preserve"> gatves, atliko paprastą remontą</w:t>
      </w:r>
      <w:r w:rsidRPr="00147A6D">
        <w:rPr>
          <w:rFonts w:ascii="Times New Roman" w:hAnsi="Times New Roman" w:cs="Times New Roman"/>
          <w:sz w:val="24"/>
          <w:szCs w:val="24"/>
        </w:rPr>
        <w:t xml:space="preserve"> (</w:t>
      </w:r>
      <w:r>
        <w:rPr>
          <w:rFonts w:ascii="Times New Roman" w:hAnsi="Times New Roman" w:cs="Times New Roman"/>
          <w:sz w:val="24"/>
          <w:szCs w:val="24"/>
        </w:rPr>
        <w:t xml:space="preserve">Žąslių g. ir dalis </w:t>
      </w:r>
      <w:proofErr w:type="spellStart"/>
      <w:r>
        <w:rPr>
          <w:rFonts w:ascii="Times New Roman" w:hAnsi="Times New Roman" w:cs="Times New Roman"/>
          <w:sz w:val="24"/>
          <w:szCs w:val="24"/>
        </w:rPr>
        <w:t>Užšilių</w:t>
      </w:r>
      <w:proofErr w:type="spellEnd"/>
      <w:r>
        <w:rPr>
          <w:rFonts w:ascii="Times New Roman" w:hAnsi="Times New Roman" w:cs="Times New Roman"/>
          <w:sz w:val="24"/>
          <w:szCs w:val="24"/>
        </w:rPr>
        <w:t xml:space="preserve"> gatvės) atliko </w:t>
      </w:r>
      <w:proofErr w:type="spellStart"/>
      <w:r>
        <w:rPr>
          <w:rFonts w:ascii="Times New Roman" w:hAnsi="Times New Roman" w:cs="Times New Roman"/>
          <w:sz w:val="24"/>
          <w:szCs w:val="24"/>
        </w:rPr>
        <w:t>išdaužų</w:t>
      </w:r>
      <w:proofErr w:type="spellEnd"/>
      <w:r>
        <w:rPr>
          <w:rFonts w:ascii="Times New Roman" w:hAnsi="Times New Roman" w:cs="Times New Roman"/>
          <w:sz w:val="24"/>
          <w:szCs w:val="24"/>
        </w:rPr>
        <w:t xml:space="preserve"> užtaisymą karštuoju asfaltu - 15 gatvių;  </w:t>
      </w:r>
    </w:p>
    <w:p w:rsidR="00422C19" w:rsidRDefault="00422C19" w:rsidP="00AA54D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25034">
        <w:rPr>
          <w:rFonts w:ascii="Times New Roman" w:hAnsi="Times New Roman" w:cs="Times New Roman"/>
          <w:sz w:val="24"/>
          <w:szCs w:val="24"/>
        </w:rPr>
        <w:t>3</w:t>
      </w:r>
      <w:r>
        <w:rPr>
          <w:rFonts w:ascii="Times New Roman" w:hAnsi="Times New Roman" w:cs="Times New Roman"/>
          <w:sz w:val="24"/>
          <w:szCs w:val="24"/>
        </w:rPr>
        <w:t>.</w:t>
      </w:r>
      <w:r w:rsidR="007277AF">
        <w:rPr>
          <w:rFonts w:ascii="Times New Roman" w:hAnsi="Times New Roman" w:cs="Times New Roman"/>
          <w:sz w:val="24"/>
          <w:szCs w:val="24"/>
        </w:rPr>
        <w:t>13</w:t>
      </w:r>
      <w:r>
        <w:rPr>
          <w:rFonts w:ascii="Times New Roman" w:hAnsi="Times New Roman" w:cs="Times New Roman"/>
          <w:sz w:val="24"/>
          <w:szCs w:val="24"/>
        </w:rPr>
        <w:t>.2. asfalt</w:t>
      </w:r>
      <w:r w:rsidR="007D6562">
        <w:rPr>
          <w:rFonts w:ascii="Times New Roman" w:hAnsi="Times New Roman" w:cs="Times New Roman"/>
          <w:sz w:val="24"/>
          <w:szCs w:val="24"/>
        </w:rPr>
        <w:t>uotos</w:t>
      </w:r>
      <w:r>
        <w:rPr>
          <w:rFonts w:ascii="Times New Roman" w:hAnsi="Times New Roman" w:cs="Times New Roman"/>
          <w:sz w:val="24"/>
          <w:szCs w:val="24"/>
        </w:rPr>
        <w:t xml:space="preserve"> ir </w:t>
      </w:r>
      <w:r w:rsidRPr="00147A6D">
        <w:rPr>
          <w:rFonts w:ascii="Times New Roman" w:hAnsi="Times New Roman" w:cs="Times New Roman"/>
          <w:sz w:val="24"/>
          <w:szCs w:val="24"/>
        </w:rPr>
        <w:t>sutvark</w:t>
      </w:r>
      <w:r w:rsidR="007D6562">
        <w:rPr>
          <w:rFonts w:ascii="Times New Roman" w:hAnsi="Times New Roman" w:cs="Times New Roman"/>
          <w:sz w:val="24"/>
          <w:szCs w:val="24"/>
        </w:rPr>
        <w:t xml:space="preserve">ytos </w:t>
      </w:r>
      <w:r w:rsidRPr="00242674">
        <w:rPr>
          <w:rFonts w:ascii="Times New Roman" w:hAnsi="Times New Roman" w:cs="Times New Roman"/>
          <w:sz w:val="24"/>
          <w:szCs w:val="24"/>
        </w:rPr>
        <w:t>įvaž</w:t>
      </w:r>
      <w:r w:rsidR="007D6562">
        <w:rPr>
          <w:rFonts w:ascii="Times New Roman" w:hAnsi="Times New Roman" w:cs="Times New Roman"/>
          <w:sz w:val="24"/>
          <w:szCs w:val="24"/>
        </w:rPr>
        <w:t>o</w:t>
      </w:r>
      <w:r w:rsidRPr="00242674">
        <w:rPr>
          <w:rFonts w:ascii="Times New Roman" w:hAnsi="Times New Roman" w:cs="Times New Roman"/>
          <w:sz w:val="24"/>
          <w:szCs w:val="24"/>
        </w:rPr>
        <w:t xml:space="preserve">s (iš jų Alsėdžių g. 7, Hipodromo g. 46; </w:t>
      </w:r>
      <w:proofErr w:type="spellStart"/>
      <w:r w:rsidRPr="00242674">
        <w:rPr>
          <w:rFonts w:ascii="Times New Roman" w:hAnsi="Times New Roman" w:cs="Times New Roman"/>
          <w:sz w:val="24"/>
          <w:szCs w:val="24"/>
        </w:rPr>
        <w:t>Medvėgalio</w:t>
      </w:r>
      <w:proofErr w:type="spellEnd"/>
      <w:r w:rsidRPr="00242674">
        <w:rPr>
          <w:rFonts w:ascii="Times New Roman" w:hAnsi="Times New Roman" w:cs="Times New Roman"/>
          <w:sz w:val="24"/>
          <w:szCs w:val="24"/>
        </w:rPr>
        <w:t xml:space="preserve"> g. 29)</w:t>
      </w:r>
      <w:r>
        <w:rPr>
          <w:rFonts w:ascii="Times New Roman" w:hAnsi="Times New Roman" w:cs="Times New Roman"/>
          <w:sz w:val="24"/>
          <w:szCs w:val="24"/>
        </w:rPr>
        <w:t>;</w:t>
      </w:r>
    </w:p>
    <w:p w:rsidR="00BE4EAF" w:rsidRDefault="00422C19" w:rsidP="00AA54DA">
      <w:pPr>
        <w:spacing w:line="240" w:lineRule="auto"/>
        <w:ind w:left="-142"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25034">
        <w:rPr>
          <w:rFonts w:ascii="Times New Roman" w:hAnsi="Times New Roman" w:cs="Times New Roman"/>
          <w:sz w:val="24"/>
          <w:szCs w:val="24"/>
        </w:rPr>
        <w:t>3</w:t>
      </w:r>
      <w:r>
        <w:rPr>
          <w:rFonts w:ascii="Times New Roman" w:hAnsi="Times New Roman" w:cs="Times New Roman"/>
          <w:sz w:val="24"/>
          <w:szCs w:val="24"/>
        </w:rPr>
        <w:t>.</w:t>
      </w:r>
      <w:r w:rsidR="007277AF">
        <w:rPr>
          <w:rFonts w:ascii="Times New Roman" w:hAnsi="Times New Roman" w:cs="Times New Roman"/>
          <w:sz w:val="24"/>
          <w:szCs w:val="24"/>
        </w:rPr>
        <w:t>13</w:t>
      </w:r>
      <w:r>
        <w:rPr>
          <w:rFonts w:ascii="Times New Roman" w:hAnsi="Times New Roman" w:cs="Times New Roman"/>
          <w:sz w:val="24"/>
          <w:szCs w:val="24"/>
        </w:rPr>
        <w:t>.3.</w:t>
      </w:r>
      <w:r w:rsidR="000D3B09">
        <w:rPr>
          <w:rFonts w:ascii="Times New Roman" w:hAnsi="Times New Roman" w:cs="Times New Roman"/>
          <w:sz w:val="24"/>
          <w:szCs w:val="24"/>
        </w:rPr>
        <w:t xml:space="preserve"> </w:t>
      </w:r>
      <w:proofErr w:type="spellStart"/>
      <w:r>
        <w:rPr>
          <w:rFonts w:ascii="Times New Roman" w:hAnsi="Times New Roman" w:cs="Times New Roman"/>
          <w:sz w:val="24"/>
          <w:szCs w:val="24"/>
        </w:rPr>
        <w:t>g</w:t>
      </w:r>
      <w:r w:rsidRPr="00147A6D">
        <w:rPr>
          <w:rFonts w:ascii="Times New Roman" w:hAnsi="Times New Roman" w:cs="Times New Roman"/>
          <w:sz w:val="24"/>
          <w:szCs w:val="24"/>
        </w:rPr>
        <w:t>reid</w:t>
      </w:r>
      <w:r w:rsidR="007D08C5">
        <w:rPr>
          <w:rFonts w:ascii="Times New Roman" w:hAnsi="Times New Roman" w:cs="Times New Roman"/>
          <w:sz w:val="24"/>
          <w:szCs w:val="24"/>
        </w:rPr>
        <w:t>eriuotos</w:t>
      </w:r>
      <w:proofErr w:type="spellEnd"/>
      <w:r w:rsidR="007D08C5">
        <w:rPr>
          <w:rFonts w:ascii="Times New Roman" w:hAnsi="Times New Roman" w:cs="Times New Roman"/>
          <w:sz w:val="24"/>
          <w:szCs w:val="24"/>
        </w:rPr>
        <w:t xml:space="preserve"> </w:t>
      </w:r>
      <w:r>
        <w:rPr>
          <w:rFonts w:ascii="Times New Roman" w:hAnsi="Times New Roman" w:cs="Times New Roman"/>
          <w:sz w:val="24"/>
          <w:szCs w:val="24"/>
        </w:rPr>
        <w:t>gatv</w:t>
      </w:r>
      <w:r w:rsidR="007D08C5">
        <w:rPr>
          <w:rFonts w:ascii="Times New Roman" w:hAnsi="Times New Roman" w:cs="Times New Roman"/>
          <w:sz w:val="24"/>
          <w:szCs w:val="24"/>
        </w:rPr>
        <w:t>ės</w:t>
      </w:r>
      <w:r>
        <w:rPr>
          <w:rFonts w:ascii="Times New Roman" w:hAnsi="Times New Roman" w:cs="Times New Roman"/>
          <w:sz w:val="24"/>
          <w:szCs w:val="24"/>
        </w:rPr>
        <w:t xml:space="preserve">:  Iš Ivinskio g. iki forto „Parakas“, </w:t>
      </w:r>
      <w:proofErr w:type="spellStart"/>
      <w:r>
        <w:rPr>
          <w:rFonts w:ascii="Times New Roman" w:hAnsi="Times New Roman" w:cs="Times New Roman"/>
          <w:sz w:val="24"/>
          <w:szCs w:val="24"/>
        </w:rPr>
        <w:t>Daujėnų</w:t>
      </w:r>
      <w:proofErr w:type="spellEnd"/>
      <w:r>
        <w:rPr>
          <w:rFonts w:ascii="Times New Roman" w:hAnsi="Times New Roman" w:cs="Times New Roman"/>
          <w:sz w:val="24"/>
          <w:szCs w:val="24"/>
        </w:rPr>
        <w:t xml:space="preserve">, </w:t>
      </w:r>
      <w:r>
        <w:rPr>
          <w:rFonts w:ascii="Times New Roman" w:hAnsi="Times New Roman" w:cs="Times New Roman"/>
          <w:lang w:eastAsia="lt-LT"/>
        </w:rPr>
        <w:t>Juozapavičiaus pr. įvaža nuo 23A iki 23H, Sandėlių g. 9-9B; A. Juozapavičiaus pr. 21A-Sodų g. Linų g, skersgatvis iki Drobės g., Šaldytuvų, Šeivų, Pabiržės g.</w:t>
      </w:r>
      <w:r w:rsidR="007D6562">
        <w:rPr>
          <w:rFonts w:ascii="Times New Roman" w:hAnsi="Times New Roman" w:cs="Times New Roman"/>
          <w:lang w:eastAsia="lt-LT"/>
        </w:rPr>
        <w:t xml:space="preserve">) </w:t>
      </w:r>
      <w:r>
        <w:rPr>
          <w:rFonts w:ascii="Times New Roman" w:hAnsi="Times New Roman" w:cs="Times New Roman"/>
          <w:sz w:val="24"/>
          <w:szCs w:val="24"/>
        </w:rPr>
        <w:t xml:space="preserve"> </w:t>
      </w:r>
    </w:p>
    <w:p w:rsidR="007D08C5" w:rsidRDefault="007277AF" w:rsidP="00AA54DA">
      <w:pPr>
        <w:spacing w:line="240" w:lineRule="auto"/>
        <w:ind w:left="-142"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25034">
        <w:rPr>
          <w:rFonts w:ascii="Times New Roman" w:hAnsi="Times New Roman" w:cs="Times New Roman"/>
          <w:sz w:val="24"/>
          <w:szCs w:val="24"/>
        </w:rPr>
        <w:t>3</w:t>
      </w:r>
      <w:r w:rsidR="00BE4EAF">
        <w:rPr>
          <w:rFonts w:ascii="Times New Roman" w:hAnsi="Times New Roman" w:cs="Times New Roman"/>
          <w:sz w:val="24"/>
          <w:szCs w:val="24"/>
        </w:rPr>
        <w:t>.</w:t>
      </w:r>
      <w:r>
        <w:rPr>
          <w:rFonts w:ascii="Times New Roman" w:hAnsi="Times New Roman" w:cs="Times New Roman"/>
          <w:sz w:val="24"/>
          <w:szCs w:val="24"/>
        </w:rPr>
        <w:t>13</w:t>
      </w:r>
      <w:r w:rsidR="00BE4EAF">
        <w:rPr>
          <w:rFonts w:ascii="Times New Roman" w:hAnsi="Times New Roman" w:cs="Times New Roman"/>
          <w:sz w:val="24"/>
          <w:szCs w:val="24"/>
        </w:rPr>
        <w:t xml:space="preserve">.4. </w:t>
      </w:r>
      <w:r w:rsidR="00422C19" w:rsidRPr="00147A6D">
        <w:rPr>
          <w:rFonts w:ascii="Times New Roman" w:hAnsi="Times New Roman" w:cs="Times New Roman"/>
          <w:sz w:val="24"/>
          <w:szCs w:val="24"/>
        </w:rPr>
        <w:t>Prižiūrė</w:t>
      </w:r>
      <w:r w:rsidR="00F429BF">
        <w:rPr>
          <w:rFonts w:ascii="Times New Roman" w:hAnsi="Times New Roman" w:cs="Times New Roman"/>
          <w:sz w:val="24"/>
          <w:szCs w:val="24"/>
        </w:rPr>
        <w:t>tas</w:t>
      </w:r>
      <w:r w:rsidR="00422C19" w:rsidRPr="00147A6D">
        <w:rPr>
          <w:rFonts w:ascii="Times New Roman" w:hAnsi="Times New Roman" w:cs="Times New Roman"/>
          <w:sz w:val="24"/>
          <w:szCs w:val="24"/>
        </w:rPr>
        <w:t xml:space="preserve"> apšvietim</w:t>
      </w:r>
      <w:r w:rsidR="00F429BF">
        <w:rPr>
          <w:rFonts w:ascii="Times New Roman" w:hAnsi="Times New Roman" w:cs="Times New Roman"/>
          <w:sz w:val="24"/>
          <w:szCs w:val="24"/>
        </w:rPr>
        <w:t>as</w:t>
      </w:r>
      <w:r w:rsidR="00422C19" w:rsidRPr="00147A6D">
        <w:rPr>
          <w:rFonts w:ascii="Times New Roman" w:hAnsi="Times New Roman" w:cs="Times New Roman"/>
          <w:sz w:val="24"/>
          <w:szCs w:val="24"/>
        </w:rPr>
        <w:t xml:space="preserve">, </w:t>
      </w:r>
      <w:r w:rsidR="00422C19">
        <w:rPr>
          <w:rFonts w:ascii="Times New Roman" w:hAnsi="Times New Roman" w:cs="Times New Roman"/>
          <w:sz w:val="24"/>
          <w:szCs w:val="24"/>
        </w:rPr>
        <w:t>inici</w:t>
      </w:r>
      <w:r w:rsidR="00F429BF">
        <w:rPr>
          <w:rFonts w:ascii="Times New Roman" w:hAnsi="Times New Roman" w:cs="Times New Roman"/>
          <w:sz w:val="24"/>
          <w:szCs w:val="24"/>
        </w:rPr>
        <w:t xml:space="preserve">juotas </w:t>
      </w:r>
      <w:r w:rsidR="00422C19">
        <w:rPr>
          <w:rFonts w:ascii="Times New Roman" w:hAnsi="Times New Roman" w:cs="Times New Roman"/>
          <w:sz w:val="24"/>
          <w:szCs w:val="24"/>
        </w:rPr>
        <w:t>atvirų šulinių uždengim</w:t>
      </w:r>
      <w:r w:rsidR="00F429BF">
        <w:rPr>
          <w:rFonts w:ascii="Times New Roman" w:hAnsi="Times New Roman" w:cs="Times New Roman"/>
          <w:sz w:val="24"/>
          <w:szCs w:val="24"/>
        </w:rPr>
        <w:t>as</w:t>
      </w:r>
      <w:r w:rsidR="00422C19">
        <w:rPr>
          <w:rFonts w:ascii="Times New Roman" w:hAnsi="Times New Roman" w:cs="Times New Roman"/>
          <w:sz w:val="24"/>
          <w:szCs w:val="24"/>
        </w:rPr>
        <w:t xml:space="preserve"> bendradarbiaujant AB „Kauno vandenys“. </w:t>
      </w:r>
      <w:r w:rsidR="00BE4EAF">
        <w:rPr>
          <w:rFonts w:ascii="Times New Roman" w:hAnsi="Times New Roman" w:cs="Times New Roman"/>
          <w:sz w:val="24"/>
          <w:szCs w:val="24"/>
        </w:rPr>
        <w:t xml:space="preserve">Seniūnijos </w:t>
      </w:r>
      <w:proofErr w:type="spellStart"/>
      <w:r w:rsidR="00BE4EAF">
        <w:rPr>
          <w:rFonts w:ascii="Times New Roman" w:hAnsi="Times New Roman" w:cs="Times New Roman"/>
          <w:sz w:val="24"/>
          <w:szCs w:val="24"/>
        </w:rPr>
        <w:t>inicaityva</w:t>
      </w:r>
      <w:proofErr w:type="spellEnd"/>
      <w:r w:rsidR="00BE4EAF">
        <w:rPr>
          <w:rFonts w:ascii="Times New Roman" w:hAnsi="Times New Roman" w:cs="Times New Roman"/>
          <w:sz w:val="24"/>
          <w:szCs w:val="24"/>
        </w:rPr>
        <w:t xml:space="preserve"> sutvarkyti šaligatviai prie </w:t>
      </w:r>
      <w:r w:rsidR="00BE4EAF" w:rsidRPr="0030020D">
        <w:rPr>
          <w:rFonts w:ascii="Times New Roman" w:hAnsi="Times New Roman" w:cs="Times New Roman"/>
          <w:sz w:val="24"/>
          <w:szCs w:val="24"/>
        </w:rPr>
        <w:t>Aukštųjų Šančių Ąžuolyno</w:t>
      </w:r>
      <w:r w:rsidR="00BE4EAF">
        <w:rPr>
          <w:rFonts w:ascii="Times New Roman" w:hAnsi="Times New Roman" w:cs="Times New Roman"/>
          <w:sz w:val="24"/>
          <w:szCs w:val="24"/>
        </w:rPr>
        <w:t xml:space="preserve">, kapinių, </w:t>
      </w:r>
      <w:proofErr w:type="spellStart"/>
      <w:r w:rsidR="00BE4EAF">
        <w:rPr>
          <w:rFonts w:ascii="Times New Roman" w:hAnsi="Times New Roman" w:cs="Times New Roman"/>
          <w:sz w:val="24"/>
          <w:szCs w:val="24"/>
        </w:rPr>
        <w:t>Breslaujos</w:t>
      </w:r>
      <w:proofErr w:type="spellEnd"/>
      <w:r w:rsidR="00BE4EAF">
        <w:rPr>
          <w:rFonts w:ascii="Times New Roman" w:hAnsi="Times New Roman" w:cs="Times New Roman"/>
          <w:sz w:val="24"/>
          <w:szCs w:val="24"/>
        </w:rPr>
        <w:t xml:space="preserve"> gatvėje. Tvarkyti laiptai (iš Grigiškių g.).   </w:t>
      </w:r>
    </w:p>
    <w:p w:rsidR="007D08C5" w:rsidRDefault="007D08C5" w:rsidP="00AA54D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25034">
        <w:rPr>
          <w:rFonts w:ascii="Times New Roman" w:hAnsi="Times New Roman" w:cs="Times New Roman"/>
          <w:sz w:val="24"/>
          <w:szCs w:val="24"/>
        </w:rPr>
        <w:t>3</w:t>
      </w:r>
      <w:r>
        <w:rPr>
          <w:rFonts w:ascii="Times New Roman" w:hAnsi="Times New Roman" w:cs="Times New Roman"/>
          <w:sz w:val="24"/>
          <w:szCs w:val="24"/>
        </w:rPr>
        <w:t>.</w:t>
      </w:r>
      <w:r w:rsidR="007277AF">
        <w:rPr>
          <w:rFonts w:ascii="Times New Roman" w:hAnsi="Times New Roman" w:cs="Times New Roman"/>
          <w:sz w:val="24"/>
          <w:szCs w:val="24"/>
        </w:rPr>
        <w:t>13</w:t>
      </w:r>
      <w:r>
        <w:rPr>
          <w:rFonts w:ascii="Times New Roman" w:hAnsi="Times New Roman" w:cs="Times New Roman"/>
          <w:sz w:val="24"/>
          <w:szCs w:val="24"/>
        </w:rPr>
        <w:t xml:space="preserve">.5. Sutvarkytas Vilijos parkas, išasfaltuota automobilių stovėjimo aikštelė Ringuvos gatvėje, už Vilijos parko. </w:t>
      </w:r>
      <w:r>
        <w:rPr>
          <w:rFonts w:ascii="Times New Roman" w:hAnsi="Times New Roman" w:cs="Times New Roman"/>
          <w:sz w:val="24"/>
          <w:szCs w:val="24"/>
        </w:rPr>
        <w:tab/>
        <w:t xml:space="preserve">  </w:t>
      </w:r>
    </w:p>
    <w:p w:rsidR="00B27943" w:rsidRDefault="00566785" w:rsidP="00AA54DA">
      <w:pPr>
        <w:pStyle w:val="Betarp"/>
        <w:ind w:left="426"/>
        <w:jc w:val="both"/>
        <w:rPr>
          <w:rFonts w:ascii="Times New Roman" w:hAnsi="Times New Roman" w:cs="Times New Roman"/>
          <w:b/>
          <w:sz w:val="24"/>
          <w:szCs w:val="24"/>
        </w:rPr>
      </w:pPr>
      <w:r>
        <w:rPr>
          <w:rFonts w:ascii="Times New Roman" w:hAnsi="Times New Roman" w:cs="Times New Roman"/>
          <w:b/>
          <w:sz w:val="24"/>
          <w:szCs w:val="24"/>
        </w:rPr>
        <w:t xml:space="preserve">  </w:t>
      </w:r>
      <w:r w:rsidR="00525034">
        <w:rPr>
          <w:rFonts w:ascii="Times New Roman" w:hAnsi="Times New Roman" w:cs="Times New Roman"/>
          <w:b/>
          <w:sz w:val="24"/>
          <w:szCs w:val="24"/>
        </w:rPr>
        <w:t>4</w:t>
      </w:r>
      <w:r>
        <w:rPr>
          <w:rFonts w:ascii="Times New Roman" w:hAnsi="Times New Roman" w:cs="Times New Roman"/>
          <w:b/>
          <w:sz w:val="24"/>
          <w:szCs w:val="24"/>
        </w:rPr>
        <w:t xml:space="preserve">. </w:t>
      </w:r>
      <w:r w:rsidR="00B27943" w:rsidRPr="00147A6D">
        <w:rPr>
          <w:rFonts w:ascii="Times New Roman" w:hAnsi="Times New Roman" w:cs="Times New Roman"/>
          <w:b/>
          <w:sz w:val="24"/>
          <w:szCs w:val="24"/>
        </w:rPr>
        <w:t>202</w:t>
      </w:r>
      <w:r w:rsidR="00B27943">
        <w:rPr>
          <w:rFonts w:ascii="Times New Roman" w:hAnsi="Times New Roman" w:cs="Times New Roman"/>
          <w:b/>
          <w:sz w:val="24"/>
          <w:szCs w:val="24"/>
        </w:rPr>
        <w:t>1</w:t>
      </w:r>
      <w:r w:rsidR="00B27943" w:rsidRPr="00147A6D">
        <w:rPr>
          <w:rFonts w:ascii="Times New Roman" w:hAnsi="Times New Roman" w:cs="Times New Roman"/>
          <w:b/>
          <w:sz w:val="24"/>
          <w:szCs w:val="24"/>
        </w:rPr>
        <w:t xml:space="preserve"> m. vykdyta veikla.  </w:t>
      </w:r>
    </w:p>
    <w:p w:rsidR="00A674AC" w:rsidRDefault="00A674AC" w:rsidP="00AA54DA">
      <w:pPr>
        <w:pStyle w:val="Betarp"/>
        <w:ind w:left="600"/>
        <w:jc w:val="both"/>
        <w:rPr>
          <w:rFonts w:ascii="Times New Roman" w:hAnsi="Times New Roman" w:cs="Times New Roman"/>
          <w:b/>
          <w:sz w:val="24"/>
          <w:szCs w:val="24"/>
        </w:rPr>
      </w:pPr>
    </w:p>
    <w:p w:rsidR="006E5160" w:rsidRDefault="006E5160" w:rsidP="00AA54DA">
      <w:pPr>
        <w:pStyle w:val="prastasiniatinklio"/>
        <w:jc w:val="both"/>
      </w:pPr>
      <w:r>
        <w:t xml:space="preserve">          </w:t>
      </w:r>
      <w:r w:rsidR="00525034">
        <w:t>4</w:t>
      </w:r>
      <w:r>
        <w:t xml:space="preserve">.1. Seniūnija vykdė gyvenamosios vietos deklaravimą. Viso deklaravo ir išdavė pažymų – </w:t>
      </w:r>
      <w:r>
        <w:rPr>
          <w:b/>
          <w:bCs/>
        </w:rPr>
        <w:t>2183</w:t>
      </w:r>
      <w:r>
        <w:t xml:space="preserve">, tame skaičiuje išduota pažymų apie deklaravimą 1377, priimta deklaracijų 775, priimta prašymų dėl gyvenamosios vietos keitimo, taisymo ir naikinimo, sprendimų – 70, įtraukta į apskaitą asmenų – 187. </w:t>
      </w:r>
    </w:p>
    <w:p w:rsidR="006E5160" w:rsidRDefault="006E5160" w:rsidP="00AA54DA">
      <w:pPr>
        <w:pStyle w:val="Betarp"/>
        <w:jc w:val="both"/>
        <w:rPr>
          <w:rFonts w:ascii="Times New Roman" w:hAnsi="Times New Roman" w:cs="Times New Roman"/>
          <w:sz w:val="24"/>
          <w:szCs w:val="24"/>
        </w:rPr>
      </w:pPr>
      <w:r>
        <w:rPr>
          <w:rFonts w:ascii="Times New Roman" w:hAnsi="Times New Roman" w:cs="Times New Roman"/>
          <w:sz w:val="24"/>
          <w:szCs w:val="24"/>
        </w:rPr>
        <w:t>          </w:t>
      </w:r>
      <w:r w:rsidR="00525034">
        <w:rPr>
          <w:rFonts w:ascii="Times New Roman" w:hAnsi="Times New Roman" w:cs="Times New Roman"/>
          <w:sz w:val="24"/>
          <w:szCs w:val="24"/>
        </w:rPr>
        <w:t>4</w:t>
      </w:r>
      <w:r>
        <w:rPr>
          <w:rFonts w:ascii="Times New Roman" w:hAnsi="Times New Roman" w:cs="Times New Roman"/>
          <w:sz w:val="24"/>
          <w:szCs w:val="24"/>
        </w:rPr>
        <w:t xml:space="preserve">.2.  Skatino gyventojus naudotis e. paslaugomis. Paslaugos suteiktos naudojantis VIISP el. ryšio priemonėmis – 490 asmenų, teikiamos pažymos. </w:t>
      </w:r>
    </w:p>
    <w:p w:rsidR="00B27943" w:rsidRPr="00147A6D" w:rsidRDefault="00B27943" w:rsidP="00AA54DA">
      <w:pPr>
        <w:pStyle w:val="Betarp"/>
        <w:jc w:val="both"/>
        <w:rPr>
          <w:rFonts w:ascii="Times New Roman" w:hAnsi="Times New Roman" w:cs="Times New Roman"/>
          <w:sz w:val="24"/>
          <w:szCs w:val="24"/>
        </w:rPr>
      </w:pPr>
      <w:r w:rsidRPr="00147A6D">
        <w:rPr>
          <w:rFonts w:ascii="Times New Roman" w:hAnsi="Times New Roman" w:cs="Times New Roman"/>
          <w:sz w:val="24"/>
          <w:szCs w:val="24"/>
        </w:rPr>
        <w:t xml:space="preserve">          </w:t>
      </w:r>
      <w:r w:rsidR="00525034">
        <w:rPr>
          <w:rFonts w:ascii="Times New Roman" w:hAnsi="Times New Roman" w:cs="Times New Roman"/>
          <w:sz w:val="24"/>
          <w:szCs w:val="24"/>
        </w:rPr>
        <w:t>4</w:t>
      </w:r>
      <w:r w:rsidRPr="00147A6D">
        <w:rPr>
          <w:rFonts w:ascii="Times New Roman" w:hAnsi="Times New Roman" w:cs="Times New Roman"/>
          <w:sz w:val="24"/>
          <w:szCs w:val="24"/>
        </w:rPr>
        <w:t xml:space="preserve">.3. Atliko </w:t>
      </w:r>
      <w:r>
        <w:rPr>
          <w:rFonts w:ascii="Times New Roman" w:hAnsi="Times New Roman" w:cs="Times New Roman"/>
          <w:sz w:val="24"/>
          <w:szCs w:val="24"/>
        </w:rPr>
        <w:t>126</w:t>
      </w:r>
      <w:r w:rsidRPr="00147A6D">
        <w:rPr>
          <w:rFonts w:ascii="Times New Roman" w:hAnsi="Times New Roman" w:cs="Times New Roman"/>
          <w:sz w:val="24"/>
          <w:szCs w:val="24"/>
        </w:rPr>
        <w:t xml:space="preserve"> notarinius veiksmus, vadovaujantis Lietuvos Respublikos notariato įstatymu. </w:t>
      </w:r>
    </w:p>
    <w:p w:rsidR="00B27943" w:rsidRPr="00147A6D" w:rsidRDefault="00B27943" w:rsidP="00AA54DA">
      <w:pPr>
        <w:pStyle w:val="Betarp"/>
        <w:jc w:val="both"/>
        <w:rPr>
          <w:rFonts w:ascii="Times New Roman" w:hAnsi="Times New Roman" w:cs="Times New Roman"/>
          <w:color w:val="000000"/>
          <w:sz w:val="24"/>
          <w:szCs w:val="24"/>
        </w:rPr>
      </w:pPr>
      <w:r w:rsidRPr="00147A6D">
        <w:rPr>
          <w:rFonts w:ascii="Times New Roman" w:hAnsi="Times New Roman" w:cs="Times New Roman"/>
          <w:sz w:val="24"/>
          <w:szCs w:val="24"/>
        </w:rPr>
        <w:t xml:space="preserve">          </w:t>
      </w:r>
      <w:r w:rsidR="00525034">
        <w:rPr>
          <w:rFonts w:ascii="Times New Roman" w:hAnsi="Times New Roman" w:cs="Times New Roman"/>
          <w:sz w:val="24"/>
          <w:szCs w:val="24"/>
        </w:rPr>
        <w:t>4</w:t>
      </w:r>
      <w:r w:rsidRPr="00147A6D">
        <w:rPr>
          <w:rFonts w:ascii="Times New Roman" w:hAnsi="Times New Roman" w:cs="Times New Roman"/>
          <w:sz w:val="24"/>
          <w:szCs w:val="24"/>
        </w:rPr>
        <w:t xml:space="preserve">.4. </w:t>
      </w:r>
      <w:r>
        <w:rPr>
          <w:rFonts w:ascii="Times New Roman" w:hAnsi="Times New Roman" w:cs="Times New Roman"/>
          <w:sz w:val="24"/>
          <w:szCs w:val="24"/>
        </w:rPr>
        <w:t>G</w:t>
      </w:r>
      <w:r w:rsidRPr="00147A6D">
        <w:rPr>
          <w:rFonts w:ascii="Times New Roman" w:hAnsi="Times New Roman" w:cs="Times New Roman"/>
          <w:color w:val="000000"/>
          <w:sz w:val="24"/>
          <w:szCs w:val="24"/>
        </w:rPr>
        <w:t xml:space="preserve">auta dokumentų – </w:t>
      </w:r>
      <w:r>
        <w:rPr>
          <w:rFonts w:ascii="Times New Roman" w:hAnsi="Times New Roman" w:cs="Times New Roman"/>
          <w:color w:val="000000"/>
          <w:sz w:val="24"/>
          <w:szCs w:val="24"/>
        </w:rPr>
        <w:t>104</w:t>
      </w:r>
      <w:r w:rsidRPr="00147A6D">
        <w:rPr>
          <w:rFonts w:ascii="Times New Roman" w:hAnsi="Times New Roman" w:cs="Times New Roman"/>
          <w:color w:val="000000"/>
          <w:sz w:val="24"/>
          <w:szCs w:val="24"/>
        </w:rPr>
        <w:t xml:space="preserve">, siunčiamų dokumentų – </w:t>
      </w:r>
      <w:r>
        <w:rPr>
          <w:rFonts w:ascii="Times New Roman" w:hAnsi="Times New Roman" w:cs="Times New Roman"/>
          <w:color w:val="000000"/>
          <w:sz w:val="24"/>
          <w:szCs w:val="24"/>
        </w:rPr>
        <w:t>632</w:t>
      </w:r>
      <w:r w:rsidRPr="00147A6D">
        <w:rPr>
          <w:rFonts w:ascii="Times New Roman" w:hAnsi="Times New Roman" w:cs="Times New Roman"/>
          <w:color w:val="000000"/>
          <w:sz w:val="24"/>
          <w:szCs w:val="24"/>
        </w:rPr>
        <w:t>, siunčiami dokumentai tarp admini</w:t>
      </w:r>
      <w:r>
        <w:rPr>
          <w:rFonts w:ascii="Times New Roman" w:hAnsi="Times New Roman" w:cs="Times New Roman"/>
          <w:color w:val="000000"/>
          <w:sz w:val="24"/>
          <w:szCs w:val="24"/>
        </w:rPr>
        <w:t>s</w:t>
      </w:r>
      <w:r w:rsidRPr="00147A6D">
        <w:rPr>
          <w:rFonts w:ascii="Times New Roman" w:hAnsi="Times New Roman" w:cs="Times New Roman"/>
          <w:color w:val="000000"/>
          <w:sz w:val="24"/>
          <w:szCs w:val="24"/>
        </w:rPr>
        <w:t>tracijos padalinių – 73.</w:t>
      </w:r>
    </w:p>
    <w:p w:rsidR="00566785" w:rsidRDefault="00B27943" w:rsidP="00AA54DA">
      <w:pPr>
        <w:pStyle w:val="Betarp"/>
        <w:jc w:val="both"/>
        <w:rPr>
          <w:rFonts w:ascii="Times New Roman" w:hAnsi="Times New Roman" w:cs="Times New Roman"/>
          <w:color w:val="000000"/>
          <w:sz w:val="24"/>
          <w:szCs w:val="24"/>
        </w:rPr>
      </w:pPr>
      <w:r w:rsidRPr="00147A6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147A6D">
        <w:rPr>
          <w:rFonts w:ascii="Times New Roman" w:hAnsi="Times New Roman" w:cs="Times New Roman"/>
          <w:color w:val="000000"/>
          <w:sz w:val="24"/>
          <w:szCs w:val="24"/>
        </w:rPr>
        <w:t xml:space="preserve">       </w:t>
      </w:r>
      <w:r w:rsidR="00525034">
        <w:rPr>
          <w:rFonts w:ascii="Times New Roman" w:hAnsi="Times New Roman" w:cs="Times New Roman"/>
          <w:color w:val="000000"/>
          <w:sz w:val="24"/>
          <w:szCs w:val="24"/>
        </w:rPr>
        <w:t>4</w:t>
      </w:r>
      <w:r w:rsidRPr="00147A6D">
        <w:rPr>
          <w:rFonts w:ascii="Times New Roman" w:hAnsi="Times New Roman" w:cs="Times New Roman"/>
          <w:color w:val="000000"/>
          <w:sz w:val="24"/>
          <w:szCs w:val="24"/>
        </w:rPr>
        <w:t xml:space="preserve">.5. </w:t>
      </w:r>
      <w:r>
        <w:rPr>
          <w:rFonts w:ascii="Times New Roman" w:hAnsi="Times New Roman" w:cs="Times New Roman"/>
          <w:color w:val="000000"/>
          <w:sz w:val="24"/>
          <w:szCs w:val="24"/>
        </w:rPr>
        <w:t xml:space="preserve"> </w:t>
      </w:r>
      <w:r w:rsidRPr="00147A6D">
        <w:rPr>
          <w:rFonts w:ascii="Times New Roman" w:hAnsi="Times New Roman" w:cs="Times New Roman"/>
          <w:color w:val="000000"/>
          <w:sz w:val="24"/>
          <w:szCs w:val="24"/>
        </w:rPr>
        <w:t xml:space="preserve">Gauti piliečių laiškai, pateikti atsakymai- </w:t>
      </w:r>
      <w:r>
        <w:rPr>
          <w:rFonts w:ascii="Times New Roman" w:hAnsi="Times New Roman" w:cs="Times New Roman"/>
          <w:color w:val="000000"/>
          <w:sz w:val="24"/>
          <w:szCs w:val="24"/>
        </w:rPr>
        <w:t>348</w:t>
      </w:r>
      <w:r w:rsidRPr="00147A6D">
        <w:rPr>
          <w:rFonts w:ascii="Times New Roman" w:hAnsi="Times New Roman" w:cs="Times New Roman"/>
          <w:color w:val="000000"/>
          <w:sz w:val="24"/>
          <w:szCs w:val="24"/>
        </w:rPr>
        <w:t xml:space="preserve">. </w:t>
      </w:r>
    </w:p>
    <w:p w:rsidR="00B27943" w:rsidRPr="00147A6D" w:rsidRDefault="00B27943" w:rsidP="00AA54DA">
      <w:pPr>
        <w:pStyle w:val="Betarp"/>
        <w:jc w:val="both"/>
        <w:rPr>
          <w:rFonts w:ascii="Times New Roman" w:hAnsi="Times New Roman" w:cs="Times New Roman"/>
          <w:sz w:val="24"/>
          <w:szCs w:val="24"/>
        </w:rPr>
      </w:pPr>
      <w:r w:rsidRPr="00147A6D">
        <w:rPr>
          <w:rFonts w:ascii="Times New Roman" w:hAnsi="Times New Roman" w:cs="Times New Roman"/>
          <w:color w:val="000000"/>
          <w:sz w:val="24"/>
          <w:szCs w:val="24"/>
        </w:rPr>
        <w:t xml:space="preserve">         </w:t>
      </w:r>
      <w:r w:rsidR="00566785">
        <w:rPr>
          <w:rFonts w:ascii="Times New Roman" w:hAnsi="Times New Roman" w:cs="Times New Roman"/>
          <w:color w:val="000000"/>
          <w:sz w:val="24"/>
          <w:szCs w:val="24"/>
        </w:rPr>
        <w:t xml:space="preserve"> </w:t>
      </w:r>
      <w:r w:rsidR="00525034">
        <w:rPr>
          <w:rFonts w:ascii="Times New Roman" w:hAnsi="Times New Roman" w:cs="Times New Roman"/>
          <w:color w:val="000000"/>
          <w:sz w:val="24"/>
          <w:szCs w:val="24"/>
        </w:rPr>
        <w:t>4</w:t>
      </w:r>
      <w:r w:rsidRPr="00147A6D">
        <w:rPr>
          <w:rFonts w:ascii="Times New Roman" w:hAnsi="Times New Roman" w:cs="Times New Roman"/>
          <w:color w:val="000000"/>
          <w:sz w:val="24"/>
          <w:szCs w:val="24"/>
        </w:rPr>
        <w:t>.6. Išduota piliečiams charakteristikų - 1</w:t>
      </w:r>
      <w:r>
        <w:rPr>
          <w:rFonts w:ascii="Times New Roman" w:hAnsi="Times New Roman" w:cs="Times New Roman"/>
          <w:color w:val="000000"/>
          <w:sz w:val="24"/>
          <w:szCs w:val="24"/>
        </w:rPr>
        <w:t>8</w:t>
      </w:r>
      <w:r w:rsidRPr="00147A6D">
        <w:rPr>
          <w:rFonts w:ascii="Times New Roman" w:hAnsi="Times New Roman" w:cs="Times New Roman"/>
          <w:color w:val="000000"/>
          <w:sz w:val="24"/>
          <w:szCs w:val="24"/>
        </w:rPr>
        <w:t>.</w:t>
      </w:r>
    </w:p>
    <w:p w:rsidR="00B27943" w:rsidRPr="00147A6D" w:rsidRDefault="00B27943" w:rsidP="00AA54DA">
      <w:pPr>
        <w:pStyle w:val="Betarp"/>
        <w:jc w:val="both"/>
        <w:rPr>
          <w:rFonts w:ascii="Times New Roman" w:hAnsi="Times New Roman" w:cs="Times New Roman"/>
          <w:sz w:val="24"/>
          <w:szCs w:val="24"/>
        </w:rPr>
      </w:pPr>
      <w:r>
        <w:rPr>
          <w:rFonts w:ascii="Times New Roman" w:hAnsi="Times New Roman" w:cs="Times New Roman"/>
          <w:sz w:val="24"/>
          <w:szCs w:val="24"/>
        </w:rPr>
        <w:t xml:space="preserve">          </w:t>
      </w:r>
      <w:r w:rsidR="00525034">
        <w:rPr>
          <w:rFonts w:ascii="Times New Roman" w:hAnsi="Times New Roman" w:cs="Times New Roman"/>
          <w:sz w:val="24"/>
          <w:szCs w:val="24"/>
        </w:rPr>
        <w:t>4</w:t>
      </w:r>
      <w:r>
        <w:rPr>
          <w:rFonts w:ascii="Times New Roman" w:hAnsi="Times New Roman" w:cs="Times New Roman"/>
          <w:sz w:val="24"/>
          <w:szCs w:val="24"/>
        </w:rPr>
        <w:t xml:space="preserve">.7. Surašyti 8 protokolai ir nutarimai kai protokolas nesurašomas už Kauno miesto švaros ir taisyklių pažeidimus, pagal LR administracinių nusižengimų kodeksą.   </w:t>
      </w:r>
    </w:p>
    <w:p w:rsidR="00AA54DA" w:rsidRDefault="00926CBB" w:rsidP="00AA54DA">
      <w:p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664C28" w:rsidRPr="00147A6D">
        <w:rPr>
          <w:rFonts w:ascii="Times New Roman" w:hAnsi="Times New Roman" w:cs="Times New Roman"/>
          <w:b/>
          <w:sz w:val="24"/>
          <w:szCs w:val="24"/>
        </w:rPr>
        <w:t xml:space="preserve"> </w:t>
      </w:r>
      <w:r w:rsidR="000D0706" w:rsidRPr="00147A6D">
        <w:rPr>
          <w:rFonts w:ascii="Times New Roman" w:hAnsi="Times New Roman" w:cs="Times New Roman"/>
          <w:b/>
          <w:sz w:val="24"/>
          <w:szCs w:val="24"/>
        </w:rPr>
        <w:t xml:space="preserve">  </w:t>
      </w:r>
    </w:p>
    <w:p w:rsidR="00664C28" w:rsidRDefault="00F730A9" w:rsidP="00AA54DA">
      <w:pPr>
        <w:spacing w:line="240" w:lineRule="auto"/>
        <w:ind w:firstLine="567"/>
        <w:jc w:val="both"/>
        <w:rPr>
          <w:rFonts w:ascii="Times New Roman" w:hAnsi="Times New Roman" w:cs="Times New Roman"/>
          <w:b/>
          <w:sz w:val="24"/>
          <w:szCs w:val="24"/>
        </w:rPr>
      </w:pPr>
      <w:r w:rsidRPr="00147A6D">
        <w:rPr>
          <w:rFonts w:ascii="Times New Roman" w:hAnsi="Times New Roman" w:cs="Times New Roman"/>
          <w:b/>
          <w:sz w:val="24"/>
          <w:szCs w:val="24"/>
        </w:rPr>
        <w:t xml:space="preserve">5. </w:t>
      </w:r>
      <w:r w:rsidR="00F10C9D" w:rsidRPr="00147A6D">
        <w:rPr>
          <w:rFonts w:ascii="Times New Roman" w:hAnsi="Times New Roman" w:cs="Times New Roman"/>
          <w:b/>
          <w:sz w:val="24"/>
          <w:szCs w:val="24"/>
        </w:rPr>
        <w:t xml:space="preserve">Saugios gyvenamosios aplinkos palaikymas. </w:t>
      </w:r>
    </w:p>
    <w:p w:rsidR="00A674AC" w:rsidRPr="00147A6D" w:rsidRDefault="00A674AC" w:rsidP="00AA54DA">
      <w:pPr>
        <w:pStyle w:val="Betarp"/>
        <w:jc w:val="both"/>
        <w:rPr>
          <w:rFonts w:ascii="Times New Roman" w:hAnsi="Times New Roman" w:cs="Times New Roman"/>
          <w:b/>
          <w:sz w:val="24"/>
          <w:szCs w:val="24"/>
        </w:rPr>
      </w:pPr>
    </w:p>
    <w:p w:rsidR="00392A41" w:rsidRPr="00147A6D" w:rsidRDefault="00664C28" w:rsidP="00AA54DA">
      <w:pPr>
        <w:pStyle w:val="Betarp"/>
        <w:jc w:val="both"/>
        <w:rPr>
          <w:rFonts w:ascii="Times New Roman" w:hAnsi="Times New Roman" w:cs="Times New Roman"/>
          <w:sz w:val="24"/>
          <w:szCs w:val="24"/>
        </w:rPr>
      </w:pPr>
      <w:r w:rsidRPr="00147A6D">
        <w:rPr>
          <w:rFonts w:ascii="Times New Roman" w:hAnsi="Times New Roman" w:cs="Times New Roman"/>
          <w:sz w:val="24"/>
          <w:szCs w:val="24"/>
        </w:rPr>
        <w:t xml:space="preserve">          </w:t>
      </w:r>
      <w:r w:rsidR="00695A9A" w:rsidRPr="00147A6D">
        <w:rPr>
          <w:rFonts w:ascii="Times New Roman" w:hAnsi="Times New Roman" w:cs="Times New Roman"/>
          <w:sz w:val="24"/>
          <w:szCs w:val="24"/>
        </w:rPr>
        <w:t xml:space="preserve">5.1. </w:t>
      </w:r>
      <w:r w:rsidR="00392A41" w:rsidRPr="00147A6D">
        <w:rPr>
          <w:rFonts w:ascii="Times New Roman" w:hAnsi="Times New Roman" w:cs="Times New Roman"/>
          <w:sz w:val="24"/>
          <w:szCs w:val="24"/>
        </w:rPr>
        <w:t xml:space="preserve">Per  einamuosius metus, siekiant užtikrinti saugią aplinką, bendradarbiaujant su </w:t>
      </w:r>
      <w:r w:rsidR="00695A9A" w:rsidRPr="00147A6D">
        <w:rPr>
          <w:rFonts w:ascii="Times New Roman" w:hAnsi="Times New Roman" w:cs="Times New Roman"/>
          <w:sz w:val="24"/>
          <w:szCs w:val="24"/>
        </w:rPr>
        <w:t xml:space="preserve">Kauno m. Nemuno PK </w:t>
      </w:r>
      <w:r w:rsidR="00392A41" w:rsidRPr="00147A6D">
        <w:rPr>
          <w:rFonts w:ascii="Times New Roman" w:hAnsi="Times New Roman" w:cs="Times New Roman"/>
          <w:sz w:val="24"/>
          <w:szCs w:val="24"/>
        </w:rPr>
        <w:t>bendruomenės pareigūnais organizuotos prevencinės priemonės</w:t>
      </w:r>
      <w:r w:rsidR="00695A9A" w:rsidRPr="00147A6D">
        <w:rPr>
          <w:rFonts w:ascii="Times New Roman" w:hAnsi="Times New Roman" w:cs="Times New Roman"/>
          <w:sz w:val="24"/>
          <w:szCs w:val="24"/>
        </w:rPr>
        <w:t xml:space="preserve"> -</w:t>
      </w:r>
      <w:r w:rsidR="00392A41" w:rsidRPr="00147A6D">
        <w:rPr>
          <w:rFonts w:ascii="Times New Roman" w:hAnsi="Times New Roman" w:cs="Times New Roman"/>
          <w:sz w:val="24"/>
          <w:szCs w:val="24"/>
        </w:rPr>
        <w:t xml:space="preserve"> </w:t>
      </w:r>
      <w:r w:rsidR="00695A9A" w:rsidRPr="00147A6D">
        <w:rPr>
          <w:rFonts w:ascii="Times New Roman" w:hAnsi="Times New Roman" w:cs="Times New Roman"/>
          <w:sz w:val="24"/>
          <w:szCs w:val="24"/>
        </w:rPr>
        <w:t>nuolatinis informacijos keitimasis, tikslu viešinti prižiūrimai teritorijai, aktualią informaciją - turtinių, smurtinių nusikaltimų prevencija, kaip netapti nusikaltimo elektroninėje erdvėje auka, saugaus eismo temomis. Informacijos talpinimas seniūnijos tinklalapiuose, taip pat informacinės  medžiagos (skrajutės) dalijimas vietos gyventojams. Pasitelkiant bendruomenę aplinkos stebėsena - apie įtartinus reiškinius informacija perduodama atitinkamoms institucijoms. Seniūnijos ir bendruomenių bendradarbiavimas saugios aplinkos kūrimo klausimais. D</w:t>
      </w:r>
      <w:r w:rsidR="00392A41" w:rsidRPr="00147A6D">
        <w:rPr>
          <w:rFonts w:ascii="Times New Roman" w:hAnsi="Times New Roman" w:cs="Times New Roman"/>
          <w:sz w:val="24"/>
          <w:szCs w:val="24"/>
        </w:rPr>
        <w:t>alyvauta susitikimuose.</w:t>
      </w:r>
    </w:p>
    <w:p w:rsidR="00F10C9D" w:rsidRPr="00147A6D" w:rsidRDefault="00664C28" w:rsidP="00AA54DA">
      <w:pPr>
        <w:pStyle w:val="Betarp"/>
        <w:jc w:val="both"/>
        <w:rPr>
          <w:rFonts w:ascii="Times New Roman" w:hAnsi="Times New Roman" w:cs="Times New Roman"/>
          <w:sz w:val="24"/>
          <w:szCs w:val="24"/>
        </w:rPr>
      </w:pPr>
      <w:r w:rsidRPr="00147A6D">
        <w:rPr>
          <w:rFonts w:ascii="Times New Roman" w:hAnsi="Times New Roman" w:cs="Times New Roman"/>
          <w:sz w:val="24"/>
          <w:szCs w:val="24"/>
        </w:rPr>
        <w:t xml:space="preserve">            </w:t>
      </w:r>
      <w:r w:rsidR="00F82BB6" w:rsidRPr="00147A6D">
        <w:rPr>
          <w:rFonts w:ascii="Times New Roman" w:hAnsi="Times New Roman" w:cs="Times New Roman"/>
          <w:sz w:val="24"/>
          <w:szCs w:val="24"/>
        </w:rPr>
        <w:t xml:space="preserve">5.2. </w:t>
      </w:r>
      <w:r w:rsidR="00E61E89" w:rsidRPr="00147A6D">
        <w:rPr>
          <w:rFonts w:ascii="Times New Roman" w:hAnsi="Times New Roman" w:cs="Times New Roman"/>
          <w:sz w:val="24"/>
          <w:szCs w:val="24"/>
        </w:rPr>
        <w:t xml:space="preserve">Vykdant gaisrų prevenciją, </w:t>
      </w:r>
      <w:r w:rsidR="007F00E8">
        <w:rPr>
          <w:rFonts w:ascii="Times New Roman" w:hAnsi="Times New Roman"/>
        </w:rPr>
        <w:t>Gaisrų prevencijos akcija Seniūnijos darbuotojų su Viešosios tvarkos skyriumi</w:t>
      </w:r>
      <w:r w:rsidR="00D86A73" w:rsidRPr="00147A6D">
        <w:rPr>
          <w:rFonts w:ascii="Times New Roman" w:hAnsi="Times New Roman" w:cs="Times New Roman"/>
          <w:sz w:val="24"/>
          <w:szCs w:val="24"/>
        </w:rPr>
        <w:t xml:space="preserve">. </w:t>
      </w:r>
    </w:p>
    <w:p w:rsidR="002C252D" w:rsidRPr="00147A6D" w:rsidRDefault="00664C28" w:rsidP="00AA54DA">
      <w:pPr>
        <w:pStyle w:val="Betarp"/>
        <w:jc w:val="both"/>
        <w:rPr>
          <w:rFonts w:ascii="Times New Roman" w:hAnsi="Times New Roman" w:cs="Times New Roman"/>
          <w:sz w:val="24"/>
          <w:szCs w:val="24"/>
        </w:rPr>
      </w:pPr>
      <w:r w:rsidRPr="00147A6D">
        <w:rPr>
          <w:rFonts w:ascii="Times New Roman" w:hAnsi="Times New Roman" w:cs="Times New Roman"/>
          <w:sz w:val="24"/>
          <w:szCs w:val="24"/>
        </w:rPr>
        <w:t xml:space="preserve">           </w:t>
      </w:r>
      <w:r w:rsidR="000D0706" w:rsidRPr="00147A6D">
        <w:rPr>
          <w:rFonts w:ascii="Times New Roman" w:hAnsi="Times New Roman" w:cs="Times New Roman"/>
          <w:sz w:val="24"/>
          <w:szCs w:val="24"/>
        </w:rPr>
        <w:t xml:space="preserve"> </w:t>
      </w:r>
      <w:r w:rsidR="00C43389" w:rsidRPr="00147A6D">
        <w:rPr>
          <w:rFonts w:ascii="Times New Roman" w:hAnsi="Times New Roman" w:cs="Times New Roman"/>
          <w:sz w:val="24"/>
          <w:szCs w:val="24"/>
        </w:rPr>
        <w:t xml:space="preserve">Lietuvos Respublikos Vyriausybei </w:t>
      </w:r>
      <w:r w:rsidR="005B0508">
        <w:rPr>
          <w:rFonts w:ascii="Times New Roman" w:hAnsi="Times New Roman" w:cs="Times New Roman"/>
          <w:sz w:val="24"/>
          <w:szCs w:val="24"/>
        </w:rPr>
        <w:t>iki birželio 9 d</w:t>
      </w:r>
      <w:r w:rsidR="00C43389" w:rsidRPr="00147A6D">
        <w:rPr>
          <w:rFonts w:ascii="Times New Roman" w:hAnsi="Times New Roman" w:cs="Times New Roman"/>
          <w:sz w:val="24"/>
          <w:szCs w:val="24"/>
        </w:rPr>
        <w:t xml:space="preserve">. paskelbus ekstremalią padėtį dėl </w:t>
      </w:r>
      <w:proofErr w:type="spellStart"/>
      <w:r w:rsidR="00C43389" w:rsidRPr="00147A6D">
        <w:rPr>
          <w:rFonts w:ascii="Times New Roman" w:hAnsi="Times New Roman" w:cs="Times New Roman"/>
          <w:sz w:val="24"/>
          <w:szCs w:val="24"/>
        </w:rPr>
        <w:t>koronaviruso</w:t>
      </w:r>
      <w:proofErr w:type="spellEnd"/>
      <w:r w:rsidR="00C43389" w:rsidRPr="00147A6D">
        <w:rPr>
          <w:rFonts w:ascii="Times New Roman" w:hAnsi="Times New Roman" w:cs="Times New Roman"/>
          <w:sz w:val="24"/>
          <w:szCs w:val="24"/>
        </w:rPr>
        <w:t xml:space="preserve"> (COVID-19) grėsmės</w:t>
      </w:r>
      <w:r w:rsidR="00EE3157" w:rsidRPr="00147A6D">
        <w:rPr>
          <w:rFonts w:ascii="Times New Roman" w:hAnsi="Times New Roman" w:cs="Times New Roman"/>
          <w:sz w:val="24"/>
          <w:szCs w:val="24"/>
        </w:rPr>
        <w:t>,</w:t>
      </w:r>
      <w:r w:rsidR="00C43389" w:rsidRPr="00147A6D">
        <w:rPr>
          <w:rFonts w:ascii="Times New Roman" w:hAnsi="Times New Roman" w:cs="Times New Roman"/>
          <w:sz w:val="24"/>
          <w:szCs w:val="24"/>
        </w:rPr>
        <w:t xml:space="preserve"> </w:t>
      </w:r>
      <w:r w:rsidR="005B0508">
        <w:rPr>
          <w:rFonts w:ascii="Times New Roman" w:hAnsi="Times New Roman" w:cs="Times New Roman"/>
          <w:sz w:val="24"/>
          <w:szCs w:val="24"/>
        </w:rPr>
        <w:t xml:space="preserve">Šančių seniūnija dirbo nuotoliniu būdu ir </w:t>
      </w:r>
      <w:r w:rsidR="00C43389" w:rsidRPr="00147A6D">
        <w:rPr>
          <w:rFonts w:ascii="Times New Roman" w:hAnsi="Times New Roman" w:cs="Times New Roman"/>
          <w:sz w:val="24"/>
          <w:szCs w:val="24"/>
        </w:rPr>
        <w:t xml:space="preserve">užtikrino seniūnijai </w:t>
      </w:r>
      <w:r w:rsidR="00D23956" w:rsidRPr="00147A6D">
        <w:rPr>
          <w:rFonts w:ascii="Times New Roman" w:hAnsi="Times New Roman" w:cs="Times New Roman"/>
          <w:sz w:val="24"/>
          <w:szCs w:val="24"/>
        </w:rPr>
        <w:t>priskirtų funkcijų įgyvendinimą. Pasibaigus karantinui ėmėsi priemonių užtikrinti saugų gyventojų priėmimą seniūnijoje.</w:t>
      </w:r>
      <w:r w:rsidR="00562B2B" w:rsidRPr="00147A6D">
        <w:rPr>
          <w:rFonts w:ascii="Times New Roman" w:hAnsi="Times New Roman" w:cs="Times New Roman"/>
          <w:sz w:val="24"/>
          <w:szCs w:val="24"/>
        </w:rPr>
        <w:t xml:space="preserve"> </w:t>
      </w:r>
    </w:p>
    <w:p w:rsidR="008B2985" w:rsidRPr="00147A6D" w:rsidRDefault="00B06BC6" w:rsidP="00AA54DA">
      <w:pPr>
        <w:pStyle w:val="Paantrat"/>
        <w:spacing w:line="240" w:lineRule="auto"/>
        <w:rPr>
          <w:rFonts w:ascii="Times New Roman" w:hAnsi="Times New Roman" w:cs="Times New Roman"/>
          <w:sz w:val="24"/>
          <w:szCs w:val="24"/>
        </w:rPr>
      </w:pPr>
      <w:r w:rsidRPr="00147A6D">
        <w:rPr>
          <w:rFonts w:ascii="Times New Roman" w:hAnsi="Times New Roman" w:cs="Times New Roman"/>
          <w:sz w:val="24"/>
          <w:szCs w:val="24"/>
        </w:rPr>
        <w:t xml:space="preserve">                                          </w:t>
      </w:r>
      <w:r w:rsidR="00ED01D9" w:rsidRPr="00147A6D">
        <w:rPr>
          <w:rFonts w:ascii="Times New Roman" w:hAnsi="Times New Roman" w:cs="Times New Roman"/>
          <w:sz w:val="24"/>
          <w:szCs w:val="24"/>
        </w:rPr>
        <w:t xml:space="preserve">             </w:t>
      </w:r>
      <w:r w:rsidRPr="00147A6D">
        <w:rPr>
          <w:rFonts w:ascii="Times New Roman" w:hAnsi="Times New Roman" w:cs="Times New Roman"/>
          <w:sz w:val="24"/>
          <w:szCs w:val="24"/>
        </w:rPr>
        <w:t>________________</w:t>
      </w:r>
    </w:p>
    <w:p w:rsidR="00170506" w:rsidRDefault="00170506" w:rsidP="00AA54DA">
      <w:pPr>
        <w:spacing w:line="240" w:lineRule="auto"/>
        <w:ind w:firstLine="567"/>
        <w:jc w:val="center"/>
        <w:rPr>
          <w:rFonts w:ascii="Times New Roman" w:hAnsi="Times New Roman" w:cs="Times New Roman"/>
          <w:b/>
          <w:sz w:val="24"/>
          <w:szCs w:val="24"/>
        </w:rPr>
      </w:pPr>
    </w:p>
    <w:p w:rsidR="00E11A59" w:rsidRDefault="00E11A59" w:rsidP="00AA54DA">
      <w:pPr>
        <w:spacing w:line="240" w:lineRule="auto"/>
        <w:ind w:firstLine="567"/>
        <w:jc w:val="center"/>
        <w:rPr>
          <w:rFonts w:ascii="Times New Roman" w:hAnsi="Times New Roman" w:cs="Times New Roman"/>
          <w:b/>
          <w:sz w:val="24"/>
          <w:szCs w:val="24"/>
        </w:rPr>
      </w:pPr>
    </w:p>
    <w:p w:rsidR="00E11A59" w:rsidRDefault="00E11A59" w:rsidP="00AA54DA">
      <w:pPr>
        <w:spacing w:line="240" w:lineRule="auto"/>
        <w:ind w:firstLine="567"/>
        <w:jc w:val="center"/>
        <w:rPr>
          <w:rFonts w:ascii="Times New Roman" w:hAnsi="Times New Roman" w:cs="Times New Roman"/>
          <w:b/>
          <w:sz w:val="24"/>
          <w:szCs w:val="24"/>
        </w:rPr>
      </w:pPr>
    </w:p>
    <w:p w:rsidR="00E11A59" w:rsidRDefault="00E11A59" w:rsidP="00AA54DA">
      <w:pPr>
        <w:spacing w:line="240" w:lineRule="auto"/>
        <w:ind w:firstLine="567"/>
        <w:jc w:val="center"/>
        <w:rPr>
          <w:rFonts w:ascii="Times New Roman" w:hAnsi="Times New Roman" w:cs="Times New Roman"/>
          <w:b/>
          <w:sz w:val="24"/>
          <w:szCs w:val="24"/>
        </w:rPr>
      </w:pPr>
    </w:p>
    <w:p w:rsidR="00E11A59" w:rsidRDefault="00E11A59" w:rsidP="00AA54DA">
      <w:pPr>
        <w:spacing w:line="240" w:lineRule="auto"/>
        <w:ind w:firstLine="567"/>
        <w:jc w:val="center"/>
        <w:rPr>
          <w:rFonts w:ascii="Times New Roman" w:hAnsi="Times New Roman" w:cs="Times New Roman"/>
          <w:b/>
          <w:sz w:val="24"/>
          <w:szCs w:val="24"/>
        </w:rPr>
      </w:pPr>
    </w:p>
    <w:p w:rsidR="000D7B72" w:rsidRDefault="000D7B72" w:rsidP="00AA54DA">
      <w:pPr>
        <w:spacing w:line="240" w:lineRule="auto"/>
        <w:ind w:firstLine="567"/>
        <w:jc w:val="center"/>
        <w:rPr>
          <w:rFonts w:ascii="Times New Roman" w:hAnsi="Times New Roman" w:cs="Times New Roman"/>
          <w:b/>
          <w:sz w:val="24"/>
          <w:szCs w:val="24"/>
        </w:rPr>
      </w:pPr>
    </w:p>
    <w:p w:rsidR="00DB2634" w:rsidRDefault="00DB2634" w:rsidP="00AA54DA">
      <w:pPr>
        <w:spacing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lastRenderedPageBreak/>
        <w:t>Kauno miesto savivaldybės admini</w:t>
      </w:r>
      <w:r w:rsidR="002827E9">
        <w:rPr>
          <w:rFonts w:ascii="Times New Roman" w:hAnsi="Times New Roman" w:cs="Times New Roman"/>
          <w:b/>
          <w:sz w:val="24"/>
          <w:szCs w:val="24"/>
        </w:rPr>
        <w:t>s</w:t>
      </w:r>
      <w:r>
        <w:rPr>
          <w:rFonts w:ascii="Times New Roman" w:hAnsi="Times New Roman" w:cs="Times New Roman"/>
          <w:b/>
          <w:sz w:val="24"/>
          <w:szCs w:val="24"/>
        </w:rPr>
        <w:t xml:space="preserve">tracijos filialo Šančių seniūnijos </w:t>
      </w:r>
    </w:p>
    <w:p w:rsidR="00EB4AD1" w:rsidRPr="007D6562" w:rsidRDefault="00525034" w:rsidP="00AA54DA">
      <w:pPr>
        <w:spacing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2</w:t>
      </w:r>
      <w:r w:rsidR="0095766B" w:rsidRPr="007D6562">
        <w:rPr>
          <w:rFonts w:ascii="Times New Roman" w:hAnsi="Times New Roman" w:cs="Times New Roman"/>
          <w:b/>
          <w:sz w:val="24"/>
          <w:szCs w:val="24"/>
        </w:rPr>
        <w:t>0</w:t>
      </w:r>
      <w:r w:rsidR="00B92628" w:rsidRPr="007D6562">
        <w:rPr>
          <w:rFonts w:ascii="Times New Roman" w:hAnsi="Times New Roman" w:cs="Times New Roman"/>
          <w:b/>
          <w:sz w:val="24"/>
          <w:szCs w:val="24"/>
        </w:rPr>
        <w:t>2</w:t>
      </w:r>
      <w:r w:rsidR="00541503">
        <w:rPr>
          <w:rFonts w:ascii="Times New Roman" w:hAnsi="Times New Roman" w:cs="Times New Roman"/>
          <w:b/>
          <w:sz w:val="24"/>
          <w:szCs w:val="24"/>
        </w:rPr>
        <w:t>2</w:t>
      </w:r>
      <w:r w:rsidR="0095766B" w:rsidRPr="007D6562">
        <w:rPr>
          <w:rFonts w:ascii="Times New Roman" w:hAnsi="Times New Roman" w:cs="Times New Roman"/>
          <w:b/>
          <w:sz w:val="24"/>
          <w:szCs w:val="24"/>
        </w:rPr>
        <w:t xml:space="preserve"> met</w:t>
      </w:r>
      <w:r w:rsidR="00C1405B" w:rsidRPr="007D6562">
        <w:rPr>
          <w:rFonts w:ascii="Times New Roman" w:hAnsi="Times New Roman" w:cs="Times New Roman"/>
          <w:b/>
          <w:sz w:val="24"/>
          <w:szCs w:val="24"/>
        </w:rPr>
        <w:t>ų veiklos plano</w:t>
      </w:r>
      <w:r w:rsidR="00DD6BBB" w:rsidRPr="007D6562">
        <w:rPr>
          <w:rFonts w:ascii="Times New Roman" w:hAnsi="Times New Roman" w:cs="Times New Roman"/>
          <w:b/>
          <w:sz w:val="24"/>
          <w:szCs w:val="24"/>
        </w:rPr>
        <w:t xml:space="preserve"> projekto </w:t>
      </w:r>
      <w:r w:rsidR="00C1405B" w:rsidRPr="007D6562">
        <w:rPr>
          <w:rFonts w:ascii="Times New Roman" w:hAnsi="Times New Roman" w:cs="Times New Roman"/>
          <w:b/>
          <w:sz w:val="24"/>
          <w:szCs w:val="24"/>
        </w:rPr>
        <w:t>pristatymas</w:t>
      </w:r>
    </w:p>
    <w:tbl>
      <w:tblPr>
        <w:tblStyle w:val="Lentelstinklelis"/>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8788"/>
      </w:tblGrid>
      <w:tr w:rsidR="00C21E10" w:rsidRPr="007D6562" w:rsidTr="00366BA3">
        <w:tc>
          <w:tcPr>
            <w:tcW w:w="568" w:type="dxa"/>
          </w:tcPr>
          <w:p w:rsidR="00C21E10" w:rsidRPr="007D6562" w:rsidRDefault="00C21E10" w:rsidP="00AA54DA">
            <w:pPr>
              <w:jc w:val="both"/>
              <w:rPr>
                <w:rFonts w:ascii="Times New Roman" w:hAnsi="Times New Roman" w:cs="Times New Roman"/>
                <w:b/>
                <w:sz w:val="24"/>
                <w:szCs w:val="24"/>
              </w:rPr>
            </w:pPr>
          </w:p>
        </w:tc>
        <w:tc>
          <w:tcPr>
            <w:tcW w:w="8788" w:type="dxa"/>
          </w:tcPr>
          <w:p w:rsidR="00C21E10" w:rsidRPr="007D6562" w:rsidRDefault="00C21E10" w:rsidP="00AA54DA">
            <w:pPr>
              <w:jc w:val="both"/>
              <w:rPr>
                <w:rFonts w:ascii="Times New Roman" w:hAnsi="Times New Roman" w:cs="Times New Roman"/>
                <w:b/>
                <w:sz w:val="24"/>
                <w:szCs w:val="24"/>
              </w:rPr>
            </w:pPr>
          </w:p>
        </w:tc>
      </w:tr>
      <w:tr w:rsidR="00C21E10" w:rsidRPr="007D6562" w:rsidTr="00366BA3">
        <w:tc>
          <w:tcPr>
            <w:tcW w:w="568" w:type="dxa"/>
          </w:tcPr>
          <w:p w:rsidR="00C21E10" w:rsidRPr="007D6562" w:rsidRDefault="00C21E10" w:rsidP="00AA54DA">
            <w:pPr>
              <w:jc w:val="both"/>
              <w:rPr>
                <w:rFonts w:ascii="Times New Roman" w:hAnsi="Times New Roman" w:cs="Times New Roman"/>
                <w:sz w:val="24"/>
                <w:szCs w:val="24"/>
              </w:rPr>
            </w:pPr>
          </w:p>
        </w:tc>
        <w:tc>
          <w:tcPr>
            <w:tcW w:w="8788" w:type="dxa"/>
          </w:tcPr>
          <w:p w:rsidR="00C21E10" w:rsidRPr="007D6562" w:rsidRDefault="00A312E6" w:rsidP="00AA54DA">
            <w:pPr>
              <w:jc w:val="both"/>
              <w:rPr>
                <w:rFonts w:ascii="Times New Roman" w:hAnsi="Times New Roman" w:cs="Times New Roman"/>
                <w:i/>
                <w:color w:val="FF0000"/>
                <w:sz w:val="24"/>
                <w:szCs w:val="24"/>
              </w:rPr>
            </w:pPr>
            <w:r w:rsidRPr="007D6562">
              <w:rPr>
                <w:rFonts w:ascii="Times New Roman" w:hAnsi="Times New Roman" w:cs="Times New Roman"/>
                <w:sz w:val="24"/>
                <w:szCs w:val="24"/>
              </w:rPr>
              <w:t xml:space="preserve">1. </w:t>
            </w:r>
            <w:r w:rsidR="00C21E10" w:rsidRPr="007D6562">
              <w:rPr>
                <w:rFonts w:ascii="Times New Roman" w:hAnsi="Times New Roman" w:cs="Times New Roman"/>
                <w:sz w:val="24"/>
                <w:szCs w:val="24"/>
              </w:rPr>
              <w:t xml:space="preserve">Klientų </w:t>
            </w:r>
            <w:proofErr w:type="spellStart"/>
            <w:r w:rsidR="00C21E10" w:rsidRPr="007D6562">
              <w:rPr>
                <w:rFonts w:ascii="Times New Roman" w:hAnsi="Times New Roman" w:cs="Times New Roman"/>
                <w:sz w:val="24"/>
                <w:szCs w:val="24"/>
              </w:rPr>
              <w:t>aptarnavino</w:t>
            </w:r>
            <w:proofErr w:type="spellEnd"/>
            <w:r w:rsidR="00C21E10" w:rsidRPr="007D6562">
              <w:rPr>
                <w:rFonts w:ascii="Times New Roman" w:hAnsi="Times New Roman" w:cs="Times New Roman"/>
                <w:sz w:val="24"/>
                <w:szCs w:val="24"/>
              </w:rPr>
              <w:t xml:space="preserve"> kokybės gerinimas laikantis Klientų aptarnavimo Kauno miesto savivaldybės administracijoje standarto. Skatinti gyventojus naudotis teikiamomis e. paslaugomis.</w:t>
            </w:r>
          </w:p>
        </w:tc>
      </w:tr>
      <w:tr w:rsidR="00C21E10" w:rsidRPr="007D6562" w:rsidTr="00366BA3">
        <w:tc>
          <w:tcPr>
            <w:tcW w:w="568" w:type="dxa"/>
          </w:tcPr>
          <w:p w:rsidR="00C21E10" w:rsidRPr="007D6562" w:rsidRDefault="00C21E10" w:rsidP="00AA54DA">
            <w:pPr>
              <w:jc w:val="both"/>
              <w:rPr>
                <w:rFonts w:ascii="Times New Roman" w:hAnsi="Times New Roman" w:cs="Times New Roman"/>
                <w:sz w:val="24"/>
                <w:szCs w:val="24"/>
              </w:rPr>
            </w:pPr>
          </w:p>
        </w:tc>
        <w:tc>
          <w:tcPr>
            <w:tcW w:w="8788" w:type="dxa"/>
          </w:tcPr>
          <w:p w:rsidR="00C21E10" w:rsidRDefault="00A312E6" w:rsidP="00AA54DA">
            <w:pPr>
              <w:pStyle w:val="Sraopastraipa"/>
              <w:ind w:left="0"/>
              <w:jc w:val="both"/>
              <w:rPr>
                <w:rFonts w:ascii="Times New Roman" w:eastAsia="Times New Roman" w:hAnsi="Times New Roman" w:cs="Times New Roman"/>
                <w:sz w:val="24"/>
                <w:szCs w:val="24"/>
              </w:rPr>
            </w:pPr>
            <w:r w:rsidRPr="007D6562">
              <w:rPr>
                <w:rFonts w:ascii="Times New Roman" w:eastAsia="Times New Roman" w:hAnsi="Times New Roman" w:cs="Times New Roman"/>
                <w:sz w:val="24"/>
                <w:szCs w:val="24"/>
              </w:rPr>
              <w:t xml:space="preserve">2. </w:t>
            </w:r>
            <w:r w:rsidR="00C21E10" w:rsidRPr="007D6562">
              <w:rPr>
                <w:rFonts w:ascii="Times New Roman" w:eastAsia="Times New Roman" w:hAnsi="Times New Roman" w:cs="Times New Roman"/>
                <w:sz w:val="24"/>
                <w:szCs w:val="24"/>
              </w:rPr>
              <w:t>Skatinti bendruomenę dalyvauti miesto valdyme ir remti bendruomenės kultūrines, švietimo ir kitas pilietinės iniciatyvos formas, būti efektyviais ir naudingais partneriais seniūnijos bendruomenėms.</w:t>
            </w:r>
            <w:r w:rsidR="00C15DAF">
              <w:rPr>
                <w:rFonts w:ascii="Times New Roman" w:eastAsia="Times New Roman" w:hAnsi="Times New Roman" w:cs="Times New Roman"/>
                <w:sz w:val="24"/>
                <w:szCs w:val="24"/>
              </w:rPr>
              <w:t xml:space="preserve"> Dalyvauti, organizuoti renginius ne mažiau -  </w:t>
            </w:r>
          </w:p>
          <w:p w:rsidR="00C62ABD" w:rsidRPr="007D6562" w:rsidRDefault="00C62ABD" w:rsidP="00AA54DA">
            <w:pPr>
              <w:jc w:val="both"/>
              <w:rPr>
                <w:rFonts w:ascii="Times New Roman" w:hAnsi="Times New Roman" w:cs="Times New Roman"/>
                <w:i/>
                <w:color w:val="FF0000"/>
                <w:sz w:val="24"/>
                <w:szCs w:val="24"/>
              </w:rPr>
            </w:pPr>
            <w:r>
              <w:rPr>
                <w:rFonts w:ascii="Times New Roman" w:eastAsia="Times New Roman" w:hAnsi="Times New Roman" w:cs="Times New Roman"/>
                <w:sz w:val="24"/>
                <w:szCs w:val="24"/>
              </w:rPr>
              <w:t>3.</w:t>
            </w:r>
            <w:r>
              <w:rPr>
                <w:rFonts w:ascii="Times New Roman" w:eastAsia="Times New Roman" w:hAnsi="Times New Roman"/>
              </w:rPr>
              <w:t xml:space="preserve"> D</w:t>
            </w:r>
            <w:r>
              <w:rPr>
                <w:rFonts w:ascii="Times New Roman" w:hAnsi="Times New Roman"/>
              </w:rPr>
              <w:t>alyvauti Nevyriausybinių organizacijų ir bendruomeninės veiklos stiprinimo priemonėse ir programose, bendruomenėms teikti pagalbą, priemonių įgyvendinime.</w:t>
            </w:r>
          </w:p>
        </w:tc>
      </w:tr>
      <w:tr w:rsidR="00AD1349" w:rsidRPr="007D6562" w:rsidTr="00366BA3">
        <w:trPr>
          <w:trHeight w:val="834"/>
        </w:trPr>
        <w:tc>
          <w:tcPr>
            <w:tcW w:w="568" w:type="dxa"/>
          </w:tcPr>
          <w:p w:rsidR="00AD1349" w:rsidRPr="007D6562" w:rsidRDefault="00AD1349" w:rsidP="00AA54DA">
            <w:pPr>
              <w:jc w:val="both"/>
              <w:rPr>
                <w:rFonts w:ascii="Times New Roman" w:hAnsi="Times New Roman" w:cs="Times New Roman"/>
                <w:sz w:val="24"/>
                <w:szCs w:val="24"/>
              </w:rPr>
            </w:pPr>
          </w:p>
        </w:tc>
        <w:tc>
          <w:tcPr>
            <w:tcW w:w="8788" w:type="dxa"/>
          </w:tcPr>
          <w:p w:rsidR="00AD1349" w:rsidRPr="007D6562" w:rsidRDefault="00AD1349" w:rsidP="00AA54DA">
            <w:pPr>
              <w:jc w:val="both"/>
              <w:rPr>
                <w:rFonts w:ascii="Times New Roman" w:eastAsia="Times New Roman" w:hAnsi="Times New Roman" w:cs="Times New Roman"/>
                <w:sz w:val="24"/>
                <w:szCs w:val="24"/>
              </w:rPr>
            </w:pPr>
            <w:r w:rsidRPr="007D6562">
              <w:rPr>
                <w:rFonts w:ascii="Times New Roman" w:eastAsia="Times New Roman" w:hAnsi="Times New Roman" w:cs="Times New Roman"/>
                <w:sz w:val="24"/>
                <w:szCs w:val="24"/>
              </w:rPr>
              <w:t>4.</w:t>
            </w:r>
            <w:r w:rsidR="00C62ABD">
              <w:rPr>
                <w:rFonts w:ascii="Times New Roman" w:eastAsia="Times New Roman" w:hAnsi="Times New Roman"/>
              </w:rPr>
              <w:t xml:space="preserve"> Kurti palankią, patogią ir saugią aplinką seniūnijos gyventojams ir verslo atstovams, seniūnijos teritorijoje.</w:t>
            </w:r>
            <w:r w:rsidR="00C62ABD" w:rsidRPr="00FA1D61">
              <w:rPr>
                <w:rFonts w:ascii="Times New Roman" w:eastAsia="Times New Roman" w:hAnsi="Times New Roman" w:cs="Times New Roman"/>
                <w:sz w:val="24"/>
                <w:szCs w:val="24"/>
              </w:rPr>
              <w:t xml:space="preserve"> Gerinti socialinę aplinką seniūnijos gyventojams, kurti palankią, patogią ir saugią aplinką seniūnijos teritorijoje. Užtikrinti į nuolatinės priežiūros programas neįtrauktų teritorijų tvarkymo organizavimą</w:t>
            </w:r>
            <w:r w:rsidR="00F1616B">
              <w:rPr>
                <w:rFonts w:ascii="Times New Roman" w:eastAsia="Times New Roman" w:hAnsi="Times New Roman" w:cs="Times New Roman"/>
                <w:sz w:val="24"/>
                <w:szCs w:val="24"/>
              </w:rPr>
              <w:t>.</w:t>
            </w:r>
          </w:p>
          <w:p w:rsidR="00AD1349" w:rsidRPr="007D6562" w:rsidRDefault="00AD1349" w:rsidP="00AA54DA">
            <w:pPr>
              <w:jc w:val="both"/>
              <w:rPr>
                <w:rFonts w:ascii="Times New Roman" w:eastAsia="Calibri" w:hAnsi="Times New Roman" w:cs="Times New Roman"/>
                <w:sz w:val="24"/>
                <w:szCs w:val="24"/>
              </w:rPr>
            </w:pPr>
            <w:r w:rsidRPr="007D6562">
              <w:rPr>
                <w:rFonts w:ascii="Times New Roman" w:eastAsia="Calibri" w:hAnsi="Times New Roman" w:cs="Times New Roman"/>
                <w:sz w:val="24"/>
                <w:szCs w:val="24"/>
              </w:rPr>
              <w:t xml:space="preserve">4.1. Organizuoti ir atlikti neįteisintų ar bešeimininkių statinių nugriovimo/ pašalinimo  procedūras – ne mažiau kaip 10. </w:t>
            </w:r>
          </w:p>
          <w:p w:rsidR="00AD1349" w:rsidRPr="007D6562" w:rsidRDefault="00AD1349" w:rsidP="00AA54DA">
            <w:pPr>
              <w:jc w:val="both"/>
              <w:rPr>
                <w:rFonts w:ascii="Times New Roman" w:hAnsi="Times New Roman" w:cs="Times New Roman"/>
                <w:sz w:val="24"/>
                <w:szCs w:val="24"/>
              </w:rPr>
            </w:pPr>
            <w:r w:rsidRPr="007D6562">
              <w:rPr>
                <w:rFonts w:ascii="Times New Roman" w:hAnsi="Times New Roman" w:cs="Times New Roman"/>
                <w:sz w:val="24"/>
                <w:szCs w:val="24"/>
              </w:rPr>
              <w:t>4.2. Vykdyti statinių naudojimo priežiūrą:</w:t>
            </w:r>
            <w:r w:rsidRPr="007D6562">
              <w:rPr>
                <w:rFonts w:ascii="Times New Roman" w:eastAsia="Calibri" w:hAnsi="Times New Roman" w:cs="Times New Roman"/>
                <w:sz w:val="24"/>
                <w:szCs w:val="24"/>
              </w:rPr>
              <w:t xml:space="preserve"> pagal sudarytą Seniūnijos teritorijoje esančių Statinių naudotojų techninės priežiūros kontrolės sąrašą, planuojama patikrinti </w:t>
            </w:r>
            <w:r w:rsidR="00525034">
              <w:rPr>
                <w:rFonts w:ascii="Times New Roman" w:eastAsia="Calibri" w:hAnsi="Times New Roman" w:cs="Times New Roman"/>
                <w:sz w:val="24"/>
                <w:szCs w:val="24"/>
              </w:rPr>
              <w:t xml:space="preserve">- </w:t>
            </w:r>
            <w:r w:rsidRPr="007D6562">
              <w:rPr>
                <w:rFonts w:ascii="Times New Roman" w:eastAsia="Calibri" w:hAnsi="Times New Roman" w:cs="Times New Roman"/>
                <w:sz w:val="24"/>
                <w:szCs w:val="24"/>
              </w:rPr>
              <w:t>250 statinių.</w:t>
            </w:r>
          </w:p>
          <w:p w:rsidR="00AD1349" w:rsidRPr="007D6562" w:rsidRDefault="00AD1349" w:rsidP="00AA54DA">
            <w:pPr>
              <w:jc w:val="both"/>
              <w:rPr>
                <w:rFonts w:ascii="Times New Roman" w:eastAsia="Calibri" w:hAnsi="Times New Roman" w:cs="Times New Roman"/>
                <w:sz w:val="24"/>
                <w:szCs w:val="24"/>
              </w:rPr>
            </w:pPr>
            <w:r w:rsidRPr="007D6562">
              <w:rPr>
                <w:rFonts w:ascii="Times New Roman" w:eastAsia="Calibri" w:hAnsi="Times New Roman" w:cs="Times New Roman"/>
                <w:sz w:val="24"/>
                <w:szCs w:val="24"/>
              </w:rPr>
              <w:t>4.3. Sudaryti apleistų, neprižiūrimų žemės sklypų sąrašą, padidinto turto mokesčių tarifų/ ar administracinių procedūrų  taikymui</w:t>
            </w:r>
            <w:r w:rsidR="00FB3AD9" w:rsidRPr="007D6562">
              <w:rPr>
                <w:rFonts w:ascii="Times New Roman" w:eastAsia="Calibri" w:hAnsi="Times New Roman" w:cs="Times New Roman"/>
                <w:sz w:val="24"/>
                <w:szCs w:val="24"/>
              </w:rPr>
              <w:t xml:space="preserve"> – ne mažiau 50;</w:t>
            </w:r>
            <w:r w:rsidRPr="007D6562">
              <w:rPr>
                <w:rFonts w:ascii="Times New Roman" w:eastAsia="Calibri" w:hAnsi="Times New Roman" w:cs="Times New Roman"/>
                <w:sz w:val="24"/>
                <w:szCs w:val="24"/>
              </w:rPr>
              <w:t xml:space="preserve"> </w:t>
            </w:r>
          </w:p>
          <w:p w:rsidR="00AD1349" w:rsidRPr="007D6562" w:rsidRDefault="00AD1349" w:rsidP="00AA54DA">
            <w:pPr>
              <w:jc w:val="both"/>
              <w:rPr>
                <w:rFonts w:ascii="Times New Roman" w:eastAsia="Calibri" w:hAnsi="Times New Roman" w:cs="Times New Roman"/>
                <w:sz w:val="24"/>
                <w:szCs w:val="24"/>
              </w:rPr>
            </w:pPr>
            <w:r w:rsidRPr="007D6562">
              <w:rPr>
                <w:rFonts w:ascii="Times New Roman" w:eastAsia="Calibri" w:hAnsi="Times New Roman" w:cs="Times New Roman"/>
                <w:sz w:val="24"/>
                <w:szCs w:val="24"/>
              </w:rPr>
              <w:t>4.4. Sudaryti nenaudojamų ar naudojamų ne pagal paskirtį apleistų, neprižiūrimų patalpų, statinių sąrašą, padidinto turto mokesčių tarifų /administracinių procedūrų  taikymui</w:t>
            </w:r>
            <w:r w:rsidR="00FB3AD9" w:rsidRPr="007D6562">
              <w:rPr>
                <w:rFonts w:ascii="Times New Roman" w:eastAsia="Calibri" w:hAnsi="Times New Roman" w:cs="Times New Roman"/>
                <w:sz w:val="24"/>
                <w:szCs w:val="24"/>
              </w:rPr>
              <w:t>- ne mažiau - 30</w:t>
            </w:r>
            <w:r w:rsidRPr="007D6562">
              <w:rPr>
                <w:rFonts w:ascii="Times New Roman" w:eastAsia="Calibri" w:hAnsi="Times New Roman" w:cs="Times New Roman"/>
                <w:sz w:val="24"/>
                <w:szCs w:val="24"/>
              </w:rPr>
              <w:t>;</w:t>
            </w:r>
          </w:p>
          <w:p w:rsidR="00AD1349" w:rsidRPr="007D6562" w:rsidRDefault="00AD1349" w:rsidP="00AA54DA">
            <w:pPr>
              <w:jc w:val="both"/>
              <w:rPr>
                <w:rFonts w:ascii="Times New Roman" w:eastAsia="Calibri" w:hAnsi="Times New Roman" w:cs="Times New Roman"/>
                <w:sz w:val="24"/>
                <w:szCs w:val="24"/>
              </w:rPr>
            </w:pPr>
            <w:r w:rsidRPr="007D6562">
              <w:rPr>
                <w:rFonts w:ascii="Times New Roman" w:eastAsia="Calibri" w:hAnsi="Times New Roman" w:cs="Times New Roman"/>
                <w:sz w:val="24"/>
                <w:szCs w:val="24"/>
              </w:rPr>
              <w:t>4.6. Bendradarbiaujant su UAB „Kauno vandenys“, Kauno m. savivaldybės Viešosios tvarkos, Aplinkos skyriais, išsiaiškinti nelegalių nuotekų vartotojus, neprisijungusius prie centralizuotų tinklų sistemos</w:t>
            </w:r>
            <w:r w:rsidR="00A7202C" w:rsidRPr="007D6562">
              <w:rPr>
                <w:rFonts w:ascii="Times New Roman" w:eastAsia="Calibri" w:hAnsi="Times New Roman" w:cs="Times New Roman"/>
                <w:sz w:val="24"/>
                <w:szCs w:val="24"/>
              </w:rPr>
              <w:t>, ne mažiau 40 vartotojų.</w:t>
            </w:r>
            <w:r w:rsidRPr="007D6562">
              <w:rPr>
                <w:rFonts w:ascii="Times New Roman" w:eastAsia="Times New Roman" w:hAnsi="Times New Roman" w:cs="Times New Roman"/>
                <w:i/>
                <w:color w:val="FF0000"/>
                <w:sz w:val="24"/>
                <w:szCs w:val="24"/>
              </w:rPr>
              <w:t xml:space="preserve"> </w:t>
            </w:r>
          </w:p>
          <w:p w:rsidR="00AD1349" w:rsidRPr="007D6562" w:rsidRDefault="00AD1349" w:rsidP="00AA54DA">
            <w:pPr>
              <w:jc w:val="both"/>
              <w:rPr>
                <w:rFonts w:ascii="Times New Roman" w:hAnsi="Times New Roman" w:cs="Times New Roman"/>
                <w:sz w:val="24"/>
                <w:szCs w:val="24"/>
              </w:rPr>
            </w:pPr>
            <w:r w:rsidRPr="007D6562">
              <w:rPr>
                <w:rFonts w:ascii="Times New Roman" w:hAnsi="Times New Roman" w:cs="Times New Roman"/>
                <w:sz w:val="24"/>
                <w:szCs w:val="24"/>
              </w:rPr>
              <w:t xml:space="preserve">4.7. Organizuoti  neeksploatuojamų  transporto priemonių pašalinimą iš </w:t>
            </w:r>
            <w:r w:rsidR="00A7202C" w:rsidRPr="007D6562">
              <w:rPr>
                <w:rFonts w:ascii="Times New Roman" w:hAnsi="Times New Roman" w:cs="Times New Roman"/>
                <w:sz w:val="24"/>
                <w:szCs w:val="24"/>
              </w:rPr>
              <w:t>bendro naudojimo teritorijų – rodiklis artimas 100 proc</w:t>
            </w:r>
            <w:r w:rsidRPr="007D6562">
              <w:rPr>
                <w:rFonts w:ascii="Times New Roman" w:hAnsi="Times New Roman" w:cs="Times New Roman"/>
                <w:sz w:val="24"/>
                <w:szCs w:val="24"/>
              </w:rPr>
              <w:t>.</w:t>
            </w:r>
          </w:p>
          <w:p w:rsidR="00AD1349" w:rsidRPr="007D6562" w:rsidRDefault="00AD1349" w:rsidP="00AA54DA">
            <w:pPr>
              <w:jc w:val="both"/>
              <w:rPr>
                <w:rFonts w:ascii="Times New Roman" w:hAnsi="Times New Roman" w:cs="Times New Roman"/>
                <w:sz w:val="24"/>
                <w:szCs w:val="24"/>
              </w:rPr>
            </w:pPr>
            <w:r w:rsidRPr="007D6562">
              <w:rPr>
                <w:rFonts w:ascii="Times New Roman" w:hAnsi="Times New Roman" w:cs="Times New Roman"/>
                <w:sz w:val="24"/>
                <w:szCs w:val="24"/>
              </w:rPr>
              <w:t>4.8. Organizuoti bendrojo naudojimo teritorijų tvarkymą: organizuoti  avarinių medžių (vėjovartų) šalinimą, likviduoti sąvartynus,  šiukšlių, žaliųjų atliekų  vežimą, šienavimą tvarkymą duobių gatvėse, gatvių asfaltavimą, įvažų tvarkymą.</w:t>
            </w:r>
          </w:p>
          <w:p w:rsidR="00AD1349" w:rsidRPr="007D6562" w:rsidRDefault="00AD1349" w:rsidP="00AA54DA">
            <w:pPr>
              <w:jc w:val="both"/>
              <w:rPr>
                <w:rFonts w:ascii="Times New Roman" w:hAnsi="Times New Roman" w:cs="Times New Roman"/>
                <w:sz w:val="24"/>
                <w:szCs w:val="24"/>
              </w:rPr>
            </w:pPr>
            <w:r w:rsidRPr="007D6562">
              <w:rPr>
                <w:rFonts w:ascii="Times New Roman" w:hAnsi="Times New Roman" w:cs="Times New Roman"/>
                <w:sz w:val="24"/>
                <w:szCs w:val="24"/>
              </w:rPr>
              <w:t xml:space="preserve">  </w:t>
            </w:r>
          </w:p>
          <w:p w:rsidR="00566785" w:rsidRPr="007D6562" w:rsidRDefault="00566785" w:rsidP="00AA54DA">
            <w:pPr>
              <w:jc w:val="both"/>
              <w:rPr>
                <w:rFonts w:ascii="Times New Roman" w:hAnsi="Times New Roman" w:cs="Times New Roman"/>
                <w:sz w:val="24"/>
                <w:szCs w:val="24"/>
              </w:rPr>
            </w:pPr>
          </w:p>
          <w:p w:rsidR="00566785" w:rsidRDefault="00566785" w:rsidP="00AA54DA">
            <w:pPr>
              <w:rPr>
                <w:rFonts w:ascii="Times New Roman" w:hAnsi="Times New Roman" w:cs="Times New Roman"/>
                <w:b/>
                <w:sz w:val="24"/>
                <w:szCs w:val="24"/>
              </w:rPr>
            </w:pPr>
            <w:r w:rsidRPr="007D6562">
              <w:rPr>
                <w:rFonts w:ascii="Times New Roman" w:hAnsi="Times New Roman" w:cs="Times New Roman"/>
                <w:b/>
                <w:sz w:val="24"/>
                <w:szCs w:val="24"/>
              </w:rPr>
              <w:t xml:space="preserve">                                                                _______________________</w:t>
            </w:r>
          </w:p>
          <w:p w:rsidR="005E7CBF" w:rsidRDefault="005E7CBF" w:rsidP="00AA54DA">
            <w:pPr>
              <w:rPr>
                <w:rFonts w:ascii="Times New Roman" w:hAnsi="Times New Roman" w:cs="Times New Roman"/>
                <w:b/>
                <w:sz w:val="24"/>
                <w:szCs w:val="24"/>
              </w:rPr>
            </w:pPr>
          </w:p>
          <w:p w:rsidR="005E7CBF" w:rsidRDefault="005E7CBF" w:rsidP="00AA54DA">
            <w:pPr>
              <w:rPr>
                <w:rFonts w:ascii="Times New Roman" w:hAnsi="Times New Roman" w:cs="Times New Roman"/>
                <w:b/>
                <w:sz w:val="24"/>
                <w:szCs w:val="24"/>
              </w:rPr>
            </w:pPr>
          </w:p>
          <w:p w:rsidR="005E7CBF" w:rsidRDefault="005E7CBF" w:rsidP="00AA54DA">
            <w:pPr>
              <w:rPr>
                <w:rFonts w:ascii="Times New Roman" w:hAnsi="Times New Roman" w:cs="Times New Roman"/>
                <w:b/>
                <w:sz w:val="24"/>
                <w:szCs w:val="24"/>
              </w:rPr>
            </w:pPr>
          </w:p>
          <w:p w:rsidR="005E7CBF" w:rsidRDefault="005E7CBF" w:rsidP="00AA54DA">
            <w:pPr>
              <w:rPr>
                <w:rFonts w:ascii="Times New Roman" w:hAnsi="Times New Roman" w:cs="Times New Roman"/>
                <w:b/>
                <w:sz w:val="24"/>
                <w:szCs w:val="24"/>
              </w:rPr>
            </w:pPr>
          </w:p>
          <w:p w:rsidR="005E7CBF" w:rsidRDefault="005E7CBF" w:rsidP="00AA54DA">
            <w:pPr>
              <w:rPr>
                <w:rFonts w:ascii="Times New Roman" w:hAnsi="Times New Roman" w:cs="Times New Roman"/>
                <w:b/>
                <w:sz w:val="24"/>
                <w:szCs w:val="24"/>
              </w:rPr>
            </w:pPr>
          </w:p>
          <w:p w:rsidR="005E7CBF" w:rsidRDefault="005E7CBF" w:rsidP="00AA54DA">
            <w:pPr>
              <w:rPr>
                <w:rFonts w:ascii="Times New Roman" w:hAnsi="Times New Roman" w:cs="Times New Roman"/>
                <w:b/>
                <w:sz w:val="24"/>
                <w:szCs w:val="24"/>
              </w:rPr>
            </w:pPr>
          </w:p>
          <w:p w:rsidR="000D7B72" w:rsidRDefault="000D7B72" w:rsidP="00AA54DA">
            <w:pPr>
              <w:rPr>
                <w:rFonts w:ascii="Times New Roman" w:hAnsi="Times New Roman" w:cs="Times New Roman"/>
                <w:b/>
                <w:sz w:val="24"/>
                <w:szCs w:val="24"/>
              </w:rPr>
            </w:pPr>
          </w:p>
          <w:p w:rsidR="000D7B72" w:rsidRDefault="000D7B72" w:rsidP="00AA54DA">
            <w:pPr>
              <w:rPr>
                <w:rFonts w:ascii="Times New Roman" w:hAnsi="Times New Roman" w:cs="Times New Roman"/>
                <w:b/>
                <w:sz w:val="24"/>
                <w:szCs w:val="24"/>
              </w:rPr>
            </w:pPr>
          </w:p>
          <w:p w:rsidR="00566785" w:rsidRPr="007D6562" w:rsidRDefault="00566785" w:rsidP="004F1D65">
            <w:pPr>
              <w:rPr>
                <w:rFonts w:ascii="Times New Roman" w:hAnsi="Times New Roman" w:cs="Times New Roman"/>
                <w:sz w:val="24"/>
                <w:szCs w:val="24"/>
              </w:rPr>
            </w:pPr>
          </w:p>
        </w:tc>
      </w:tr>
      <w:tr w:rsidR="00AD1349" w:rsidRPr="00D35AE8" w:rsidTr="00366BA3">
        <w:tc>
          <w:tcPr>
            <w:tcW w:w="568" w:type="dxa"/>
          </w:tcPr>
          <w:p w:rsidR="00AD1349" w:rsidRPr="00D35AE8" w:rsidRDefault="00AD1349" w:rsidP="00AD1349">
            <w:pPr>
              <w:jc w:val="both"/>
              <w:rPr>
                <w:rFonts w:ascii="Arial Narrow" w:hAnsi="Arial Narrow" w:cs="Times New Roman"/>
                <w:sz w:val="24"/>
                <w:szCs w:val="24"/>
              </w:rPr>
            </w:pPr>
            <w:bookmarkStart w:id="0" w:name="_GoBack"/>
            <w:bookmarkEnd w:id="0"/>
          </w:p>
        </w:tc>
        <w:tc>
          <w:tcPr>
            <w:tcW w:w="8788" w:type="dxa"/>
          </w:tcPr>
          <w:p w:rsidR="00AD1349" w:rsidRPr="00DD0BED" w:rsidRDefault="00AD1349" w:rsidP="00AD1349">
            <w:pPr>
              <w:jc w:val="both"/>
              <w:rPr>
                <w:rFonts w:ascii="Times New Roman" w:hAnsi="Times New Roman" w:cs="Times New Roman"/>
              </w:rPr>
            </w:pPr>
          </w:p>
        </w:tc>
      </w:tr>
    </w:tbl>
    <w:p w:rsidR="00644854" w:rsidRPr="002C6ACE" w:rsidRDefault="00644854" w:rsidP="004343A1">
      <w:pPr>
        <w:rPr>
          <w:rFonts w:ascii="Times New Roman" w:hAnsi="Times New Roman" w:cs="Times New Roman"/>
          <w:b/>
          <w:sz w:val="24"/>
          <w:szCs w:val="24"/>
        </w:rPr>
      </w:pPr>
    </w:p>
    <w:sectPr w:rsidR="00644854" w:rsidRPr="002C6ACE" w:rsidSect="00703B24">
      <w:headerReference w:type="default" r:id="rId8"/>
      <w:pgSz w:w="11906" w:h="16838"/>
      <w:pgMar w:top="1134" w:right="851"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853" w:rsidRDefault="00AC3853" w:rsidP="00C115A9">
      <w:pPr>
        <w:spacing w:after="0" w:line="240" w:lineRule="auto"/>
      </w:pPr>
      <w:r>
        <w:separator/>
      </w:r>
    </w:p>
  </w:endnote>
  <w:endnote w:type="continuationSeparator" w:id="0">
    <w:p w:rsidR="00AC3853" w:rsidRDefault="00AC3853" w:rsidP="00C1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Narrow">
    <w:panose1 w:val="020B0606020202030204"/>
    <w:charset w:val="BA"/>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853" w:rsidRDefault="00AC3853" w:rsidP="00C115A9">
      <w:pPr>
        <w:spacing w:after="0" w:line="240" w:lineRule="auto"/>
      </w:pPr>
      <w:r>
        <w:separator/>
      </w:r>
    </w:p>
  </w:footnote>
  <w:footnote w:type="continuationSeparator" w:id="0">
    <w:p w:rsidR="00AC3853" w:rsidRDefault="00AC3853" w:rsidP="00C1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BA3" w:rsidRPr="00C72BA3" w:rsidRDefault="00C72BA3" w:rsidP="00C72BA3">
    <w:pPr>
      <w:rPr>
        <w:lang w:eastAsia="lt-LT"/>
      </w:rPr>
    </w:pPr>
    <w:r w:rsidRPr="003735B6">
      <w:rPr>
        <w:noProof/>
        <w:color w:val="7F7F7F" w:themeColor="text1" w:themeTint="80"/>
        <w:lang w:eastAsia="lt-LT"/>
      </w:rPr>
      <mc:AlternateContent>
        <mc:Choice Requires="wps">
          <w:drawing>
            <wp:anchor distT="0" distB="0" distL="114300" distR="114300" simplePos="0" relativeHeight="251659264" behindDoc="0" locked="0" layoutInCell="1" allowOverlap="1" wp14:anchorId="7D1A5DF0" wp14:editId="7792C33C">
              <wp:simplePos x="0" y="0"/>
              <wp:positionH relativeFrom="column">
                <wp:posOffset>97790</wp:posOffset>
              </wp:positionH>
              <wp:positionV relativeFrom="paragraph">
                <wp:posOffset>72390</wp:posOffset>
              </wp:positionV>
              <wp:extent cx="5708469" cy="0"/>
              <wp:effectExtent l="0" t="0" r="26035" b="19050"/>
              <wp:wrapNone/>
              <wp:docPr id="1" name="Tiesioji jungtis 1"/>
              <wp:cNvGraphicFramePr/>
              <a:graphic xmlns:a="http://schemas.openxmlformats.org/drawingml/2006/main">
                <a:graphicData uri="http://schemas.microsoft.com/office/word/2010/wordprocessingShape">
                  <wps:wsp>
                    <wps:cNvCnPr/>
                    <wps:spPr>
                      <a:xfrm flipV="1">
                        <a:off x="0" y="0"/>
                        <a:ext cx="570846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4D4DF6" id="Tiesioji jungtis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pt,5.7pt" to="457.2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" strokecolor="#5b9bd5 [3204]" strokeweight=".5pt">
              <v:stroke joinstyle="miter"/>
            </v:line>
          </w:pict>
        </mc:Fallback>
      </mc:AlternateContent>
    </w:r>
  </w:p>
  <w:p w:rsidR="003735B6" w:rsidRDefault="003735B6" w:rsidP="003735B6">
    <w:pPr>
      <w:pStyle w:val="Antrats"/>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A5D42"/>
    <w:multiLevelType w:val="hybridMultilevel"/>
    <w:tmpl w:val="A414FD2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2267098"/>
    <w:multiLevelType w:val="hybridMultilevel"/>
    <w:tmpl w:val="E9644146"/>
    <w:lvl w:ilvl="0" w:tplc="04270011">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31E18FB"/>
    <w:multiLevelType w:val="hybridMultilevel"/>
    <w:tmpl w:val="D20C8DEE"/>
    <w:lvl w:ilvl="0" w:tplc="9D1E319E">
      <w:start w:val="1"/>
      <w:numFmt w:val="decimal"/>
      <w:lvlText w:val="%1."/>
      <w:lvlJc w:val="left"/>
      <w:pPr>
        <w:ind w:left="786" w:hanging="360"/>
      </w:pPr>
      <w:rPr>
        <w:rFonts w:hint="default"/>
        <w:b w:val="0"/>
      </w:rPr>
    </w:lvl>
    <w:lvl w:ilvl="1" w:tplc="04270019" w:tentative="1">
      <w:start w:val="1"/>
      <w:numFmt w:val="lowerLetter"/>
      <w:lvlText w:val="%2."/>
      <w:lvlJc w:val="left"/>
      <w:pPr>
        <w:ind w:left="1680" w:hanging="360"/>
      </w:pPr>
    </w:lvl>
    <w:lvl w:ilvl="2" w:tplc="0427001B" w:tentative="1">
      <w:start w:val="1"/>
      <w:numFmt w:val="lowerRoman"/>
      <w:lvlText w:val="%3."/>
      <w:lvlJc w:val="right"/>
      <w:pPr>
        <w:ind w:left="2400" w:hanging="180"/>
      </w:pPr>
    </w:lvl>
    <w:lvl w:ilvl="3" w:tplc="0427000F" w:tentative="1">
      <w:start w:val="1"/>
      <w:numFmt w:val="decimal"/>
      <w:lvlText w:val="%4."/>
      <w:lvlJc w:val="left"/>
      <w:pPr>
        <w:ind w:left="3120" w:hanging="360"/>
      </w:pPr>
    </w:lvl>
    <w:lvl w:ilvl="4" w:tplc="04270019" w:tentative="1">
      <w:start w:val="1"/>
      <w:numFmt w:val="lowerLetter"/>
      <w:lvlText w:val="%5."/>
      <w:lvlJc w:val="left"/>
      <w:pPr>
        <w:ind w:left="3840" w:hanging="360"/>
      </w:pPr>
    </w:lvl>
    <w:lvl w:ilvl="5" w:tplc="0427001B" w:tentative="1">
      <w:start w:val="1"/>
      <w:numFmt w:val="lowerRoman"/>
      <w:lvlText w:val="%6."/>
      <w:lvlJc w:val="right"/>
      <w:pPr>
        <w:ind w:left="4560" w:hanging="180"/>
      </w:pPr>
    </w:lvl>
    <w:lvl w:ilvl="6" w:tplc="0427000F" w:tentative="1">
      <w:start w:val="1"/>
      <w:numFmt w:val="decimal"/>
      <w:lvlText w:val="%7."/>
      <w:lvlJc w:val="left"/>
      <w:pPr>
        <w:ind w:left="5280" w:hanging="360"/>
      </w:pPr>
    </w:lvl>
    <w:lvl w:ilvl="7" w:tplc="04270019" w:tentative="1">
      <w:start w:val="1"/>
      <w:numFmt w:val="lowerLetter"/>
      <w:lvlText w:val="%8."/>
      <w:lvlJc w:val="left"/>
      <w:pPr>
        <w:ind w:left="6000" w:hanging="360"/>
      </w:pPr>
    </w:lvl>
    <w:lvl w:ilvl="8" w:tplc="0427001B" w:tentative="1">
      <w:start w:val="1"/>
      <w:numFmt w:val="lowerRoman"/>
      <w:lvlText w:val="%9."/>
      <w:lvlJc w:val="right"/>
      <w:pPr>
        <w:ind w:left="6720" w:hanging="180"/>
      </w:pPr>
    </w:lvl>
  </w:abstractNum>
  <w:abstractNum w:abstractNumId="3" w15:restartNumberingAfterBreak="0">
    <w:nsid w:val="14F23B07"/>
    <w:multiLevelType w:val="hybridMultilevel"/>
    <w:tmpl w:val="53705F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CE03FB"/>
    <w:multiLevelType w:val="hybridMultilevel"/>
    <w:tmpl w:val="FD84522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7D91C29"/>
    <w:multiLevelType w:val="hybridMultilevel"/>
    <w:tmpl w:val="6BF40C22"/>
    <w:lvl w:ilvl="0" w:tplc="04270011">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B302D00"/>
    <w:multiLevelType w:val="hybridMultilevel"/>
    <w:tmpl w:val="B32C1416"/>
    <w:lvl w:ilvl="0" w:tplc="FF840C10">
      <w:start w:val="1"/>
      <w:numFmt w:val="decimal"/>
      <w:lvlText w:val="%1."/>
      <w:lvlJc w:val="left"/>
      <w:pPr>
        <w:ind w:left="644" w:hanging="360"/>
      </w:pPr>
      <w:rPr>
        <w:rFonts w:ascii="Times New Roman" w:eastAsiaTheme="minorHAnsi" w:hAnsi="Times New Roman" w:cs="Times New Roman"/>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7" w15:restartNumberingAfterBreak="0">
    <w:nsid w:val="1BA257B7"/>
    <w:multiLevelType w:val="hybridMultilevel"/>
    <w:tmpl w:val="32183E9A"/>
    <w:lvl w:ilvl="0" w:tplc="1E18BE04">
      <w:start w:val="1"/>
      <w:numFmt w:val="decimal"/>
      <w:lvlText w:val="%1)"/>
      <w:lvlJc w:val="left"/>
      <w:pPr>
        <w:ind w:left="720" w:hanging="360"/>
      </w:pPr>
      <w:rPr>
        <w:rFonts w:hint="default"/>
        <w:color w:val="FF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D030121"/>
    <w:multiLevelType w:val="hybridMultilevel"/>
    <w:tmpl w:val="D41CBF50"/>
    <w:lvl w:ilvl="0" w:tplc="F962D0B8">
      <w:start w:val="1"/>
      <w:numFmt w:val="decimal"/>
      <w:lvlText w:val="%1."/>
      <w:lvlJc w:val="left"/>
      <w:pPr>
        <w:ind w:left="1047" w:hanging="360"/>
      </w:pPr>
      <w:rPr>
        <w:rFonts w:hint="default"/>
      </w:rPr>
    </w:lvl>
    <w:lvl w:ilvl="1" w:tplc="04270019" w:tentative="1">
      <w:start w:val="1"/>
      <w:numFmt w:val="lowerLetter"/>
      <w:lvlText w:val="%2."/>
      <w:lvlJc w:val="left"/>
      <w:pPr>
        <w:ind w:left="1767" w:hanging="360"/>
      </w:pPr>
    </w:lvl>
    <w:lvl w:ilvl="2" w:tplc="0427001B" w:tentative="1">
      <w:start w:val="1"/>
      <w:numFmt w:val="lowerRoman"/>
      <w:lvlText w:val="%3."/>
      <w:lvlJc w:val="right"/>
      <w:pPr>
        <w:ind w:left="2487" w:hanging="180"/>
      </w:pPr>
    </w:lvl>
    <w:lvl w:ilvl="3" w:tplc="0427000F" w:tentative="1">
      <w:start w:val="1"/>
      <w:numFmt w:val="decimal"/>
      <w:lvlText w:val="%4."/>
      <w:lvlJc w:val="left"/>
      <w:pPr>
        <w:ind w:left="3207" w:hanging="360"/>
      </w:pPr>
    </w:lvl>
    <w:lvl w:ilvl="4" w:tplc="04270019" w:tentative="1">
      <w:start w:val="1"/>
      <w:numFmt w:val="lowerLetter"/>
      <w:lvlText w:val="%5."/>
      <w:lvlJc w:val="left"/>
      <w:pPr>
        <w:ind w:left="3927" w:hanging="360"/>
      </w:pPr>
    </w:lvl>
    <w:lvl w:ilvl="5" w:tplc="0427001B" w:tentative="1">
      <w:start w:val="1"/>
      <w:numFmt w:val="lowerRoman"/>
      <w:lvlText w:val="%6."/>
      <w:lvlJc w:val="right"/>
      <w:pPr>
        <w:ind w:left="4647" w:hanging="180"/>
      </w:pPr>
    </w:lvl>
    <w:lvl w:ilvl="6" w:tplc="0427000F" w:tentative="1">
      <w:start w:val="1"/>
      <w:numFmt w:val="decimal"/>
      <w:lvlText w:val="%7."/>
      <w:lvlJc w:val="left"/>
      <w:pPr>
        <w:ind w:left="5367" w:hanging="360"/>
      </w:pPr>
    </w:lvl>
    <w:lvl w:ilvl="7" w:tplc="04270019" w:tentative="1">
      <w:start w:val="1"/>
      <w:numFmt w:val="lowerLetter"/>
      <w:lvlText w:val="%8."/>
      <w:lvlJc w:val="left"/>
      <w:pPr>
        <w:ind w:left="6087" w:hanging="360"/>
      </w:pPr>
    </w:lvl>
    <w:lvl w:ilvl="8" w:tplc="0427001B" w:tentative="1">
      <w:start w:val="1"/>
      <w:numFmt w:val="lowerRoman"/>
      <w:lvlText w:val="%9."/>
      <w:lvlJc w:val="right"/>
      <w:pPr>
        <w:ind w:left="6807" w:hanging="180"/>
      </w:pPr>
    </w:lvl>
  </w:abstractNum>
  <w:abstractNum w:abstractNumId="9" w15:restartNumberingAfterBreak="0">
    <w:nsid w:val="2DE859EB"/>
    <w:multiLevelType w:val="hybridMultilevel"/>
    <w:tmpl w:val="43BCF41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5A94194"/>
    <w:multiLevelType w:val="hybridMultilevel"/>
    <w:tmpl w:val="27066C6C"/>
    <w:lvl w:ilvl="0" w:tplc="EF7C0AB6">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38E856C1"/>
    <w:multiLevelType w:val="hybridMultilevel"/>
    <w:tmpl w:val="DA7E997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95417FE"/>
    <w:multiLevelType w:val="hybridMultilevel"/>
    <w:tmpl w:val="BD62D636"/>
    <w:lvl w:ilvl="0" w:tplc="D79C26C6">
      <w:start w:val="1"/>
      <w:numFmt w:val="decimal"/>
      <w:lvlText w:val="%1)"/>
      <w:lvlJc w:val="left"/>
      <w:pPr>
        <w:ind w:left="720" w:hanging="360"/>
      </w:pPr>
      <w:rPr>
        <w:rFonts w:ascii="Times New Roman" w:hAnsi="Times New Roman" w:cs="Times New Roman" w:hint="default"/>
        <w:b/>
        <w:color w:val="FF0000"/>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3ACB2BB4"/>
    <w:multiLevelType w:val="hybridMultilevel"/>
    <w:tmpl w:val="FDE25AA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44150CFE"/>
    <w:multiLevelType w:val="hybridMultilevel"/>
    <w:tmpl w:val="27066C6C"/>
    <w:lvl w:ilvl="0" w:tplc="EF7C0AB6">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44F815A1"/>
    <w:multiLevelType w:val="hybridMultilevel"/>
    <w:tmpl w:val="F0963E50"/>
    <w:lvl w:ilvl="0" w:tplc="4614B8F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15:restartNumberingAfterBreak="0">
    <w:nsid w:val="4B5828D0"/>
    <w:multiLevelType w:val="hybridMultilevel"/>
    <w:tmpl w:val="2F6CBE2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5388615F"/>
    <w:multiLevelType w:val="hybridMultilevel"/>
    <w:tmpl w:val="A1ACAEA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574373EB"/>
    <w:multiLevelType w:val="hybridMultilevel"/>
    <w:tmpl w:val="FFE21A6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5C0B5B66"/>
    <w:multiLevelType w:val="hybridMultilevel"/>
    <w:tmpl w:val="BF328EC6"/>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0" w15:restartNumberingAfterBreak="0">
    <w:nsid w:val="63201900"/>
    <w:multiLevelType w:val="hybridMultilevel"/>
    <w:tmpl w:val="8E3C3C3A"/>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6F6832F2"/>
    <w:multiLevelType w:val="hybridMultilevel"/>
    <w:tmpl w:val="54222B48"/>
    <w:lvl w:ilvl="0" w:tplc="8E9C77E0">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75D409BC"/>
    <w:multiLevelType w:val="hybridMultilevel"/>
    <w:tmpl w:val="E228C03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0"/>
  </w:num>
  <w:num w:numId="2">
    <w:abstractNumId w:val="10"/>
  </w:num>
  <w:num w:numId="3">
    <w:abstractNumId w:val="22"/>
  </w:num>
  <w:num w:numId="4">
    <w:abstractNumId w:val="14"/>
  </w:num>
  <w:num w:numId="5">
    <w:abstractNumId w:val="11"/>
  </w:num>
  <w:num w:numId="6">
    <w:abstractNumId w:val="21"/>
  </w:num>
  <w:num w:numId="7">
    <w:abstractNumId w:val="15"/>
  </w:num>
  <w:num w:numId="8">
    <w:abstractNumId w:val="6"/>
  </w:num>
  <w:num w:numId="9">
    <w:abstractNumId w:val="18"/>
  </w:num>
  <w:num w:numId="10">
    <w:abstractNumId w:val="16"/>
  </w:num>
  <w:num w:numId="11">
    <w:abstractNumId w:val="17"/>
  </w:num>
  <w:num w:numId="12">
    <w:abstractNumId w:val="4"/>
  </w:num>
  <w:num w:numId="13">
    <w:abstractNumId w:val="5"/>
  </w:num>
  <w:num w:numId="14">
    <w:abstractNumId w:val="1"/>
  </w:num>
  <w:num w:numId="15">
    <w:abstractNumId w:val="13"/>
  </w:num>
  <w:num w:numId="16">
    <w:abstractNumId w:val="12"/>
  </w:num>
  <w:num w:numId="17">
    <w:abstractNumId w:val="7"/>
  </w:num>
  <w:num w:numId="18">
    <w:abstractNumId w:val="9"/>
  </w:num>
  <w:num w:numId="19">
    <w:abstractNumId w:val="0"/>
  </w:num>
  <w:num w:numId="20">
    <w:abstractNumId w:val="3"/>
  </w:num>
  <w:num w:numId="21">
    <w:abstractNumId w:val="19"/>
  </w:num>
  <w:num w:numId="22">
    <w:abstractNumId w:val="8"/>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0F8"/>
    <w:rsid w:val="00013BED"/>
    <w:rsid w:val="0002138D"/>
    <w:rsid w:val="00026102"/>
    <w:rsid w:val="00030BAC"/>
    <w:rsid w:val="0003149D"/>
    <w:rsid w:val="00034401"/>
    <w:rsid w:val="00034F55"/>
    <w:rsid w:val="000457D4"/>
    <w:rsid w:val="00057E61"/>
    <w:rsid w:val="00063439"/>
    <w:rsid w:val="00064F72"/>
    <w:rsid w:val="00076753"/>
    <w:rsid w:val="00076D68"/>
    <w:rsid w:val="000839BA"/>
    <w:rsid w:val="00086971"/>
    <w:rsid w:val="00091554"/>
    <w:rsid w:val="000A21D5"/>
    <w:rsid w:val="000A3C28"/>
    <w:rsid w:val="000A6F80"/>
    <w:rsid w:val="000B0D8A"/>
    <w:rsid w:val="000B2BEC"/>
    <w:rsid w:val="000B54D4"/>
    <w:rsid w:val="000B70D7"/>
    <w:rsid w:val="000C15DD"/>
    <w:rsid w:val="000C21D3"/>
    <w:rsid w:val="000C35DC"/>
    <w:rsid w:val="000D0706"/>
    <w:rsid w:val="000D2143"/>
    <w:rsid w:val="000D3B09"/>
    <w:rsid w:val="000D7B72"/>
    <w:rsid w:val="000E1284"/>
    <w:rsid w:val="000E1A82"/>
    <w:rsid w:val="000E2E5D"/>
    <w:rsid w:val="000E44E3"/>
    <w:rsid w:val="000F4AB5"/>
    <w:rsid w:val="000F5502"/>
    <w:rsid w:val="000F60D4"/>
    <w:rsid w:val="001063F4"/>
    <w:rsid w:val="0011038D"/>
    <w:rsid w:val="00112922"/>
    <w:rsid w:val="00114A85"/>
    <w:rsid w:val="001157B1"/>
    <w:rsid w:val="00120B77"/>
    <w:rsid w:val="00125B41"/>
    <w:rsid w:val="00133E60"/>
    <w:rsid w:val="0013651E"/>
    <w:rsid w:val="001401A2"/>
    <w:rsid w:val="0014163F"/>
    <w:rsid w:val="00147A6D"/>
    <w:rsid w:val="001500D0"/>
    <w:rsid w:val="001503A9"/>
    <w:rsid w:val="0015530A"/>
    <w:rsid w:val="00156284"/>
    <w:rsid w:val="00160BE2"/>
    <w:rsid w:val="00161F99"/>
    <w:rsid w:val="00162D13"/>
    <w:rsid w:val="0016314A"/>
    <w:rsid w:val="001641B2"/>
    <w:rsid w:val="00170506"/>
    <w:rsid w:val="00171804"/>
    <w:rsid w:val="001812FD"/>
    <w:rsid w:val="00181740"/>
    <w:rsid w:val="00184202"/>
    <w:rsid w:val="001857A3"/>
    <w:rsid w:val="00194674"/>
    <w:rsid w:val="001A1133"/>
    <w:rsid w:val="001A4145"/>
    <w:rsid w:val="001B6051"/>
    <w:rsid w:val="001B7819"/>
    <w:rsid w:val="001C0309"/>
    <w:rsid w:val="001C0F9B"/>
    <w:rsid w:val="001C40EC"/>
    <w:rsid w:val="001E0884"/>
    <w:rsid w:val="001E571D"/>
    <w:rsid w:val="001F01F2"/>
    <w:rsid w:val="001F46A4"/>
    <w:rsid w:val="001F4AB1"/>
    <w:rsid w:val="00200BC5"/>
    <w:rsid w:val="002105E7"/>
    <w:rsid w:val="00215673"/>
    <w:rsid w:val="00217103"/>
    <w:rsid w:val="00217D48"/>
    <w:rsid w:val="00230184"/>
    <w:rsid w:val="0023215F"/>
    <w:rsid w:val="00236063"/>
    <w:rsid w:val="00242674"/>
    <w:rsid w:val="00242EAE"/>
    <w:rsid w:val="00243426"/>
    <w:rsid w:val="00244C74"/>
    <w:rsid w:val="00245B8A"/>
    <w:rsid w:val="002460ED"/>
    <w:rsid w:val="00246DBE"/>
    <w:rsid w:val="002646FC"/>
    <w:rsid w:val="00267A63"/>
    <w:rsid w:val="0027231B"/>
    <w:rsid w:val="00272E66"/>
    <w:rsid w:val="00273BC7"/>
    <w:rsid w:val="00276810"/>
    <w:rsid w:val="00281B9B"/>
    <w:rsid w:val="002827E9"/>
    <w:rsid w:val="0029786F"/>
    <w:rsid w:val="002A3467"/>
    <w:rsid w:val="002B021D"/>
    <w:rsid w:val="002B0277"/>
    <w:rsid w:val="002B3634"/>
    <w:rsid w:val="002C0E87"/>
    <w:rsid w:val="002C1502"/>
    <w:rsid w:val="002C19F0"/>
    <w:rsid w:val="002C252D"/>
    <w:rsid w:val="002C6ACE"/>
    <w:rsid w:val="002D3FBD"/>
    <w:rsid w:val="002E20AB"/>
    <w:rsid w:val="002E2B5C"/>
    <w:rsid w:val="002E5196"/>
    <w:rsid w:val="002E61C5"/>
    <w:rsid w:val="002F64B8"/>
    <w:rsid w:val="0030020D"/>
    <w:rsid w:val="0030487F"/>
    <w:rsid w:val="00305720"/>
    <w:rsid w:val="003138CE"/>
    <w:rsid w:val="00316994"/>
    <w:rsid w:val="00320B55"/>
    <w:rsid w:val="00325910"/>
    <w:rsid w:val="003330CE"/>
    <w:rsid w:val="003345DD"/>
    <w:rsid w:val="00343D23"/>
    <w:rsid w:val="00347D8B"/>
    <w:rsid w:val="003532F2"/>
    <w:rsid w:val="003606CF"/>
    <w:rsid w:val="00361A4B"/>
    <w:rsid w:val="00366BA3"/>
    <w:rsid w:val="003735B6"/>
    <w:rsid w:val="00374CDA"/>
    <w:rsid w:val="00377544"/>
    <w:rsid w:val="00381A24"/>
    <w:rsid w:val="00383AA7"/>
    <w:rsid w:val="00387923"/>
    <w:rsid w:val="00391370"/>
    <w:rsid w:val="003920E6"/>
    <w:rsid w:val="00392A41"/>
    <w:rsid w:val="00394F91"/>
    <w:rsid w:val="003B7813"/>
    <w:rsid w:val="003C0C94"/>
    <w:rsid w:val="003C16A9"/>
    <w:rsid w:val="003C6543"/>
    <w:rsid w:val="003D1A16"/>
    <w:rsid w:val="003D7479"/>
    <w:rsid w:val="003E36F2"/>
    <w:rsid w:val="003E4E7F"/>
    <w:rsid w:val="003E5111"/>
    <w:rsid w:val="003E70DA"/>
    <w:rsid w:val="003F15F8"/>
    <w:rsid w:val="003F3A60"/>
    <w:rsid w:val="003F3FF0"/>
    <w:rsid w:val="003F447C"/>
    <w:rsid w:val="004111D9"/>
    <w:rsid w:val="00422C19"/>
    <w:rsid w:val="004343A1"/>
    <w:rsid w:val="00443F32"/>
    <w:rsid w:val="00446257"/>
    <w:rsid w:val="00446C32"/>
    <w:rsid w:val="00447482"/>
    <w:rsid w:val="00463B0D"/>
    <w:rsid w:val="004676F5"/>
    <w:rsid w:val="00473BCA"/>
    <w:rsid w:val="00474C27"/>
    <w:rsid w:val="004751F2"/>
    <w:rsid w:val="004760A9"/>
    <w:rsid w:val="00476382"/>
    <w:rsid w:val="00491AB9"/>
    <w:rsid w:val="0049301C"/>
    <w:rsid w:val="00494B14"/>
    <w:rsid w:val="00495616"/>
    <w:rsid w:val="00497140"/>
    <w:rsid w:val="004A18E5"/>
    <w:rsid w:val="004A344A"/>
    <w:rsid w:val="004B1012"/>
    <w:rsid w:val="004B35C0"/>
    <w:rsid w:val="004C2AC4"/>
    <w:rsid w:val="004C43E2"/>
    <w:rsid w:val="004C5018"/>
    <w:rsid w:val="004C7B65"/>
    <w:rsid w:val="004D3264"/>
    <w:rsid w:val="004D5ADE"/>
    <w:rsid w:val="004E2075"/>
    <w:rsid w:val="004E3B12"/>
    <w:rsid w:val="004E4512"/>
    <w:rsid w:val="004E4D70"/>
    <w:rsid w:val="004E6942"/>
    <w:rsid w:val="004F1D65"/>
    <w:rsid w:val="005072CD"/>
    <w:rsid w:val="00507D2A"/>
    <w:rsid w:val="00511AC9"/>
    <w:rsid w:val="0052219B"/>
    <w:rsid w:val="0052229C"/>
    <w:rsid w:val="00522605"/>
    <w:rsid w:val="005248AE"/>
    <w:rsid w:val="00525034"/>
    <w:rsid w:val="0052645E"/>
    <w:rsid w:val="0052695D"/>
    <w:rsid w:val="00530121"/>
    <w:rsid w:val="00540238"/>
    <w:rsid w:val="00541503"/>
    <w:rsid w:val="00544823"/>
    <w:rsid w:val="00545828"/>
    <w:rsid w:val="0055312A"/>
    <w:rsid w:val="00562077"/>
    <w:rsid w:val="00562B2B"/>
    <w:rsid w:val="00564E7F"/>
    <w:rsid w:val="0056570C"/>
    <w:rsid w:val="00565E6A"/>
    <w:rsid w:val="00566785"/>
    <w:rsid w:val="0057623C"/>
    <w:rsid w:val="005779FB"/>
    <w:rsid w:val="00581805"/>
    <w:rsid w:val="00584043"/>
    <w:rsid w:val="0058623F"/>
    <w:rsid w:val="00592077"/>
    <w:rsid w:val="0059321B"/>
    <w:rsid w:val="005932D9"/>
    <w:rsid w:val="005978F7"/>
    <w:rsid w:val="00597B34"/>
    <w:rsid w:val="005A210B"/>
    <w:rsid w:val="005B0508"/>
    <w:rsid w:val="005B29C9"/>
    <w:rsid w:val="005B3B25"/>
    <w:rsid w:val="005B5414"/>
    <w:rsid w:val="005C0C15"/>
    <w:rsid w:val="005C0FF0"/>
    <w:rsid w:val="005C3E09"/>
    <w:rsid w:val="005C787F"/>
    <w:rsid w:val="005D03D6"/>
    <w:rsid w:val="005D62DB"/>
    <w:rsid w:val="005E33DB"/>
    <w:rsid w:val="005E541F"/>
    <w:rsid w:val="005E7CBF"/>
    <w:rsid w:val="005F4F51"/>
    <w:rsid w:val="00602A3B"/>
    <w:rsid w:val="00602B54"/>
    <w:rsid w:val="0060747D"/>
    <w:rsid w:val="0060796E"/>
    <w:rsid w:val="006113D7"/>
    <w:rsid w:val="0061236A"/>
    <w:rsid w:val="00613028"/>
    <w:rsid w:val="00616D88"/>
    <w:rsid w:val="00616FF4"/>
    <w:rsid w:val="00617881"/>
    <w:rsid w:val="00621918"/>
    <w:rsid w:val="00624A76"/>
    <w:rsid w:val="006279D6"/>
    <w:rsid w:val="0063029F"/>
    <w:rsid w:val="006339B6"/>
    <w:rsid w:val="00635B8E"/>
    <w:rsid w:val="006375C4"/>
    <w:rsid w:val="0064063E"/>
    <w:rsid w:val="00643E32"/>
    <w:rsid w:val="00644854"/>
    <w:rsid w:val="00646D23"/>
    <w:rsid w:val="00664774"/>
    <w:rsid w:val="00664C28"/>
    <w:rsid w:val="0067323D"/>
    <w:rsid w:val="006758B0"/>
    <w:rsid w:val="00680AE8"/>
    <w:rsid w:val="006851D1"/>
    <w:rsid w:val="00685253"/>
    <w:rsid w:val="00695A9A"/>
    <w:rsid w:val="00697A30"/>
    <w:rsid w:val="006A3B84"/>
    <w:rsid w:val="006A727A"/>
    <w:rsid w:val="006B7CB5"/>
    <w:rsid w:val="006C0AE4"/>
    <w:rsid w:val="006C125A"/>
    <w:rsid w:val="006D19D3"/>
    <w:rsid w:val="006D7F8A"/>
    <w:rsid w:val="006E23F5"/>
    <w:rsid w:val="006E5160"/>
    <w:rsid w:val="006E73D4"/>
    <w:rsid w:val="006F29D8"/>
    <w:rsid w:val="006F3520"/>
    <w:rsid w:val="007007E8"/>
    <w:rsid w:val="00703B24"/>
    <w:rsid w:val="00703CE4"/>
    <w:rsid w:val="00707269"/>
    <w:rsid w:val="00707C71"/>
    <w:rsid w:val="00711396"/>
    <w:rsid w:val="00713204"/>
    <w:rsid w:val="00721083"/>
    <w:rsid w:val="007277AF"/>
    <w:rsid w:val="00730830"/>
    <w:rsid w:val="00730BE4"/>
    <w:rsid w:val="00734A23"/>
    <w:rsid w:val="00746CCB"/>
    <w:rsid w:val="00753247"/>
    <w:rsid w:val="00753A3F"/>
    <w:rsid w:val="00754CBF"/>
    <w:rsid w:val="0076049D"/>
    <w:rsid w:val="00765FAD"/>
    <w:rsid w:val="007726FB"/>
    <w:rsid w:val="007732C5"/>
    <w:rsid w:val="00782700"/>
    <w:rsid w:val="00787599"/>
    <w:rsid w:val="007904F7"/>
    <w:rsid w:val="00792233"/>
    <w:rsid w:val="00792BFE"/>
    <w:rsid w:val="00797E57"/>
    <w:rsid w:val="007B2ED1"/>
    <w:rsid w:val="007B3037"/>
    <w:rsid w:val="007B5E78"/>
    <w:rsid w:val="007B75DF"/>
    <w:rsid w:val="007C23D8"/>
    <w:rsid w:val="007C4923"/>
    <w:rsid w:val="007D08C5"/>
    <w:rsid w:val="007D3E99"/>
    <w:rsid w:val="007D6562"/>
    <w:rsid w:val="007F00E8"/>
    <w:rsid w:val="007F0C2D"/>
    <w:rsid w:val="007F2F2D"/>
    <w:rsid w:val="007F53E0"/>
    <w:rsid w:val="007F546F"/>
    <w:rsid w:val="007F65DA"/>
    <w:rsid w:val="00806B7C"/>
    <w:rsid w:val="00810ACB"/>
    <w:rsid w:val="0081244E"/>
    <w:rsid w:val="00827C92"/>
    <w:rsid w:val="00830F9F"/>
    <w:rsid w:val="0083313B"/>
    <w:rsid w:val="00833AEF"/>
    <w:rsid w:val="008351E0"/>
    <w:rsid w:val="0084423D"/>
    <w:rsid w:val="0084469D"/>
    <w:rsid w:val="00844945"/>
    <w:rsid w:val="008454BC"/>
    <w:rsid w:val="0085017D"/>
    <w:rsid w:val="00852BA7"/>
    <w:rsid w:val="00852CAF"/>
    <w:rsid w:val="00856C12"/>
    <w:rsid w:val="008621DA"/>
    <w:rsid w:val="00862F58"/>
    <w:rsid w:val="00863060"/>
    <w:rsid w:val="0086324B"/>
    <w:rsid w:val="00867542"/>
    <w:rsid w:val="008739DD"/>
    <w:rsid w:val="008812EE"/>
    <w:rsid w:val="00882DFE"/>
    <w:rsid w:val="008861E7"/>
    <w:rsid w:val="008A30B1"/>
    <w:rsid w:val="008A7320"/>
    <w:rsid w:val="008A785B"/>
    <w:rsid w:val="008B2985"/>
    <w:rsid w:val="008B35F6"/>
    <w:rsid w:val="008B5A5A"/>
    <w:rsid w:val="008C647C"/>
    <w:rsid w:val="008E29EC"/>
    <w:rsid w:val="008E4E1B"/>
    <w:rsid w:val="008F0141"/>
    <w:rsid w:val="008F25FA"/>
    <w:rsid w:val="008F4804"/>
    <w:rsid w:val="008F56E3"/>
    <w:rsid w:val="008F6E4C"/>
    <w:rsid w:val="009010D2"/>
    <w:rsid w:val="00901C5E"/>
    <w:rsid w:val="00914EAE"/>
    <w:rsid w:val="00925106"/>
    <w:rsid w:val="00926CBB"/>
    <w:rsid w:val="00930DB2"/>
    <w:rsid w:val="00932404"/>
    <w:rsid w:val="00934FD8"/>
    <w:rsid w:val="00943457"/>
    <w:rsid w:val="00943812"/>
    <w:rsid w:val="0094673E"/>
    <w:rsid w:val="00946B2D"/>
    <w:rsid w:val="00947E57"/>
    <w:rsid w:val="00952647"/>
    <w:rsid w:val="009553FD"/>
    <w:rsid w:val="0095766B"/>
    <w:rsid w:val="00963DE8"/>
    <w:rsid w:val="00970521"/>
    <w:rsid w:val="009718BB"/>
    <w:rsid w:val="009926AB"/>
    <w:rsid w:val="00994119"/>
    <w:rsid w:val="009A31DD"/>
    <w:rsid w:val="009B020E"/>
    <w:rsid w:val="009C3EF9"/>
    <w:rsid w:val="009C4802"/>
    <w:rsid w:val="009E1389"/>
    <w:rsid w:val="009E71DD"/>
    <w:rsid w:val="009F3694"/>
    <w:rsid w:val="009F414E"/>
    <w:rsid w:val="00A03827"/>
    <w:rsid w:val="00A12AA2"/>
    <w:rsid w:val="00A130F8"/>
    <w:rsid w:val="00A203CA"/>
    <w:rsid w:val="00A22867"/>
    <w:rsid w:val="00A22CA9"/>
    <w:rsid w:val="00A2313B"/>
    <w:rsid w:val="00A312E6"/>
    <w:rsid w:val="00A34A9E"/>
    <w:rsid w:val="00A40752"/>
    <w:rsid w:val="00A4485A"/>
    <w:rsid w:val="00A53120"/>
    <w:rsid w:val="00A53F70"/>
    <w:rsid w:val="00A54348"/>
    <w:rsid w:val="00A566EC"/>
    <w:rsid w:val="00A674AC"/>
    <w:rsid w:val="00A702F6"/>
    <w:rsid w:val="00A7202C"/>
    <w:rsid w:val="00A72575"/>
    <w:rsid w:val="00A752D7"/>
    <w:rsid w:val="00A778DA"/>
    <w:rsid w:val="00A77D4F"/>
    <w:rsid w:val="00A805D2"/>
    <w:rsid w:val="00A819E4"/>
    <w:rsid w:val="00A81D46"/>
    <w:rsid w:val="00A8703A"/>
    <w:rsid w:val="00AA1524"/>
    <w:rsid w:val="00AA1DDB"/>
    <w:rsid w:val="00AA3A4E"/>
    <w:rsid w:val="00AA54DA"/>
    <w:rsid w:val="00AA78B7"/>
    <w:rsid w:val="00AA7AFD"/>
    <w:rsid w:val="00AC1EC0"/>
    <w:rsid w:val="00AC3853"/>
    <w:rsid w:val="00AD1349"/>
    <w:rsid w:val="00AE3840"/>
    <w:rsid w:val="00AF5453"/>
    <w:rsid w:val="00B01DA5"/>
    <w:rsid w:val="00B021E8"/>
    <w:rsid w:val="00B05B54"/>
    <w:rsid w:val="00B06BC6"/>
    <w:rsid w:val="00B10879"/>
    <w:rsid w:val="00B1237A"/>
    <w:rsid w:val="00B13BB5"/>
    <w:rsid w:val="00B14937"/>
    <w:rsid w:val="00B17B02"/>
    <w:rsid w:val="00B268DB"/>
    <w:rsid w:val="00B27943"/>
    <w:rsid w:val="00B4048C"/>
    <w:rsid w:val="00B4420B"/>
    <w:rsid w:val="00B44C44"/>
    <w:rsid w:val="00B532EA"/>
    <w:rsid w:val="00B540FE"/>
    <w:rsid w:val="00B556B6"/>
    <w:rsid w:val="00B559FC"/>
    <w:rsid w:val="00B55B1E"/>
    <w:rsid w:val="00B56E53"/>
    <w:rsid w:val="00B57AE5"/>
    <w:rsid w:val="00B6004D"/>
    <w:rsid w:val="00B61715"/>
    <w:rsid w:val="00B64CA5"/>
    <w:rsid w:val="00B74749"/>
    <w:rsid w:val="00B84DCE"/>
    <w:rsid w:val="00B91AC4"/>
    <w:rsid w:val="00B92273"/>
    <w:rsid w:val="00B925AF"/>
    <w:rsid w:val="00B92628"/>
    <w:rsid w:val="00BA204B"/>
    <w:rsid w:val="00BA7C9B"/>
    <w:rsid w:val="00BB1245"/>
    <w:rsid w:val="00BB2206"/>
    <w:rsid w:val="00BB6DC1"/>
    <w:rsid w:val="00BC01A1"/>
    <w:rsid w:val="00BC28D4"/>
    <w:rsid w:val="00BC3605"/>
    <w:rsid w:val="00BC3FBF"/>
    <w:rsid w:val="00BD3502"/>
    <w:rsid w:val="00BE1D07"/>
    <w:rsid w:val="00BE4EAF"/>
    <w:rsid w:val="00BF050F"/>
    <w:rsid w:val="00BF144D"/>
    <w:rsid w:val="00BF30E3"/>
    <w:rsid w:val="00BF5CD6"/>
    <w:rsid w:val="00BF5DB4"/>
    <w:rsid w:val="00C0190D"/>
    <w:rsid w:val="00C115A9"/>
    <w:rsid w:val="00C1405B"/>
    <w:rsid w:val="00C15DAF"/>
    <w:rsid w:val="00C165A2"/>
    <w:rsid w:val="00C21E10"/>
    <w:rsid w:val="00C301F1"/>
    <w:rsid w:val="00C40C01"/>
    <w:rsid w:val="00C41016"/>
    <w:rsid w:val="00C420DE"/>
    <w:rsid w:val="00C43389"/>
    <w:rsid w:val="00C43957"/>
    <w:rsid w:val="00C443EE"/>
    <w:rsid w:val="00C53617"/>
    <w:rsid w:val="00C54B66"/>
    <w:rsid w:val="00C60C60"/>
    <w:rsid w:val="00C62ABD"/>
    <w:rsid w:val="00C632DB"/>
    <w:rsid w:val="00C701C9"/>
    <w:rsid w:val="00C71731"/>
    <w:rsid w:val="00C72BA3"/>
    <w:rsid w:val="00C75F62"/>
    <w:rsid w:val="00C7726B"/>
    <w:rsid w:val="00C801E1"/>
    <w:rsid w:val="00C85D23"/>
    <w:rsid w:val="00C868AE"/>
    <w:rsid w:val="00C902B6"/>
    <w:rsid w:val="00C9050B"/>
    <w:rsid w:val="00C91521"/>
    <w:rsid w:val="00C9202D"/>
    <w:rsid w:val="00CA0C30"/>
    <w:rsid w:val="00CA1E21"/>
    <w:rsid w:val="00CA3717"/>
    <w:rsid w:val="00CB127F"/>
    <w:rsid w:val="00CB1C00"/>
    <w:rsid w:val="00CB3360"/>
    <w:rsid w:val="00CC079E"/>
    <w:rsid w:val="00CC1A98"/>
    <w:rsid w:val="00CC2C49"/>
    <w:rsid w:val="00CC7AA0"/>
    <w:rsid w:val="00CC7B8A"/>
    <w:rsid w:val="00CD0C07"/>
    <w:rsid w:val="00CD19A7"/>
    <w:rsid w:val="00CD1F76"/>
    <w:rsid w:val="00CD2DCB"/>
    <w:rsid w:val="00CD306D"/>
    <w:rsid w:val="00CD4D21"/>
    <w:rsid w:val="00CD7284"/>
    <w:rsid w:val="00CD79A9"/>
    <w:rsid w:val="00CE2D8A"/>
    <w:rsid w:val="00CE6442"/>
    <w:rsid w:val="00CE6A3C"/>
    <w:rsid w:val="00CE6BCD"/>
    <w:rsid w:val="00CE738A"/>
    <w:rsid w:val="00CE7CD4"/>
    <w:rsid w:val="00CF00E9"/>
    <w:rsid w:val="00CF196A"/>
    <w:rsid w:val="00CF6A57"/>
    <w:rsid w:val="00CF7266"/>
    <w:rsid w:val="00D0120E"/>
    <w:rsid w:val="00D0474C"/>
    <w:rsid w:val="00D07347"/>
    <w:rsid w:val="00D13D2C"/>
    <w:rsid w:val="00D22B67"/>
    <w:rsid w:val="00D23956"/>
    <w:rsid w:val="00D276ED"/>
    <w:rsid w:val="00D35AE8"/>
    <w:rsid w:val="00D42B59"/>
    <w:rsid w:val="00D46B78"/>
    <w:rsid w:val="00D52182"/>
    <w:rsid w:val="00D55789"/>
    <w:rsid w:val="00D66FD5"/>
    <w:rsid w:val="00D71086"/>
    <w:rsid w:val="00D721B0"/>
    <w:rsid w:val="00D72788"/>
    <w:rsid w:val="00D72DC1"/>
    <w:rsid w:val="00D7325E"/>
    <w:rsid w:val="00D8231C"/>
    <w:rsid w:val="00D86A73"/>
    <w:rsid w:val="00D924CA"/>
    <w:rsid w:val="00DA56A0"/>
    <w:rsid w:val="00DA7199"/>
    <w:rsid w:val="00DA7F4A"/>
    <w:rsid w:val="00DA7FEC"/>
    <w:rsid w:val="00DB2634"/>
    <w:rsid w:val="00DB68FF"/>
    <w:rsid w:val="00DC5C37"/>
    <w:rsid w:val="00DD0578"/>
    <w:rsid w:val="00DD5CB6"/>
    <w:rsid w:val="00DD63BD"/>
    <w:rsid w:val="00DD6BBB"/>
    <w:rsid w:val="00DE0305"/>
    <w:rsid w:val="00DE2720"/>
    <w:rsid w:val="00DE5882"/>
    <w:rsid w:val="00E0546A"/>
    <w:rsid w:val="00E075AB"/>
    <w:rsid w:val="00E11A59"/>
    <w:rsid w:val="00E11F89"/>
    <w:rsid w:val="00E133A0"/>
    <w:rsid w:val="00E22B2E"/>
    <w:rsid w:val="00E314F5"/>
    <w:rsid w:val="00E410A7"/>
    <w:rsid w:val="00E429B5"/>
    <w:rsid w:val="00E45B2F"/>
    <w:rsid w:val="00E514CE"/>
    <w:rsid w:val="00E51657"/>
    <w:rsid w:val="00E56DBC"/>
    <w:rsid w:val="00E61E89"/>
    <w:rsid w:val="00E72FBA"/>
    <w:rsid w:val="00E74B1D"/>
    <w:rsid w:val="00E76DD0"/>
    <w:rsid w:val="00E76EF4"/>
    <w:rsid w:val="00E85691"/>
    <w:rsid w:val="00E87F99"/>
    <w:rsid w:val="00E91125"/>
    <w:rsid w:val="00E92826"/>
    <w:rsid w:val="00E95648"/>
    <w:rsid w:val="00E96746"/>
    <w:rsid w:val="00EB0DF6"/>
    <w:rsid w:val="00EB4AD1"/>
    <w:rsid w:val="00EB76B2"/>
    <w:rsid w:val="00EC1584"/>
    <w:rsid w:val="00EC1CFB"/>
    <w:rsid w:val="00ED01D9"/>
    <w:rsid w:val="00ED249D"/>
    <w:rsid w:val="00ED578A"/>
    <w:rsid w:val="00EE3157"/>
    <w:rsid w:val="00EF237E"/>
    <w:rsid w:val="00EF262E"/>
    <w:rsid w:val="00EF5855"/>
    <w:rsid w:val="00EF7345"/>
    <w:rsid w:val="00F0185F"/>
    <w:rsid w:val="00F10C9D"/>
    <w:rsid w:val="00F1616B"/>
    <w:rsid w:val="00F16A6F"/>
    <w:rsid w:val="00F17FC7"/>
    <w:rsid w:val="00F263AC"/>
    <w:rsid w:val="00F31635"/>
    <w:rsid w:val="00F429BF"/>
    <w:rsid w:val="00F45955"/>
    <w:rsid w:val="00F464E0"/>
    <w:rsid w:val="00F477FA"/>
    <w:rsid w:val="00F6116E"/>
    <w:rsid w:val="00F62361"/>
    <w:rsid w:val="00F730A9"/>
    <w:rsid w:val="00F7330B"/>
    <w:rsid w:val="00F77E3D"/>
    <w:rsid w:val="00F818F4"/>
    <w:rsid w:val="00F82BB6"/>
    <w:rsid w:val="00F835B1"/>
    <w:rsid w:val="00F8428F"/>
    <w:rsid w:val="00F85887"/>
    <w:rsid w:val="00F85E44"/>
    <w:rsid w:val="00F90B11"/>
    <w:rsid w:val="00FA017A"/>
    <w:rsid w:val="00FA0E3A"/>
    <w:rsid w:val="00FA2979"/>
    <w:rsid w:val="00FA4B9E"/>
    <w:rsid w:val="00FA5A03"/>
    <w:rsid w:val="00FB3AD9"/>
    <w:rsid w:val="00FB4383"/>
    <w:rsid w:val="00FB5653"/>
    <w:rsid w:val="00FB7187"/>
    <w:rsid w:val="00FC1B2F"/>
    <w:rsid w:val="00FC45DD"/>
    <w:rsid w:val="00FC4868"/>
    <w:rsid w:val="00FC4FE7"/>
    <w:rsid w:val="00FC54A6"/>
    <w:rsid w:val="00FE0AA5"/>
    <w:rsid w:val="00FE13BA"/>
    <w:rsid w:val="00FE2304"/>
    <w:rsid w:val="00FF4DEA"/>
    <w:rsid w:val="00FF4FB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5D7B4C"/>
  <w15:docId w15:val="{D8FC2E34-E60B-40C8-AC6D-BD7FBB7EB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uiPriority w:val="9"/>
    <w:qFormat/>
    <w:rsid w:val="00C72B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FF4FBE"/>
    <w:pPr>
      <w:ind w:left="720"/>
      <w:contextualSpacing/>
    </w:pPr>
  </w:style>
  <w:style w:type="table" w:styleId="Lentelstinklelis">
    <w:name w:val="Table Grid"/>
    <w:basedOn w:val="prastojilentel"/>
    <w:uiPriority w:val="39"/>
    <w:rsid w:val="00FF4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C115A9"/>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C115A9"/>
    <w:rPr>
      <w:sz w:val="20"/>
      <w:szCs w:val="20"/>
    </w:rPr>
  </w:style>
  <w:style w:type="character" w:styleId="Puslapioinaosnuoroda">
    <w:name w:val="footnote reference"/>
    <w:basedOn w:val="Numatytasispastraiposriftas"/>
    <w:uiPriority w:val="99"/>
    <w:semiHidden/>
    <w:unhideWhenUsed/>
    <w:rsid w:val="00C115A9"/>
    <w:rPr>
      <w:vertAlign w:val="superscript"/>
    </w:rPr>
  </w:style>
  <w:style w:type="paragraph" w:styleId="Antrats">
    <w:name w:val="header"/>
    <w:basedOn w:val="prastasis"/>
    <w:link w:val="AntratsDiagrama"/>
    <w:uiPriority w:val="99"/>
    <w:unhideWhenUsed/>
    <w:rsid w:val="008F01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8F0141"/>
  </w:style>
  <w:style w:type="paragraph" w:styleId="Porat">
    <w:name w:val="footer"/>
    <w:basedOn w:val="prastasis"/>
    <w:link w:val="PoratDiagrama"/>
    <w:uiPriority w:val="99"/>
    <w:unhideWhenUsed/>
    <w:rsid w:val="008F01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8F0141"/>
  </w:style>
  <w:style w:type="character" w:styleId="Hipersaitas">
    <w:name w:val="Hyperlink"/>
    <w:basedOn w:val="Numatytasispastraiposriftas"/>
    <w:uiPriority w:val="99"/>
    <w:unhideWhenUsed/>
    <w:rsid w:val="00530121"/>
    <w:rPr>
      <w:color w:val="0000FF"/>
      <w:u w:val="single"/>
    </w:rPr>
  </w:style>
  <w:style w:type="character" w:styleId="Perirtashipersaitas">
    <w:name w:val="FollowedHyperlink"/>
    <w:basedOn w:val="Numatytasispastraiposriftas"/>
    <w:uiPriority w:val="99"/>
    <w:semiHidden/>
    <w:unhideWhenUsed/>
    <w:rsid w:val="00530121"/>
    <w:rPr>
      <w:color w:val="800080"/>
      <w:u w:val="single"/>
    </w:rPr>
  </w:style>
  <w:style w:type="paragraph" w:customStyle="1" w:styleId="msonormal0">
    <w:name w:val="msonormal"/>
    <w:basedOn w:val="prastasis"/>
    <w:rsid w:val="00530121"/>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xl63">
    <w:name w:val="xl63"/>
    <w:basedOn w:val="prastasis"/>
    <w:rsid w:val="005301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lt-LT"/>
    </w:rPr>
  </w:style>
  <w:style w:type="paragraph" w:customStyle="1" w:styleId="xl64">
    <w:name w:val="xl64"/>
    <w:basedOn w:val="prastasis"/>
    <w:rsid w:val="00530121"/>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xl65">
    <w:name w:val="xl65"/>
    <w:basedOn w:val="prastasis"/>
    <w:rsid w:val="005301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lt-LT"/>
    </w:rPr>
  </w:style>
  <w:style w:type="paragraph" w:customStyle="1" w:styleId="xl66">
    <w:name w:val="xl66"/>
    <w:basedOn w:val="prastasis"/>
    <w:rsid w:val="005301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t-LT"/>
    </w:rPr>
  </w:style>
  <w:style w:type="paragraph" w:customStyle="1" w:styleId="xl67">
    <w:name w:val="xl67"/>
    <w:basedOn w:val="prastasis"/>
    <w:rsid w:val="005301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lt-LT"/>
    </w:rPr>
  </w:style>
  <w:style w:type="paragraph" w:customStyle="1" w:styleId="xl68">
    <w:name w:val="xl68"/>
    <w:basedOn w:val="prastasis"/>
    <w:rsid w:val="005301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t-LT"/>
    </w:rPr>
  </w:style>
  <w:style w:type="paragraph" w:customStyle="1" w:styleId="xl69">
    <w:name w:val="xl69"/>
    <w:basedOn w:val="prastasis"/>
    <w:rsid w:val="005301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xl70">
    <w:name w:val="xl70"/>
    <w:basedOn w:val="prastasis"/>
    <w:rsid w:val="005301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t-LT"/>
    </w:rPr>
  </w:style>
  <w:style w:type="paragraph" w:customStyle="1" w:styleId="xl71">
    <w:name w:val="xl71"/>
    <w:basedOn w:val="prastasis"/>
    <w:rsid w:val="005301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lt-LT"/>
    </w:rPr>
  </w:style>
  <w:style w:type="paragraph" w:customStyle="1" w:styleId="xl72">
    <w:name w:val="xl72"/>
    <w:basedOn w:val="prastasis"/>
    <w:rsid w:val="005301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lt-LT"/>
    </w:rPr>
  </w:style>
  <w:style w:type="paragraph" w:customStyle="1" w:styleId="xl73">
    <w:name w:val="xl73"/>
    <w:basedOn w:val="prastasis"/>
    <w:rsid w:val="005301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t-LT"/>
    </w:rPr>
  </w:style>
  <w:style w:type="paragraph" w:customStyle="1" w:styleId="xl74">
    <w:name w:val="xl74"/>
    <w:basedOn w:val="prastasis"/>
    <w:rsid w:val="005301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lt-LT"/>
    </w:rPr>
  </w:style>
  <w:style w:type="paragraph" w:customStyle="1" w:styleId="xl75">
    <w:name w:val="xl75"/>
    <w:basedOn w:val="prastasis"/>
    <w:rsid w:val="005301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lt-LT"/>
    </w:rPr>
  </w:style>
  <w:style w:type="paragraph" w:customStyle="1" w:styleId="xl76">
    <w:name w:val="xl76"/>
    <w:basedOn w:val="prastasis"/>
    <w:rsid w:val="005301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lt-LT"/>
    </w:rPr>
  </w:style>
  <w:style w:type="paragraph" w:customStyle="1" w:styleId="xl77">
    <w:name w:val="xl77"/>
    <w:basedOn w:val="prastasis"/>
    <w:rsid w:val="005301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t-LT"/>
    </w:rPr>
  </w:style>
  <w:style w:type="paragraph" w:styleId="Debesliotekstas">
    <w:name w:val="Balloon Text"/>
    <w:basedOn w:val="prastasis"/>
    <w:link w:val="DebesliotekstasDiagrama"/>
    <w:uiPriority w:val="99"/>
    <w:semiHidden/>
    <w:unhideWhenUsed/>
    <w:rsid w:val="002646FC"/>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646FC"/>
    <w:rPr>
      <w:rFonts w:ascii="Segoe UI" w:hAnsi="Segoe UI" w:cs="Segoe UI"/>
      <w:sz w:val="18"/>
      <w:szCs w:val="18"/>
    </w:rPr>
  </w:style>
  <w:style w:type="character" w:customStyle="1" w:styleId="Antrat1Diagrama">
    <w:name w:val="Antraštė 1 Diagrama"/>
    <w:basedOn w:val="Numatytasispastraiposriftas"/>
    <w:link w:val="Antrat1"/>
    <w:uiPriority w:val="9"/>
    <w:rsid w:val="00C72BA3"/>
    <w:rPr>
      <w:rFonts w:asciiTheme="majorHAnsi" w:eastAsiaTheme="majorEastAsia" w:hAnsiTheme="majorHAnsi" w:cstheme="majorBidi"/>
      <w:color w:val="2E74B5" w:themeColor="accent1" w:themeShade="BF"/>
      <w:sz w:val="32"/>
      <w:szCs w:val="32"/>
    </w:rPr>
  </w:style>
  <w:style w:type="paragraph" w:styleId="Pagrindiniotekstotrauka">
    <w:name w:val="Body Text Indent"/>
    <w:basedOn w:val="prastasis"/>
    <w:link w:val="PagrindiniotekstotraukaDiagrama"/>
    <w:unhideWhenUsed/>
    <w:rsid w:val="005C3E09"/>
    <w:pPr>
      <w:spacing w:after="120" w:line="240" w:lineRule="auto"/>
      <w:ind w:left="283"/>
    </w:pPr>
    <w:rPr>
      <w:rFonts w:ascii="Times New Roman" w:eastAsia="Times New Roman" w:hAnsi="Times New Roman" w:cs="Times New Roman"/>
      <w:sz w:val="24"/>
      <w:szCs w:val="20"/>
    </w:rPr>
  </w:style>
  <w:style w:type="character" w:customStyle="1" w:styleId="PagrindiniotekstotraukaDiagrama">
    <w:name w:val="Pagrindinio teksto įtrauka Diagrama"/>
    <w:basedOn w:val="Numatytasispastraiposriftas"/>
    <w:link w:val="Pagrindiniotekstotrauka"/>
    <w:rsid w:val="005C3E09"/>
    <w:rPr>
      <w:rFonts w:ascii="Times New Roman" w:eastAsia="Times New Roman" w:hAnsi="Times New Roman" w:cs="Times New Roman"/>
      <w:sz w:val="24"/>
      <w:szCs w:val="20"/>
    </w:rPr>
  </w:style>
  <w:style w:type="character" w:customStyle="1" w:styleId="form-control">
    <w:name w:val="form-control"/>
    <w:rsid w:val="00171804"/>
  </w:style>
  <w:style w:type="character" w:customStyle="1" w:styleId="ng-binding">
    <w:name w:val="ng-binding"/>
    <w:basedOn w:val="Numatytasispastraiposriftas"/>
    <w:rsid w:val="0002138D"/>
  </w:style>
  <w:style w:type="paragraph" w:customStyle="1" w:styleId="Standard">
    <w:name w:val="Standard"/>
    <w:rsid w:val="003330CE"/>
    <w:pPr>
      <w:suppressAutoHyphens/>
      <w:autoSpaceDN w:val="0"/>
      <w:spacing w:after="200" w:line="276" w:lineRule="auto"/>
      <w:textAlignment w:val="baseline"/>
    </w:pPr>
    <w:rPr>
      <w:rFonts w:ascii="Calibri" w:eastAsia="SimSun" w:hAnsi="Calibri" w:cs="F"/>
      <w:kern w:val="3"/>
    </w:rPr>
  </w:style>
  <w:style w:type="paragraph" w:styleId="Paantrat">
    <w:name w:val="Subtitle"/>
    <w:basedOn w:val="prastasis"/>
    <w:next w:val="prastasis"/>
    <w:link w:val="PaantratDiagrama"/>
    <w:uiPriority w:val="11"/>
    <w:qFormat/>
    <w:rsid w:val="00664C28"/>
    <w:pPr>
      <w:numPr>
        <w:ilvl w:val="1"/>
      </w:numPr>
    </w:pPr>
    <w:rPr>
      <w:rFonts w:eastAsiaTheme="minorEastAsia"/>
      <w:color w:val="5A5A5A" w:themeColor="text1" w:themeTint="A5"/>
      <w:spacing w:val="15"/>
    </w:rPr>
  </w:style>
  <w:style w:type="character" w:customStyle="1" w:styleId="PaantratDiagrama">
    <w:name w:val="Paantraštė Diagrama"/>
    <w:basedOn w:val="Numatytasispastraiposriftas"/>
    <w:link w:val="Paantrat"/>
    <w:uiPriority w:val="11"/>
    <w:rsid w:val="00664C28"/>
    <w:rPr>
      <w:rFonts w:eastAsiaTheme="minorEastAsia"/>
      <w:color w:val="5A5A5A" w:themeColor="text1" w:themeTint="A5"/>
      <w:spacing w:val="15"/>
    </w:rPr>
  </w:style>
  <w:style w:type="paragraph" w:styleId="Betarp">
    <w:name w:val="No Spacing"/>
    <w:uiPriority w:val="1"/>
    <w:qFormat/>
    <w:rsid w:val="00664C28"/>
    <w:pPr>
      <w:spacing w:after="0" w:line="240" w:lineRule="auto"/>
    </w:pPr>
  </w:style>
  <w:style w:type="paragraph" w:styleId="prastasiniatinklio">
    <w:name w:val="Normal (Web)"/>
    <w:basedOn w:val="prastasis"/>
    <w:uiPriority w:val="99"/>
    <w:unhideWhenUsed/>
    <w:rsid w:val="00CF6A57"/>
    <w:pPr>
      <w:spacing w:after="0" w:line="240" w:lineRule="auto"/>
    </w:pPr>
    <w:rPr>
      <w:rFonts w:ascii="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816904">
      <w:bodyDiv w:val="1"/>
      <w:marLeft w:val="0"/>
      <w:marRight w:val="0"/>
      <w:marTop w:val="0"/>
      <w:marBottom w:val="0"/>
      <w:divBdr>
        <w:top w:val="none" w:sz="0" w:space="0" w:color="auto"/>
        <w:left w:val="none" w:sz="0" w:space="0" w:color="auto"/>
        <w:bottom w:val="none" w:sz="0" w:space="0" w:color="auto"/>
        <w:right w:val="none" w:sz="0" w:space="0" w:color="auto"/>
      </w:divBdr>
    </w:div>
    <w:div w:id="595869296">
      <w:bodyDiv w:val="1"/>
      <w:marLeft w:val="0"/>
      <w:marRight w:val="0"/>
      <w:marTop w:val="0"/>
      <w:marBottom w:val="0"/>
      <w:divBdr>
        <w:top w:val="none" w:sz="0" w:space="0" w:color="auto"/>
        <w:left w:val="none" w:sz="0" w:space="0" w:color="auto"/>
        <w:bottom w:val="none" w:sz="0" w:space="0" w:color="auto"/>
        <w:right w:val="none" w:sz="0" w:space="0" w:color="auto"/>
      </w:divBdr>
    </w:div>
    <w:div w:id="637879628">
      <w:bodyDiv w:val="1"/>
      <w:marLeft w:val="0"/>
      <w:marRight w:val="0"/>
      <w:marTop w:val="0"/>
      <w:marBottom w:val="0"/>
      <w:divBdr>
        <w:top w:val="none" w:sz="0" w:space="0" w:color="auto"/>
        <w:left w:val="none" w:sz="0" w:space="0" w:color="auto"/>
        <w:bottom w:val="none" w:sz="0" w:space="0" w:color="auto"/>
        <w:right w:val="none" w:sz="0" w:space="0" w:color="auto"/>
      </w:divBdr>
    </w:div>
    <w:div w:id="845173155">
      <w:bodyDiv w:val="1"/>
      <w:marLeft w:val="0"/>
      <w:marRight w:val="0"/>
      <w:marTop w:val="0"/>
      <w:marBottom w:val="0"/>
      <w:divBdr>
        <w:top w:val="none" w:sz="0" w:space="0" w:color="auto"/>
        <w:left w:val="none" w:sz="0" w:space="0" w:color="auto"/>
        <w:bottom w:val="none" w:sz="0" w:space="0" w:color="auto"/>
        <w:right w:val="none" w:sz="0" w:space="0" w:color="auto"/>
      </w:divBdr>
    </w:div>
    <w:div w:id="886643919">
      <w:bodyDiv w:val="1"/>
      <w:marLeft w:val="0"/>
      <w:marRight w:val="0"/>
      <w:marTop w:val="0"/>
      <w:marBottom w:val="0"/>
      <w:divBdr>
        <w:top w:val="none" w:sz="0" w:space="0" w:color="auto"/>
        <w:left w:val="none" w:sz="0" w:space="0" w:color="auto"/>
        <w:bottom w:val="none" w:sz="0" w:space="0" w:color="auto"/>
        <w:right w:val="none" w:sz="0" w:space="0" w:color="auto"/>
      </w:divBdr>
    </w:div>
    <w:div w:id="930428592">
      <w:bodyDiv w:val="1"/>
      <w:marLeft w:val="0"/>
      <w:marRight w:val="0"/>
      <w:marTop w:val="0"/>
      <w:marBottom w:val="0"/>
      <w:divBdr>
        <w:top w:val="none" w:sz="0" w:space="0" w:color="auto"/>
        <w:left w:val="none" w:sz="0" w:space="0" w:color="auto"/>
        <w:bottom w:val="none" w:sz="0" w:space="0" w:color="auto"/>
        <w:right w:val="none" w:sz="0" w:space="0" w:color="auto"/>
      </w:divBdr>
    </w:div>
    <w:div w:id="1141968715">
      <w:bodyDiv w:val="1"/>
      <w:marLeft w:val="0"/>
      <w:marRight w:val="0"/>
      <w:marTop w:val="0"/>
      <w:marBottom w:val="0"/>
      <w:divBdr>
        <w:top w:val="none" w:sz="0" w:space="0" w:color="auto"/>
        <w:left w:val="none" w:sz="0" w:space="0" w:color="auto"/>
        <w:bottom w:val="none" w:sz="0" w:space="0" w:color="auto"/>
        <w:right w:val="none" w:sz="0" w:space="0" w:color="auto"/>
      </w:divBdr>
    </w:div>
    <w:div w:id="1401708271">
      <w:bodyDiv w:val="1"/>
      <w:marLeft w:val="0"/>
      <w:marRight w:val="0"/>
      <w:marTop w:val="0"/>
      <w:marBottom w:val="0"/>
      <w:divBdr>
        <w:top w:val="none" w:sz="0" w:space="0" w:color="auto"/>
        <w:left w:val="none" w:sz="0" w:space="0" w:color="auto"/>
        <w:bottom w:val="none" w:sz="0" w:space="0" w:color="auto"/>
        <w:right w:val="none" w:sz="0" w:space="0" w:color="auto"/>
      </w:divBdr>
    </w:div>
    <w:div w:id="1507089617">
      <w:bodyDiv w:val="1"/>
      <w:marLeft w:val="0"/>
      <w:marRight w:val="0"/>
      <w:marTop w:val="0"/>
      <w:marBottom w:val="0"/>
      <w:divBdr>
        <w:top w:val="none" w:sz="0" w:space="0" w:color="auto"/>
        <w:left w:val="none" w:sz="0" w:space="0" w:color="auto"/>
        <w:bottom w:val="none" w:sz="0" w:space="0" w:color="auto"/>
        <w:right w:val="none" w:sz="0" w:space="0" w:color="auto"/>
      </w:divBdr>
    </w:div>
    <w:div w:id="1701739058">
      <w:bodyDiv w:val="1"/>
      <w:marLeft w:val="0"/>
      <w:marRight w:val="0"/>
      <w:marTop w:val="0"/>
      <w:marBottom w:val="0"/>
      <w:divBdr>
        <w:top w:val="none" w:sz="0" w:space="0" w:color="auto"/>
        <w:left w:val="none" w:sz="0" w:space="0" w:color="auto"/>
        <w:bottom w:val="none" w:sz="0" w:space="0" w:color="auto"/>
        <w:right w:val="none" w:sz="0" w:space="0" w:color="auto"/>
      </w:divBdr>
    </w:div>
    <w:div w:id="1712656646">
      <w:bodyDiv w:val="1"/>
      <w:marLeft w:val="0"/>
      <w:marRight w:val="0"/>
      <w:marTop w:val="0"/>
      <w:marBottom w:val="0"/>
      <w:divBdr>
        <w:top w:val="none" w:sz="0" w:space="0" w:color="auto"/>
        <w:left w:val="none" w:sz="0" w:space="0" w:color="auto"/>
        <w:bottom w:val="none" w:sz="0" w:space="0" w:color="auto"/>
        <w:right w:val="none" w:sz="0" w:space="0" w:color="auto"/>
      </w:divBdr>
    </w:div>
    <w:div w:id="1747606610">
      <w:bodyDiv w:val="1"/>
      <w:marLeft w:val="0"/>
      <w:marRight w:val="0"/>
      <w:marTop w:val="0"/>
      <w:marBottom w:val="0"/>
      <w:divBdr>
        <w:top w:val="none" w:sz="0" w:space="0" w:color="auto"/>
        <w:left w:val="none" w:sz="0" w:space="0" w:color="auto"/>
        <w:bottom w:val="none" w:sz="0" w:space="0" w:color="auto"/>
        <w:right w:val="none" w:sz="0" w:space="0" w:color="auto"/>
      </w:divBdr>
    </w:div>
    <w:div w:id="2073963132">
      <w:bodyDiv w:val="1"/>
      <w:marLeft w:val="0"/>
      <w:marRight w:val="0"/>
      <w:marTop w:val="0"/>
      <w:marBottom w:val="0"/>
      <w:divBdr>
        <w:top w:val="none" w:sz="0" w:space="0" w:color="auto"/>
        <w:left w:val="none" w:sz="0" w:space="0" w:color="auto"/>
        <w:bottom w:val="none" w:sz="0" w:space="0" w:color="auto"/>
        <w:right w:val="none" w:sz="0" w:space="0" w:color="auto"/>
      </w:divBdr>
      <w:divsChild>
        <w:div w:id="1119910840">
          <w:marLeft w:val="0"/>
          <w:marRight w:val="0"/>
          <w:marTop w:val="0"/>
          <w:marBottom w:val="0"/>
          <w:divBdr>
            <w:top w:val="none" w:sz="0" w:space="0" w:color="auto"/>
            <w:left w:val="none" w:sz="0" w:space="0" w:color="auto"/>
            <w:bottom w:val="none" w:sz="0" w:space="0" w:color="auto"/>
            <w:right w:val="none" w:sz="0" w:space="0" w:color="auto"/>
          </w:divBdr>
        </w:div>
        <w:div w:id="1651789031">
          <w:marLeft w:val="0"/>
          <w:marRight w:val="0"/>
          <w:marTop w:val="0"/>
          <w:marBottom w:val="0"/>
          <w:divBdr>
            <w:top w:val="none" w:sz="0" w:space="0" w:color="auto"/>
            <w:left w:val="none" w:sz="0" w:space="0" w:color="auto"/>
            <w:bottom w:val="none" w:sz="0" w:space="0" w:color="auto"/>
            <w:right w:val="none" w:sz="0" w:space="0" w:color="auto"/>
          </w:divBdr>
        </w:div>
        <w:div w:id="1252159415">
          <w:marLeft w:val="0"/>
          <w:marRight w:val="0"/>
          <w:marTop w:val="0"/>
          <w:marBottom w:val="0"/>
          <w:divBdr>
            <w:top w:val="none" w:sz="0" w:space="0" w:color="auto"/>
            <w:left w:val="none" w:sz="0" w:space="0" w:color="auto"/>
            <w:bottom w:val="none" w:sz="0" w:space="0" w:color="auto"/>
            <w:right w:val="none" w:sz="0" w:space="0" w:color="auto"/>
          </w:divBdr>
        </w:div>
        <w:div w:id="2001619870">
          <w:marLeft w:val="0"/>
          <w:marRight w:val="0"/>
          <w:marTop w:val="0"/>
          <w:marBottom w:val="0"/>
          <w:divBdr>
            <w:top w:val="none" w:sz="0" w:space="0" w:color="auto"/>
            <w:left w:val="none" w:sz="0" w:space="0" w:color="auto"/>
            <w:bottom w:val="none" w:sz="0" w:space="0" w:color="auto"/>
            <w:right w:val="none" w:sz="0" w:space="0" w:color="auto"/>
          </w:divBdr>
        </w:div>
      </w:divsChild>
    </w:div>
    <w:div w:id="213890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C133E-39EF-4266-A008-0899A914C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7761</Words>
  <Characters>4425</Characters>
  <Application>Microsoft Office Word</Application>
  <DocSecurity>0</DocSecurity>
  <Lines>36</Lines>
  <Paragraphs>24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Ingrida Kuktienė</dc:creator>
  <cp:lastModifiedBy>Rasa Jaskūnienė</cp:lastModifiedBy>
  <cp:revision>3</cp:revision>
  <cp:lastPrinted>2022-03-01T07:12:00Z</cp:lastPrinted>
  <dcterms:created xsi:type="dcterms:W3CDTF">2022-04-05T13:42:00Z</dcterms:created>
  <dcterms:modified xsi:type="dcterms:W3CDTF">2022-04-05T13:45:00Z</dcterms:modified>
</cp:coreProperties>
</file>