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23" w:rsidRDefault="002A3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tikrai dulkių siurblys gali būti </w:t>
      </w:r>
      <w:r w:rsidRPr="00037B5B">
        <w:rPr>
          <w:rFonts w:ascii="Times New Roman" w:hAnsi="Times New Roman" w:cs="Times New Roman"/>
          <w:i/>
          <w:sz w:val="24"/>
          <w:szCs w:val="24"/>
        </w:rPr>
        <w:t>profesionalus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143D" w:rsidRDefault="006D6AA9" w:rsidP="00185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Sakoma, kad mada apsuka istorijos ratą</w:t>
      </w:r>
      <w:r w:rsidR="003E27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ir seniai </w:t>
      </w:r>
      <w:r w:rsidR="00B2143D">
        <w:rPr>
          <w:rFonts w:ascii="Times New Roman" w:hAnsi="Times New Roman" w:cs="Times New Roman"/>
          <w:sz w:val="24"/>
          <w:szCs w:val="24"/>
        </w:rPr>
        <w:t xml:space="preserve">pamiršta </w:t>
      </w:r>
      <w:r w:rsidR="00B2143D" w:rsidRPr="00400070">
        <w:rPr>
          <w:rFonts w:ascii="Times New Roman" w:hAnsi="Times New Roman" w:cs="Times New Roman"/>
          <w:sz w:val="24"/>
          <w:szCs w:val="24"/>
        </w:rPr>
        <w:t>s</w:t>
      </w:r>
      <w:r w:rsidR="005A5194">
        <w:rPr>
          <w:rFonts w:ascii="Times New Roman" w:hAnsi="Times New Roman"/>
        </w:rPr>
        <w:t>ẽ</w:t>
      </w:r>
      <w:r w:rsidR="00B2143D" w:rsidRPr="00400070">
        <w:rPr>
          <w:rFonts w:ascii="Times New Roman" w:hAnsi="Times New Roman" w:cs="Times New Roman"/>
          <w:sz w:val="24"/>
          <w:szCs w:val="24"/>
        </w:rPr>
        <w:t>na</w:t>
      </w:r>
      <w:r w:rsidR="00037B5B">
        <w:rPr>
          <w:rFonts w:ascii="Times New Roman" w:hAnsi="Times New Roman" w:cs="Times New Roman"/>
          <w:sz w:val="24"/>
          <w:szCs w:val="24"/>
        </w:rPr>
        <w:t xml:space="preserve"> grįžta</w:t>
      </w:r>
      <w:r w:rsidR="00B2143D">
        <w:rPr>
          <w:rFonts w:ascii="Times New Roman" w:hAnsi="Times New Roman" w:cs="Times New Roman"/>
          <w:sz w:val="24"/>
          <w:szCs w:val="24"/>
        </w:rPr>
        <w:t xml:space="preserve">. </w:t>
      </w:r>
      <w:r w:rsidR="007E60B8">
        <w:rPr>
          <w:rFonts w:ascii="Times New Roman" w:hAnsi="Times New Roman" w:cs="Times New Roman"/>
          <w:sz w:val="24"/>
          <w:szCs w:val="24"/>
        </w:rPr>
        <w:t>Ši ypatybė būdinga ir mūsų kalbai: t</w:t>
      </w:r>
      <w:r w:rsidR="00B2143D">
        <w:rPr>
          <w:rFonts w:ascii="Times New Roman" w:hAnsi="Times New Roman" w:cs="Times New Roman"/>
          <w:sz w:val="24"/>
          <w:szCs w:val="24"/>
        </w:rPr>
        <w:t>aisyklingai vartotini žodžiai po kiek laiko grįžta į vartoseną netaisyklingi.</w:t>
      </w:r>
      <w:r w:rsidR="003E278E">
        <w:rPr>
          <w:rFonts w:ascii="Times New Roman" w:hAnsi="Times New Roman" w:cs="Times New Roman"/>
          <w:sz w:val="24"/>
          <w:szCs w:val="24"/>
        </w:rPr>
        <w:t xml:space="preserve"> </w:t>
      </w:r>
      <w:r w:rsidR="007E4735">
        <w:rPr>
          <w:rFonts w:ascii="Times New Roman" w:hAnsi="Times New Roman" w:cs="Times New Roman"/>
          <w:sz w:val="24"/>
          <w:szCs w:val="24"/>
        </w:rPr>
        <w:t>Atidžiau p</w:t>
      </w:r>
      <w:r w:rsidR="003E278E">
        <w:rPr>
          <w:rFonts w:ascii="Times New Roman" w:hAnsi="Times New Roman" w:cs="Times New Roman"/>
          <w:sz w:val="24"/>
          <w:szCs w:val="24"/>
        </w:rPr>
        <w:t>ažv</w:t>
      </w:r>
      <w:r w:rsidR="007E4735">
        <w:rPr>
          <w:rFonts w:ascii="Times New Roman" w:hAnsi="Times New Roman" w:cs="Times New Roman"/>
          <w:sz w:val="24"/>
          <w:szCs w:val="24"/>
        </w:rPr>
        <w:t>e</w:t>
      </w:r>
      <w:r w:rsidR="003E278E">
        <w:rPr>
          <w:rFonts w:ascii="Times New Roman" w:hAnsi="Times New Roman" w:cs="Times New Roman"/>
          <w:sz w:val="24"/>
          <w:szCs w:val="24"/>
        </w:rPr>
        <w:t>lgę</w:t>
      </w:r>
      <w:r w:rsidR="007E4735">
        <w:rPr>
          <w:rFonts w:ascii="Times New Roman" w:hAnsi="Times New Roman" w:cs="Times New Roman"/>
          <w:sz w:val="24"/>
          <w:szCs w:val="24"/>
        </w:rPr>
        <w:t xml:space="preserve"> į</w:t>
      </w:r>
      <w:r>
        <w:rPr>
          <w:rFonts w:ascii="Times New Roman" w:hAnsi="Times New Roman" w:cs="Times New Roman"/>
          <w:sz w:val="24"/>
          <w:szCs w:val="24"/>
        </w:rPr>
        <w:t xml:space="preserve"> miesto viešuosius užrašus galime </w:t>
      </w:r>
      <w:r w:rsidR="007E4735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matyti, kad į vartoseną vėl bando grįžti </w:t>
      </w:r>
      <w:r w:rsidRPr="00032A90">
        <w:rPr>
          <w:rFonts w:ascii="Times New Roman" w:hAnsi="Times New Roman" w:cs="Times New Roman"/>
          <w:b/>
          <w:sz w:val="24"/>
          <w:szCs w:val="24"/>
        </w:rPr>
        <w:t>profesionali kosmetika</w:t>
      </w:r>
      <w:r w:rsidRPr="005A5194">
        <w:rPr>
          <w:rFonts w:ascii="Times New Roman" w:hAnsi="Times New Roman" w:cs="Times New Roman"/>
          <w:sz w:val="24"/>
          <w:szCs w:val="24"/>
        </w:rPr>
        <w:t xml:space="preserve">, </w:t>
      </w:r>
      <w:r w:rsidRPr="00032A90">
        <w:rPr>
          <w:rFonts w:ascii="Times New Roman" w:hAnsi="Times New Roman" w:cs="Times New Roman"/>
          <w:b/>
          <w:sz w:val="24"/>
          <w:szCs w:val="24"/>
        </w:rPr>
        <w:t>profesionalūs dažai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2A90">
        <w:rPr>
          <w:rFonts w:ascii="Times New Roman" w:hAnsi="Times New Roman" w:cs="Times New Roman"/>
          <w:b/>
          <w:sz w:val="24"/>
          <w:szCs w:val="24"/>
        </w:rPr>
        <w:t>profesionalūs dulkių siurbliai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2A90">
        <w:rPr>
          <w:rFonts w:ascii="Times New Roman" w:hAnsi="Times New Roman" w:cs="Times New Roman"/>
          <w:b/>
          <w:sz w:val="24"/>
          <w:szCs w:val="24"/>
        </w:rPr>
        <w:t>profesionalios valymo priemonės</w:t>
      </w:r>
      <w:r w:rsidR="005A5194" w:rsidRPr="005A5194">
        <w:rPr>
          <w:rFonts w:ascii="Times New Roman" w:hAnsi="Times New Roman" w:cs="Times New Roman"/>
          <w:sz w:val="24"/>
          <w:szCs w:val="24"/>
        </w:rPr>
        <w:t>,</w:t>
      </w:r>
      <w:r w:rsidR="005A5194">
        <w:rPr>
          <w:rFonts w:ascii="Times New Roman" w:hAnsi="Times New Roman" w:cs="Times New Roman"/>
          <w:sz w:val="24"/>
          <w:szCs w:val="24"/>
        </w:rPr>
        <w:t xml:space="preserve"> </w:t>
      </w:r>
      <w:r w:rsidR="005A5194" w:rsidRPr="005A5194">
        <w:rPr>
          <w:rFonts w:ascii="Times New Roman" w:hAnsi="Times New Roman" w:cs="Times New Roman"/>
          <w:b/>
          <w:sz w:val="24"/>
          <w:szCs w:val="24"/>
        </w:rPr>
        <w:t>profesionali pirotechnika</w:t>
      </w:r>
      <w:r w:rsidR="00032A90" w:rsidRPr="005A51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2E6A">
        <w:rPr>
          <w:rFonts w:ascii="Times New Roman" w:hAnsi="Times New Roman" w:cs="Times New Roman"/>
          <w:sz w:val="24"/>
          <w:szCs w:val="24"/>
        </w:rPr>
        <w:t>J</w:t>
      </w:r>
      <w:r w:rsidR="005A5194">
        <w:rPr>
          <w:rFonts w:ascii="Times New Roman" w:hAnsi="Times New Roman" w:cs="Times New Roman"/>
          <w:sz w:val="24"/>
          <w:szCs w:val="24"/>
        </w:rPr>
        <w:t xml:space="preserve">au buvo įprasta kalbant apie paslaugų ar prekių kokybę vartoti daiktavardžio kilmininką ar naudininką. </w:t>
      </w:r>
      <w:r w:rsidR="003D2E6A">
        <w:rPr>
          <w:rFonts w:ascii="Times New Roman" w:hAnsi="Times New Roman" w:cs="Times New Roman"/>
          <w:sz w:val="24"/>
          <w:szCs w:val="24"/>
        </w:rPr>
        <w:t>M</w:t>
      </w:r>
      <w:r w:rsidR="005A5194">
        <w:rPr>
          <w:rFonts w:ascii="Times New Roman" w:hAnsi="Times New Roman" w:cs="Times New Roman"/>
          <w:sz w:val="24"/>
          <w:szCs w:val="24"/>
        </w:rPr>
        <w:t>anoma, jog vartojant būdvardį paslaugos ir prekės bus geresnės.</w:t>
      </w:r>
      <w:r w:rsidR="001851F1">
        <w:rPr>
          <w:rFonts w:ascii="Times New Roman" w:hAnsi="Times New Roman" w:cs="Times New Roman"/>
          <w:sz w:val="24"/>
          <w:szCs w:val="24"/>
        </w:rPr>
        <w:t xml:space="preserve"> Dar kartą verta prisiminti, kad </w:t>
      </w:r>
      <w:r w:rsidR="003D2E6A">
        <w:rPr>
          <w:rFonts w:ascii="Times New Roman" w:hAnsi="Times New Roman" w:cs="Times New Roman"/>
          <w:sz w:val="24"/>
          <w:szCs w:val="24"/>
        </w:rPr>
        <w:t>k</w:t>
      </w:r>
      <w:r w:rsidR="00B2143D">
        <w:rPr>
          <w:rFonts w:ascii="Times New Roman" w:hAnsi="Times New Roman" w:cs="Times New Roman"/>
          <w:sz w:val="24"/>
          <w:szCs w:val="24"/>
        </w:rPr>
        <w:t>alba</w:t>
      </w:r>
      <w:r w:rsidR="003D2E6A">
        <w:rPr>
          <w:rFonts w:ascii="Times New Roman" w:hAnsi="Times New Roman" w:cs="Times New Roman"/>
          <w:sz w:val="24"/>
          <w:szCs w:val="24"/>
        </w:rPr>
        <w:t>nt</w:t>
      </w:r>
      <w:r w:rsidR="00B2143D">
        <w:rPr>
          <w:rFonts w:ascii="Times New Roman" w:hAnsi="Times New Roman" w:cs="Times New Roman"/>
          <w:sz w:val="24"/>
          <w:szCs w:val="24"/>
        </w:rPr>
        <w:t xml:space="preserve"> apie žmogų ir jo veiklą</w:t>
      </w:r>
      <w:r w:rsidR="00902A45">
        <w:rPr>
          <w:rFonts w:ascii="Times New Roman" w:hAnsi="Times New Roman" w:cs="Times New Roman"/>
          <w:sz w:val="24"/>
          <w:szCs w:val="24"/>
        </w:rPr>
        <w:t xml:space="preserve"> būdvardis </w:t>
      </w:r>
      <w:r w:rsidR="00902A45" w:rsidRPr="00902A45">
        <w:rPr>
          <w:rFonts w:ascii="Times New Roman" w:hAnsi="Times New Roman" w:cs="Times New Roman"/>
          <w:i/>
          <w:sz w:val="24"/>
          <w:szCs w:val="24"/>
        </w:rPr>
        <w:t>profesionalus</w:t>
      </w:r>
      <w:r w:rsidR="00902A45">
        <w:rPr>
          <w:rFonts w:ascii="Times New Roman" w:hAnsi="Times New Roman" w:cs="Times New Roman"/>
          <w:sz w:val="24"/>
          <w:szCs w:val="24"/>
        </w:rPr>
        <w:t xml:space="preserve"> tinka (</w:t>
      </w:r>
      <w:r w:rsidR="00902A45" w:rsidRPr="00902A45">
        <w:rPr>
          <w:rFonts w:ascii="Times New Roman" w:hAnsi="Times New Roman" w:cs="Times New Roman"/>
          <w:b/>
          <w:sz w:val="24"/>
          <w:szCs w:val="24"/>
        </w:rPr>
        <w:t>profesionalus muzikantas</w:t>
      </w:r>
      <w:r w:rsidR="00902A45">
        <w:rPr>
          <w:rFonts w:ascii="Times New Roman" w:hAnsi="Times New Roman" w:cs="Times New Roman"/>
          <w:sz w:val="24"/>
          <w:szCs w:val="24"/>
        </w:rPr>
        <w:t xml:space="preserve">). </w:t>
      </w:r>
      <w:r w:rsidR="003E278E">
        <w:rPr>
          <w:rFonts w:ascii="Times New Roman" w:hAnsi="Times New Roman" w:cs="Times New Roman"/>
          <w:sz w:val="24"/>
          <w:szCs w:val="24"/>
        </w:rPr>
        <w:t xml:space="preserve">Tačiau </w:t>
      </w:r>
      <w:r w:rsidR="00902A45">
        <w:rPr>
          <w:rFonts w:ascii="Times New Roman" w:hAnsi="Times New Roman" w:cs="Times New Roman"/>
          <w:sz w:val="24"/>
          <w:szCs w:val="24"/>
        </w:rPr>
        <w:t>kalba</w:t>
      </w:r>
      <w:r w:rsidR="003E278E">
        <w:rPr>
          <w:rFonts w:ascii="Times New Roman" w:hAnsi="Times New Roman" w:cs="Times New Roman"/>
          <w:sz w:val="24"/>
          <w:szCs w:val="24"/>
        </w:rPr>
        <w:t>nt apie gaminius ar paslaugas</w:t>
      </w:r>
      <w:r w:rsidR="00902A45">
        <w:rPr>
          <w:rFonts w:ascii="Times New Roman" w:hAnsi="Times New Roman" w:cs="Times New Roman"/>
          <w:sz w:val="24"/>
          <w:szCs w:val="24"/>
        </w:rPr>
        <w:t xml:space="preserve"> geriau </w:t>
      </w:r>
      <w:r w:rsidR="003E278E">
        <w:rPr>
          <w:rFonts w:ascii="Times New Roman" w:hAnsi="Times New Roman" w:cs="Times New Roman"/>
          <w:sz w:val="24"/>
          <w:szCs w:val="24"/>
        </w:rPr>
        <w:t>tiktų</w:t>
      </w:r>
      <w:r w:rsidR="00902A45">
        <w:rPr>
          <w:rFonts w:ascii="Times New Roman" w:hAnsi="Times New Roman" w:cs="Times New Roman"/>
          <w:sz w:val="24"/>
          <w:szCs w:val="24"/>
        </w:rPr>
        <w:t xml:space="preserve"> daiktavardžio kilminink</w:t>
      </w:r>
      <w:r w:rsidR="003E278E">
        <w:rPr>
          <w:rFonts w:ascii="Times New Roman" w:hAnsi="Times New Roman" w:cs="Times New Roman"/>
          <w:sz w:val="24"/>
          <w:szCs w:val="24"/>
        </w:rPr>
        <w:t>as</w:t>
      </w:r>
      <w:r w:rsidR="00902A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C45" w:rsidRPr="002A3123" w:rsidRDefault="0039293C" w:rsidP="00185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</w:t>
      </w:r>
      <w:r w:rsidR="0040007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vardis </w:t>
      </w:r>
      <w:r w:rsidRPr="002C10A5">
        <w:rPr>
          <w:rFonts w:ascii="Times New Roman" w:hAnsi="Times New Roman" w:cs="Times New Roman"/>
          <w:b/>
          <w:sz w:val="24"/>
          <w:szCs w:val="24"/>
        </w:rPr>
        <w:t>profesionalus</w:t>
      </w:r>
      <w:r>
        <w:rPr>
          <w:rFonts w:ascii="Times New Roman" w:hAnsi="Times New Roman" w:cs="Times New Roman"/>
          <w:sz w:val="24"/>
          <w:szCs w:val="24"/>
        </w:rPr>
        <w:t xml:space="preserve"> vengtinas tada, j</w:t>
      </w:r>
      <w:r w:rsidR="00032A90">
        <w:rPr>
          <w:rFonts w:ascii="Times New Roman" w:hAnsi="Times New Roman" w:cs="Times New Roman"/>
          <w:sz w:val="24"/>
          <w:szCs w:val="24"/>
        </w:rPr>
        <w:t xml:space="preserve">ei </w:t>
      </w:r>
      <w:r w:rsidR="00902A45">
        <w:rPr>
          <w:rFonts w:ascii="Times New Roman" w:hAnsi="Times New Roman" w:cs="Times New Roman"/>
          <w:sz w:val="24"/>
          <w:szCs w:val="24"/>
        </w:rPr>
        <w:t xml:space="preserve">norima pabrėžti, kad priemonės </w:t>
      </w:r>
      <w:r w:rsidR="003E278E">
        <w:rPr>
          <w:rFonts w:ascii="Times New Roman" w:hAnsi="Times New Roman" w:cs="Times New Roman"/>
          <w:sz w:val="24"/>
          <w:szCs w:val="24"/>
        </w:rPr>
        <w:t xml:space="preserve">yra </w:t>
      </w:r>
      <w:r w:rsidR="00032A90">
        <w:rPr>
          <w:rFonts w:ascii="Times New Roman" w:hAnsi="Times New Roman" w:cs="Times New Roman"/>
          <w:sz w:val="24"/>
          <w:szCs w:val="24"/>
        </w:rPr>
        <w:t>skirtos profesionalams arba p</w:t>
      </w:r>
      <w:r>
        <w:rPr>
          <w:rFonts w:ascii="Times New Roman" w:hAnsi="Times New Roman" w:cs="Times New Roman"/>
          <w:sz w:val="24"/>
          <w:szCs w:val="24"/>
        </w:rPr>
        <w:t>aslaugas teikia profesionalai</w:t>
      </w:r>
      <w:r w:rsidR="00032A90">
        <w:rPr>
          <w:rFonts w:ascii="Times New Roman" w:hAnsi="Times New Roman" w:cs="Times New Roman"/>
          <w:sz w:val="24"/>
          <w:szCs w:val="24"/>
        </w:rPr>
        <w:t>.</w:t>
      </w:r>
      <w:r w:rsidR="00902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Tada v</w:t>
      </w:r>
      <w:r w:rsidR="00902A45">
        <w:rPr>
          <w:rFonts w:ascii="Times New Roman" w:hAnsi="Times New Roman" w:cs="Times New Roman"/>
          <w:sz w:val="24"/>
          <w:szCs w:val="24"/>
        </w:rPr>
        <w:t>artotina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2A90">
        <w:rPr>
          <w:rFonts w:ascii="Times New Roman" w:hAnsi="Times New Roman" w:cs="Times New Roman"/>
          <w:sz w:val="24"/>
          <w:szCs w:val="24"/>
        </w:rPr>
        <w:t xml:space="preserve"> </w:t>
      </w:r>
      <w:r w:rsidR="00032A90" w:rsidRPr="002C10A5">
        <w:rPr>
          <w:rFonts w:ascii="Times New Roman" w:hAnsi="Times New Roman" w:cs="Times New Roman"/>
          <w:b/>
          <w:sz w:val="24"/>
          <w:szCs w:val="24"/>
        </w:rPr>
        <w:t>profesionalų kosmetika</w:t>
      </w:r>
      <w:r w:rsidR="00032A90">
        <w:rPr>
          <w:rFonts w:ascii="Times New Roman" w:hAnsi="Times New Roman" w:cs="Times New Roman"/>
          <w:sz w:val="24"/>
          <w:szCs w:val="24"/>
        </w:rPr>
        <w:t xml:space="preserve">, </w:t>
      </w:r>
      <w:r w:rsidR="00032A90" w:rsidRPr="002C10A5">
        <w:rPr>
          <w:rFonts w:ascii="Times New Roman" w:hAnsi="Times New Roman" w:cs="Times New Roman"/>
          <w:b/>
          <w:sz w:val="24"/>
          <w:szCs w:val="24"/>
        </w:rPr>
        <w:t>profesionalų dažai</w:t>
      </w:r>
      <w:r w:rsidR="00032A90">
        <w:rPr>
          <w:rFonts w:ascii="Times New Roman" w:hAnsi="Times New Roman" w:cs="Times New Roman"/>
          <w:sz w:val="24"/>
          <w:szCs w:val="24"/>
        </w:rPr>
        <w:t xml:space="preserve">, </w:t>
      </w:r>
      <w:r w:rsidR="00032A90" w:rsidRPr="002C10A5">
        <w:rPr>
          <w:rFonts w:ascii="Times New Roman" w:hAnsi="Times New Roman" w:cs="Times New Roman"/>
          <w:b/>
          <w:sz w:val="24"/>
          <w:szCs w:val="24"/>
        </w:rPr>
        <w:t>profesionalų dulkių siurblys</w:t>
      </w:r>
      <w:r w:rsidR="00032A90">
        <w:rPr>
          <w:rFonts w:ascii="Times New Roman" w:hAnsi="Times New Roman" w:cs="Times New Roman"/>
          <w:sz w:val="24"/>
          <w:szCs w:val="24"/>
        </w:rPr>
        <w:t xml:space="preserve">, </w:t>
      </w:r>
      <w:r w:rsidR="00032A90" w:rsidRPr="002C10A5">
        <w:rPr>
          <w:rFonts w:ascii="Times New Roman" w:hAnsi="Times New Roman" w:cs="Times New Roman"/>
          <w:b/>
          <w:sz w:val="24"/>
          <w:szCs w:val="24"/>
        </w:rPr>
        <w:t>profesionalų valymo priemonės</w:t>
      </w:r>
      <w:r w:rsidR="00032A90">
        <w:rPr>
          <w:rFonts w:ascii="Times New Roman" w:hAnsi="Times New Roman" w:cs="Times New Roman"/>
          <w:sz w:val="24"/>
          <w:szCs w:val="24"/>
        </w:rPr>
        <w:t xml:space="preserve">. </w:t>
      </w:r>
      <w:r w:rsidR="002C10A5">
        <w:rPr>
          <w:rFonts w:ascii="Times New Roman" w:hAnsi="Times New Roman" w:cs="Times New Roman"/>
          <w:sz w:val="24"/>
          <w:szCs w:val="24"/>
        </w:rPr>
        <w:t xml:space="preserve">Galima vartoti ir naudininką: </w:t>
      </w:r>
      <w:r w:rsidR="002C10A5" w:rsidRPr="002C10A5">
        <w:rPr>
          <w:rFonts w:ascii="Times New Roman" w:hAnsi="Times New Roman" w:cs="Times New Roman"/>
          <w:b/>
          <w:sz w:val="24"/>
          <w:szCs w:val="24"/>
        </w:rPr>
        <w:t>profesionalams skirta k</w:t>
      </w:r>
      <w:bookmarkStart w:id="0" w:name="_GoBack"/>
      <w:bookmarkEnd w:id="0"/>
      <w:r w:rsidR="002C10A5" w:rsidRPr="002C10A5">
        <w:rPr>
          <w:rFonts w:ascii="Times New Roman" w:hAnsi="Times New Roman" w:cs="Times New Roman"/>
          <w:b/>
          <w:sz w:val="24"/>
          <w:szCs w:val="24"/>
        </w:rPr>
        <w:t>osmetika</w:t>
      </w:r>
      <w:r w:rsidR="002C10A5">
        <w:rPr>
          <w:rFonts w:ascii="Times New Roman" w:hAnsi="Times New Roman" w:cs="Times New Roman"/>
          <w:sz w:val="24"/>
          <w:szCs w:val="24"/>
        </w:rPr>
        <w:t xml:space="preserve">, </w:t>
      </w:r>
      <w:r w:rsidR="002C10A5" w:rsidRPr="002C10A5">
        <w:rPr>
          <w:rFonts w:ascii="Times New Roman" w:hAnsi="Times New Roman" w:cs="Times New Roman"/>
          <w:b/>
          <w:sz w:val="24"/>
          <w:szCs w:val="24"/>
        </w:rPr>
        <w:t xml:space="preserve">profesionalams skirti dulkių siurbliai </w:t>
      </w:r>
      <w:r w:rsidR="002C10A5">
        <w:rPr>
          <w:rFonts w:ascii="Times New Roman" w:hAnsi="Times New Roman" w:cs="Times New Roman"/>
          <w:sz w:val="24"/>
          <w:szCs w:val="24"/>
        </w:rPr>
        <w:t>ir t.</w:t>
      </w:r>
      <w:r w:rsidR="003E278E">
        <w:rPr>
          <w:rFonts w:ascii="Times New Roman" w:hAnsi="Times New Roman" w:cs="Times New Roman"/>
          <w:sz w:val="24"/>
          <w:szCs w:val="24"/>
        </w:rPr>
        <w:t xml:space="preserve"> </w:t>
      </w:r>
      <w:r w:rsidR="002C10A5">
        <w:rPr>
          <w:rFonts w:ascii="Times New Roman" w:hAnsi="Times New Roman" w:cs="Times New Roman"/>
          <w:sz w:val="24"/>
          <w:szCs w:val="24"/>
        </w:rPr>
        <w:t xml:space="preserve">t. </w:t>
      </w:r>
    </w:p>
    <w:sectPr w:rsidR="00544C45" w:rsidRPr="002A31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23"/>
    <w:rsid w:val="00032A90"/>
    <w:rsid w:val="00037B5B"/>
    <w:rsid w:val="001851F1"/>
    <w:rsid w:val="002A3123"/>
    <w:rsid w:val="002C10A5"/>
    <w:rsid w:val="0039293C"/>
    <w:rsid w:val="003D2E6A"/>
    <w:rsid w:val="003E278E"/>
    <w:rsid w:val="00400070"/>
    <w:rsid w:val="00491E9D"/>
    <w:rsid w:val="005A5194"/>
    <w:rsid w:val="005F27BC"/>
    <w:rsid w:val="006D6AA9"/>
    <w:rsid w:val="00723AD5"/>
    <w:rsid w:val="007E4735"/>
    <w:rsid w:val="007E60B8"/>
    <w:rsid w:val="008C59F0"/>
    <w:rsid w:val="00902A45"/>
    <w:rsid w:val="00B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2EEAD-02A4-4D40-BF0F-2A901FA4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Edita Šveikauskienė</cp:lastModifiedBy>
  <cp:revision>8</cp:revision>
  <dcterms:created xsi:type="dcterms:W3CDTF">2022-01-14T08:59:00Z</dcterms:created>
  <dcterms:modified xsi:type="dcterms:W3CDTF">2022-02-22T07:29:00Z</dcterms:modified>
</cp:coreProperties>
</file>