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CellMar>
          <w:left w:w="0" w:type="dxa"/>
          <w:right w:w="0" w:type="dxa"/>
        </w:tblCellMar>
        <w:tblLook w:val="0000" w:firstRow="0" w:lastRow="0" w:firstColumn="0" w:lastColumn="0" w:noHBand="0" w:noVBand="0"/>
      </w:tblPr>
      <w:tblGrid>
        <w:gridCol w:w="4820"/>
        <w:gridCol w:w="4820"/>
      </w:tblGrid>
      <w:tr w:rsidR="009F020A" w:rsidTr="00945AB8">
        <w:trPr>
          <w:trHeight w:hRule="exact" w:val="80"/>
        </w:trPr>
        <w:tc>
          <w:tcPr>
            <w:tcW w:w="4820" w:type="dxa"/>
          </w:tcPr>
          <w:p w:rsidR="009F020A" w:rsidRDefault="009F020A" w:rsidP="00DE1C99">
            <w:pPr>
              <w:pStyle w:val="Paskutinepastraipa"/>
            </w:pPr>
          </w:p>
        </w:tc>
        <w:tc>
          <w:tcPr>
            <w:tcW w:w="4820" w:type="dxa"/>
          </w:tcPr>
          <w:p w:rsidR="009F020A" w:rsidRDefault="009F020A" w:rsidP="00DE1C99">
            <w:pPr>
              <w:pStyle w:val="Speczyma"/>
            </w:pPr>
          </w:p>
        </w:tc>
      </w:tr>
      <w:tr w:rsidR="009F020A" w:rsidTr="00945AB8">
        <w:trPr>
          <w:trHeight w:hRule="exact" w:val="1985"/>
        </w:trPr>
        <w:tc>
          <w:tcPr>
            <w:tcW w:w="9640" w:type="dxa"/>
            <w:gridSpan w:val="2"/>
          </w:tcPr>
          <w:p w:rsidR="009F020A" w:rsidRDefault="009F020A" w:rsidP="009F020A">
            <w:pPr>
              <w:pStyle w:val="Herbas"/>
            </w:pPr>
            <w:bookmarkStart w:id="0" w:name="blankas" w:colFirst="0" w:colLast="0"/>
            <w:r>
              <w:rPr>
                <w:noProof/>
              </w:rPr>
              <w:drawing>
                <wp:inline distT="0" distB="0" distL="0" distR="0" wp14:anchorId="064ACD6F" wp14:editId="7EB7BCD0">
                  <wp:extent cx="485775" cy="581025"/>
                  <wp:effectExtent l="0" t="0" r="0" b="0"/>
                  <wp:docPr id="1" name="Paveikslėlis 1" descr="emble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9F020A" w:rsidRDefault="009F020A" w:rsidP="00F256EA">
            <w:pPr>
              <w:pStyle w:val="Sudarytojas"/>
            </w:pPr>
            <w:r>
              <w:t>uždaroji akcinė bendrovė „Kauno vandenys“</w:t>
            </w:r>
          </w:p>
        </w:tc>
      </w:tr>
    </w:tbl>
    <w:bookmarkEnd w:id="0"/>
    <w:p w:rsidR="00945AB8" w:rsidRPr="00570412" w:rsidRDefault="00945AB8" w:rsidP="00945AB8">
      <w:pPr>
        <w:pStyle w:val="Pavadinimas"/>
        <w:jc w:val="both"/>
        <w:rPr>
          <w:sz w:val="28"/>
          <w:szCs w:val="28"/>
        </w:rPr>
      </w:pPr>
      <w:r>
        <w:rPr>
          <w:sz w:val="28"/>
          <w:szCs w:val="28"/>
        </w:rPr>
        <w:t xml:space="preserve">Informuojame, kad UAB „Kauno vandenys“ nuo š. m. </w:t>
      </w:r>
      <w:r w:rsidRPr="00D54961">
        <w:rPr>
          <w:color w:val="000000" w:themeColor="text1"/>
          <w:sz w:val="28"/>
          <w:szCs w:val="28"/>
        </w:rPr>
        <w:t xml:space="preserve">rugsėjo 16 </w:t>
      </w:r>
      <w:r>
        <w:rPr>
          <w:sz w:val="28"/>
          <w:szCs w:val="28"/>
        </w:rPr>
        <w:t>d. iki š. m. gruodžio 23 d. atliks vandentiekio tinklų rekonstravimo darbus Piliakalnio ir Jiesios gatvėse, Kauno mieste. Vykdant darbus galimi vandens tiekimo sutrikimai, vandens slėgio svyravimai ir galimas vandens susidrumstimas Naujamiesčio, Senamiesčio, Vilijampolės m/r, Jiesios ir Piliakalnio g. Pastebėjus vandens tiekimo sutrikimus prašome informuoti UAB „Kauno vandenys“ vandentiekio avarinę tarnybą</w:t>
      </w:r>
      <w:r w:rsidR="000126AC">
        <w:rPr>
          <w:sz w:val="28"/>
          <w:szCs w:val="28"/>
        </w:rPr>
        <w:t xml:space="preserve"> tel. (</w:t>
      </w:r>
      <w:r w:rsidRPr="001E0924">
        <w:rPr>
          <w:sz w:val="28"/>
          <w:szCs w:val="28"/>
        </w:rPr>
        <w:t xml:space="preserve">8 37) </w:t>
      </w:r>
      <w:r>
        <w:rPr>
          <w:sz w:val="28"/>
          <w:szCs w:val="28"/>
        </w:rPr>
        <w:t>31</w:t>
      </w:r>
      <w:r w:rsidR="0034022B">
        <w:rPr>
          <w:sz w:val="28"/>
          <w:szCs w:val="28"/>
        </w:rPr>
        <w:t xml:space="preserve"> </w:t>
      </w:r>
      <w:r>
        <w:rPr>
          <w:sz w:val="28"/>
          <w:szCs w:val="28"/>
        </w:rPr>
        <w:t>35</w:t>
      </w:r>
      <w:r w:rsidR="0034022B">
        <w:rPr>
          <w:sz w:val="28"/>
          <w:szCs w:val="28"/>
        </w:rPr>
        <w:t xml:space="preserve"> </w:t>
      </w:r>
      <w:r>
        <w:rPr>
          <w:sz w:val="28"/>
          <w:szCs w:val="28"/>
        </w:rPr>
        <w:t>92</w:t>
      </w:r>
      <w:r w:rsidRPr="001E0924">
        <w:rPr>
          <w:sz w:val="28"/>
          <w:szCs w:val="28"/>
        </w:rPr>
        <w:t>.</w:t>
      </w:r>
      <w:r>
        <w:rPr>
          <w:sz w:val="28"/>
          <w:szCs w:val="28"/>
        </w:rPr>
        <w:t xml:space="preserve"> </w:t>
      </w:r>
    </w:p>
    <w:p w:rsidR="009F020A" w:rsidRDefault="009F020A" w:rsidP="00FB2ECE">
      <w:pPr>
        <w:tabs>
          <w:tab w:val="center" w:pos="4819"/>
          <w:tab w:val="right" w:pos="9638"/>
        </w:tabs>
        <w:spacing w:after="0" w:line="240" w:lineRule="auto"/>
        <w:jc w:val="center"/>
        <w:rPr>
          <w:rFonts w:eastAsia="Times New Roman" w:cstheme="minorHAnsi"/>
          <w:b/>
          <w:bCs/>
          <w:sz w:val="26"/>
          <w:szCs w:val="26"/>
        </w:rPr>
      </w:pPr>
    </w:p>
    <w:p w:rsidR="005E7BEC" w:rsidRDefault="009F020A" w:rsidP="00AE3A97">
      <w:pPr>
        <w:tabs>
          <w:tab w:val="center" w:pos="4819"/>
          <w:tab w:val="right" w:pos="9638"/>
        </w:tabs>
        <w:spacing w:after="0" w:line="240" w:lineRule="auto"/>
        <w:jc w:val="center"/>
        <w:rPr>
          <w:rFonts w:eastAsia="Times New Roman" w:cstheme="minorHAnsi"/>
          <w:b/>
          <w:bCs/>
          <w:sz w:val="26"/>
          <w:szCs w:val="26"/>
        </w:rPr>
      </w:pPr>
      <w:r w:rsidRPr="009F020A">
        <w:rPr>
          <w:rFonts w:eastAsia="Times New Roman" w:cstheme="minorHAnsi"/>
          <w:b/>
          <w:bCs/>
          <w:sz w:val="26"/>
          <w:szCs w:val="26"/>
        </w:rPr>
        <w:t>ATSIPRAŠOME UŽ LAIKINUS NEPATOGUMUS</w:t>
      </w:r>
    </w:p>
    <w:p w:rsidR="00342B41" w:rsidRDefault="00342B41" w:rsidP="009F020A">
      <w:pPr>
        <w:tabs>
          <w:tab w:val="center" w:pos="4819"/>
          <w:tab w:val="right" w:pos="9638"/>
        </w:tabs>
        <w:spacing w:after="0" w:line="240" w:lineRule="auto"/>
        <w:jc w:val="both"/>
        <w:rPr>
          <w:rFonts w:eastAsia="Times New Roman" w:cstheme="minorHAnsi"/>
          <w:b/>
          <w:bCs/>
          <w:sz w:val="26"/>
          <w:szCs w:val="26"/>
        </w:rPr>
      </w:pPr>
    </w:p>
    <w:p w:rsidR="0034022B" w:rsidRDefault="0034022B" w:rsidP="009F020A">
      <w:pPr>
        <w:tabs>
          <w:tab w:val="center" w:pos="4819"/>
          <w:tab w:val="right" w:pos="9638"/>
        </w:tabs>
        <w:spacing w:after="0" w:line="240" w:lineRule="auto"/>
        <w:jc w:val="both"/>
        <w:rPr>
          <w:rFonts w:eastAsia="Times New Roman" w:cstheme="minorHAnsi"/>
          <w:b/>
          <w:bCs/>
          <w:sz w:val="26"/>
          <w:szCs w:val="26"/>
        </w:rPr>
      </w:pPr>
    </w:p>
    <w:p w:rsidR="009F020A" w:rsidRDefault="009F020A" w:rsidP="009F020A">
      <w:pPr>
        <w:tabs>
          <w:tab w:val="center" w:pos="4819"/>
          <w:tab w:val="right" w:pos="9638"/>
        </w:tabs>
        <w:spacing w:after="0" w:line="240" w:lineRule="auto"/>
        <w:jc w:val="both"/>
        <w:rPr>
          <w:rFonts w:eastAsia="Times New Roman" w:cstheme="minorHAnsi"/>
          <w:b/>
          <w:bCs/>
          <w:sz w:val="26"/>
          <w:szCs w:val="26"/>
        </w:rPr>
      </w:pPr>
      <w:r w:rsidRPr="009F020A">
        <w:rPr>
          <w:rFonts w:eastAsia="Times New Roman" w:cstheme="minorHAnsi"/>
          <w:b/>
          <w:bCs/>
          <w:sz w:val="26"/>
          <w:szCs w:val="26"/>
        </w:rPr>
        <w:t>UAB ,,Kauno vandenys“ atliekami darbai:</w:t>
      </w:r>
    </w:p>
    <w:p w:rsidR="006E1C43" w:rsidRDefault="009F020A" w:rsidP="006E1C43">
      <w:pPr>
        <w:jc w:val="both"/>
        <w:rPr>
          <w:rFonts w:cstheme="minorHAnsi"/>
          <w:color w:val="000000" w:themeColor="text1"/>
          <w:sz w:val="26"/>
          <w:szCs w:val="26"/>
        </w:rPr>
      </w:pPr>
      <w:r w:rsidRPr="009F020A">
        <w:rPr>
          <w:rFonts w:cstheme="minorHAnsi"/>
          <w:sz w:val="26"/>
          <w:szCs w:val="26"/>
        </w:rPr>
        <w:br/>
      </w:r>
      <w:r w:rsidR="004C724F">
        <w:rPr>
          <w:rFonts w:cstheme="minorHAnsi"/>
          <w:color w:val="000000" w:themeColor="text1"/>
          <w:sz w:val="26"/>
          <w:szCs w:val="26"/>
        </w:rPr>
        <w:t>lapkričio</w:t>
      </w:r>
      <w:r w:rsidR="009265C5">
        <w:rPr>
          <w:rFonts w:cstheme="minorHAnsi"/>
          <w:color w:val="000000" w:themeColor="text1"/>
          <w:sz w:val="26"/>
          <w:szCs w:val="26"/>
        </w:rPr>
        <w:t xml:space="preserve"> 1</w:t>
      </w:r>
      <w:r w:rsidR="001F5860">
        <w:rPr>
          <w:rFonts w:cstheme="minorHAnsi"/>
          <w:color w:val="000000" w:themeColor="text1"/>
          <w:sz w:val="26"/>
          <w:szCs w:val="26"/>
        </w:rPr>
        <w:t>5</w:t>
      </w:r>
      <w:r w:rsidRPr="000126AC">
        <w:rPr>
          <w:rFonts w:cstheme="minorHAnsi"/>
          <w:color w:val="000000" w:themeColor="text1"/>
          <w:sz w:val="26"/>
          <w:szCs w:val="26"/>
        </w:rPr>
        <w:t xml:space="preserve"> d.</w:t>
      </w:r>
    </w:p>
    <w:p w:rsidR="009703F6" w:rsidRDefault="009703F6" w:rsidP="006E1C43">
      <w:pPr>
        <w:jc w:val="both"/>
        <w:rPr>
          <w:rFonts w:cstheme="minorHAnsi"/>
          <w:color w:val="000000" w:themeColor="text1"/>
          <w:sz w:val="26"/>
          <w:szCs w:val="26"/>
        </w:rPr>
      </w:pPr>
    </w:p>
    <w:p w:rsidR="004C724F" w:rsidRDefault="004C724F" w:rsidP="004C724F">
      <w:pPr>
        <w:jc w:val="both"/>
        <w:rPr>
          <w:rFonts w:cstheme="minorHAnsi"/>
          <w:color w:val="000000" w:themeColor="text1"/>
          <w:sz w:val="26"/>
          <w:szCs w:val="26"/>
        </w:rPr>
      </w:pPr>
      <w:r w:rsidRPr="004C724F">
        <w:rPr>
          <w:rFonts w:cstheme="minorHAnsi"/>
          <w:b/>
          <w:color w:val="000000" w:themeColor="text1"/>
          <w:sz w:val="26"/>
          <w:szCs w:val="26"/>
        </w:rPr>
        <w:t xml:space="preserve">A. </w:t>
      </w:r>
      <w:proofErr w:type="spellStart"/>
      <w:r w:rsidRPr="004C724F">
        <w:rPr>
          <w:rFonts w:cstheme="minorHAnsi"/>
          <w:b/>
          <w:color w:val="000000" w:themeColor="text1"/>
          <w:sz w:val="26"/>
          <w:szCs w:val="26"/>
        </w:rPr>
        <w:t>Merkio</w:t>
      </w:r>
      <w:proofErr w:type="spellEnd"/>
      <w:r w:rsidRPr="004C724F">
        <w:rPr>
          <w:rFonts w:cstheme="minorHAnsi"/>
          <w:b/>
          <w:color w:val="000000" w:themeColor="text1"/>
          <w:sz w:val="26"/>
          <w:szCs w:val="26"/>
        </w:rPr>
        <w:t xml:space="preserve"> g.(Lapės); Girios g.(Giraitės k.), Laimės g., Miestelėnų g. (Seniavos k.)</w:t>
      </w:r>
      <w:r w:rsidRPr="004C724F">
        <w:rPr>
          <w:b/>
        </w:rPr>
        <w:t xml:space="preserve"> </w:t>
      </w:r>
      <w:r w:rsidRPr="004C724F">
        <w:rPr>
          <w:rFonts w:cstheme="minorHAnsi"/>
          <w:b/>
          <w:color w:val="000000" w:themeColor="text1"/>
          <w:sz w:val="26"/>
          <w:szCs w:val="26"/>
        </w:rPr>
        <w:t>Vaidoto g., Plento g., Šeštokų g., Leipalingio g.</w:t>
      </w:r>
      <w:r w:rsidRPr="004C724F">
        <w:rPr>
          <w:rFonts w:cstheme="minorHAnsi"/>
          <w:color w:val="000000" w:themeColor="text1"/>
          <w:sz w:val="26"/>
          <w:szCs w:val="26"/>
        </w:rPr>
        <w:t xml:space="preserve"> </w:t>
      </w:r>
      <w:r>
        <w:rPr>
          <w:rFonts w:cstheme="minorHAnsi"/>
          <w:color w:val="000000" w:themeColor="text1"/>
          <w:sz w:val="26"/>
          <w:szCs w:val="26"/>
        </w:rPr>
        <w:t>–</w:t>
      </w:r>
      <w:r w:rsidRPr="004C724F">
        <w:rPr>
          <w:rFonts w:cstheme="minorHAnsi"/>
          <w:color w:val="000000" w:themeColor="text1"/>
          <w:sz w:val="26"/>
          <w:szCs w:val="26"/>
        </w:rPr>
        <w:t xml:space="preserve"> </w:t>
      </w:r>
      <w:r>
        <w:rPr>
          <w:rFonts w:cstheme="minorHAnsi"/>
          <w:color w:val="000000" w:themeColor="text1"/>
          <w:sz w:val="26"/>
          <w:szCs w:val="26"/>
        </w:rPr>
        <w:t>plaunami vandentiekio tinklai dėl vandens kokybės;</w:t>
      </w:r>
      <w:r w:rsidRPr="004C724F">
        <w:rPr>
          <w:rFonts w:cstheme="minorHAnsi"/>
          <w:color w:val="000000" w:themeColor="text1"/>
          <w:sz w:val="26"/>
          <w:szCs w:val="26"/>
        </w:rPr>
        <w:t xml:space="preserve"> </w:t>
      </w:r>
    </w:p>
    <w:p w:rsidR="004C724F" w:rsidRPr="004C724F" w:rsidRDefault="004C724F" w:rsidP="004C724F">
      <w:pPr>
        <w:jc w:val="both"/>
        <w:rPr>
          <w:rFonts w:cstheme="minorHAnsi"/>
          <w:color w:val="000000" w:themeColor="text1"/>
          <w:sz w:val="26"/>
          <w:szCs w:val="26"/>
        </w:rPr>
      </w:pPr>
      <w:r w:rsidRPr="004C724F">
        <w:rPr>
          <w:rFonts w:cstheme="minorHAnsi"/>
          <w:b/>
          <w:color w:val="000000" w:themeColor="text1"/>
          <w:sz w:val="26"/>
          <w:szCs w:val="26"/>
        </w:rPr>
        <w:t>Žeimenos g. 177</w:t>
      </w:r>
      <w:r w:rsidRPr="004C724F">
        <w:rPr>
          <w:rFonts w:cstheme="minorHAnsi"/>
          <w:color w:val="000000" w:themeColor="text1"/>
          <w:sz w:val="26"/>
          <w:szCs w:val="26"/>
        </w:rPr>
        <w:t xml:space="preserve"> </w:t>
      </w:r>
      <w:r>
        <w:rPr>
          <w:rFonts w:cstheme="minorHAnsi"/>
          <w:color w:val="000000" w:themeColor="text1"/>
          <w:sz w:val="26"/>
          <w:szCs w:val="26"/>
        </w:rPr>
        <w:t>–</w:t>
      </w:r>
      <w:r w:rsidRPr="004C724F">
        <w:rPr>
          <w:rFonts w:cstheme="minorHAnsi"/>
          <w:color w:val="000000" w:themeColor="text1"/>
          <w:sz w:val="26"/>
          <w:szCs w:val="26"/>
        </w:rPr>
        <w:t xml:space="preserve"> </w:t>
      </w:r>
      <w:r>
        <w:rPr>
          <w:rFonts w:cstheme="minorHAnsi"/>
          <w:color w:val="000000" w:themeColor="text1"/>
          <w:sz w:val="26"/>
          <w:szCs w:val="26"/>
        </w:rPr>
        <w:t xml:space="preserve">atliekama vandentiekio </w:t>
      </w:r>
      <w:r w:rsidRPr="004C724F">
        <w:rPr>
          <w:rFonts w:cstheme="minorHAnsi"/>
          <w:color w:val="000000" w:themeColor="text1"/>
          <w:sz w:val="26"/>
          <w:szCs w:val="26"/>
        </w:rPr>
        <w:t>sklendžių profilaktika</w:t>
      </w:r>
      <w:r>
        <w:rPr>
          <w:rFonts w:cstheme="minorHAnsi"/>
          <w:color w:val="000000" w:themeColor="text1"/>
          <w:sz w:val="26"/>
          <w:szCs w:val="26"/>
        </w:rPr>
        <w:t>;</w:t>
      </w:r>
    </w:p>
    <w:p w:rsidR="00F9529E" w:rsidRPr="00F9529E" w:rsidRDefault="00F9529E" w:rsidP="004C724F">
      <w:pPr>
        <w:jc w:val="both"/>
        <w:rPr>
          <w:rFonts w:cstheme="minorHAnsi"/>
          <w:color w:val="000000" w:themeColor="text1"/>
          <w:sz w:val="26"/>
          <w:szCs w:val="26"/>
        </w:rPr>
      </w:pPr>
      <w:r w:rsidRPr="00F9529E">
        <w:rPr>
          <w:rFonts w:cstheme="minorHAnsi"/>
          <w:b/>
          <w:color w:val="000000" w:themeColor="text1"/>
          <w:sz w:val="26"/>
          <w:szCs w:val="26"/>
        </w:rPr>
        <w:t>Kaniukų 3</w:t>
      </w:r>
      <w:r>
        <w:rPr>
          <w:rFonts w:cstheme="minorHAnsi"/>
          <w:b/>
          <w:color w:val="000000" w:themeColor="text1"/>
          <w:sz w:val="26"/>
          <w:szCs w:val="26"/>
        </w:rPr>
        <w:t>-</w:t>
      </w:r>
      <w:r w:rsidRPr="00F9529E">
        <w:rPr>
          <w:rFonts w:cstheme="minorHAnsi"/>
          <w:b/>
          <w:color w:val="000000" w:themeColor="text1"/>
          <w:sz w:val="26"/>
          <w:szCs w:val="26"/>
        </w:rPr>
        <w:t>oji g.</w:t>
      </w:r>
      <w:r>
        <w:rPr>
          <w:rFonts w:cstheme="minorHAnsi"/>
          <w:b/>
          <w:color w:val="000000" w:themeColor="text1"/>
          <w:sz w:val="26"/>
          <w:szCs w:val="26"/>
        </w:rPr>
        <w:t xml:space="preserve"> </w:t>
      </w:r>
      <w:r w:rsidRPr="00F9529E">
        <w:rPr>
          <w:rFonts w:cstheme="minorHAnsi"/>
          <w:b/>
          <w:color w:val="000000" w:themeColor="text1"/>
          <w:sz w:val="26"/>
          <w:szCs w:val="26"/>
        </w:rPr>
        <w:t xml:space="preserve">7 </w:t>
      </w:r>
      <w:r w:rsidRPr="00F9529E">
        <w:rPr>
          <w:rFonts w:cstheme="minorHAnsi"/>
          <w:color w:val="000000" w:themeColor="text1"/>
          <w:sz w:val="26"/>
          <w:szCs w:val="26"/>
        </w:rPr>
        <w:t xml:space="preserve"> - remontuojamas vandentiekio šulinys.</w:t>
      </w:r>
    </w:p>
    <w:p w:rsidR="004C724F" w:rsidRPr="004C724F" w:rsidRDefault="004C724F" w:rsidP="004C724F">
      <w:pPr>
        <w:jc w:val="both"/>
        <w:rPr>
          <w:rFonts w:cstheme="minorHAnsi"/>
          <w:color w:val="000000" w:themeColor="text1"/>
          <w:sz w:val="26"/>
          <w:szCs w:val="26"/>
        </w:rPr>
      </w:pPr>
      <w:proofErr w:type="spellStart"/>
      <w:r w:rsidRPr="004C724F">
        <w:rPr>
          <w:rFonts w:cstheme="minorHAnsi"/>
          <w:b/>
          <w:color w:val="000000" w:themeColor="text1"/>
          <w:sz w:val="26"/>
          <w:szCs w:val="26"/>
        </w:rPr>
        <w:t>Šarkuvos</w:t>
      </w:r>
      <w:proofErr w:type="spellEnd"/>
      <w:r w:rsidRPr="004C724F">
        <w:rPr>
          <w:rFonts w:cstheme="minorHAnsi"/>
          <w:b/>
          <w:color w:val="000000" w:themeColor="text1"/>
          <w:sz w:val="26"/>
          <w:szCs w:val="26"/>
        </w:rPr>
        <w:t xml:space="preserve"> g. 20, </w:t>
      </w:r>
      <w:r w:rsidRPr="004C724F">
        <w:rPr>
          <w:rFonts w:cstheme="minorHAnsi"/>
          <w:b/>
          <w:color w:val="000000" w:themeColor="text1"/>
          <w:sz w:val="26"/>
          <w:szCs w:val="26"/>
        </w:rPr>
        <w:t xml:space="preserve">S. </w:t>
      </w:r>
      <w:proofErr w:type="spellStart"/>
      <w:r w:rsidRPr="004C724F">
        <w:rPr>
          <w:rFonts w:cstheme="minorHAnsi"/>
          <w:b/>
          <w:color w:val="000000" w:themeColor="text1"/>
          <w:sz w:val="26"/>
          <w:szCs w:val="26"/>
        </w:rPr>
        <w:t>Hariso</w:t>
      </w:r>
      <w:proofErr w:type="spellEnd"/>
      <w:r w:rsidRPr="004C724F">
        <w:rPr>
          <w:rFonts w:cstheme="minorHAnsi"/>
          <w:b/>
          <w:color w:val="000000" w:themeColor="text1"/>
          <w:sz w:val="26"/>
          <w:szCs w:val="26"/>
        </w:rPr>
        <w:t xml:space="preserve"> g. 25</w:t>
      </w:r>
      <w:r w:rsidR="00F9529E">
        <w:rPr>
          <w:rFonts w:cstheme="minorHAnsi"/>
          <w:b/>
          <w:color w:val="000000" w:themeColor="text1"/>
          <w:sz w:val="26"/>
          <w:szCs w:val="26"/>
        </w:rPr>
        <w:t>, Rokiškio g. 3</w:t>
      </w:r>
      <w:r>
        <w:rPr>
          <w:rFonts w:cstheme="minorHAnsi"/>
          <w:color w:val="000000" w:themeColor="text1"/>
          <w:sz w:val="26"/>
          <w:szCs w:val="26"/>
        </w:rPr>
        <w:t xml:space="preserve"> –</w:t>
      </w:r>
      <w:r w:rsidRPr="004C724F">
        <w:rPr>
          <w:rFonts w:cstheme="minorHAnsi"/>
          <w:color w:val="000000" w:themeColor="text1"/>
          <w:sz w:val="26"/>
          <w:szCs w:val="26"/>
        </w:rPr>
        <w:t xml:space="preserve"> </w:t>
      </w:r>
      <w:r>
        <w:rPr>
          <w:rFonts w:cstheme="minorHAnsi"/>
          <w:color w:val="000000" w:themeColor="text1"/>
          <w:sz w:val="26"/>
          <w:szCs w:val="26"/>
        </w:rPr>
        <w:t>atliekama buitinių nuotekų tinklų profilaktika</w:t>
      </w:r>
      <w:r w:rsidRPr="004C724F">
        <w:rPr>
          <w:rFonts w:cstheme="minorHAnsi"/>
          <w:color w:val="000000" w:themeColor="text1"/>
          <w:sz w:val="26"/>
          <w:szCs w:val="26"/>
        </w:rPr>
        <w:t>.</w:t>
      </w:r>
    </w:p>
    <w:p w:rsidR="004C724F" w:rsidRDefault="00F9529E" w:rsidP="004C724F">
      <w:pPr>
        <w:jc w:val="both"/>
        <w:rPr>
          <w:rFonts w:cstheme="minorHAnsi"/>
          <w:color w:val="000000" w:themeColor="text1"/>
          <w:sz w:val="26"/>
          <w:szCs w:val="26"/>
        </w:rPr>
      </w:pPr>
      <w:r>
        <w:rPr>
          <w:rFonts w:cstheme="minorHAnsi"/>
          <w:b/>
          <w:color w:val="000000" w:themeColor="text1"/>
          <w:sz w:val="26"/>
          <w:szCs w:val="26"/>
        </w:rPr>
        <w:t xml:space="preserve">Taikos pr. 113, </w:t>
      </w:r>
      <w:r w:rsidR="004C724F" w:rsidRPr="004C724F">
        <w:rPr>
          <w:rFonts w:cstheme="minorHAnsi"/>
          <w:b/>
          <w:color w:val="000000" w:themeColor="text1"/>
          <w:sz w:val="26"/>
          <w:szCs w:val="26"/>
        </w:rPr>
        <w:t xml:space="preserve">M. </w:t>
      </w:r>
      <w:r w:rsidR="004C724F" w:rsidRPr="004C724F">
        <w:rPr>
          <w:rFonts w:cstheme="minorHAnsi"/>
          <w:b/>
          <w:color w:val="000000" w:themeColor="text1"/>
          <w:sz w:val="26"/>
          <w:szCs w:val="26"/>
        </w:rPr>
        <w:t>Daukšos g.</w:t>
      </w:r>
      <w:r w:rsidR="004C724F" w:rsidRPr="004C724F">
        <w:rPr>
          <w:rFonts w:cstheme="minorHAnsi"/>
          <w:color w:val="000000" w:themeColor="text1"/>
          <w:sz w:val="26"/>
          <w:szCs w:val="26"/>
        </w:rPr>
        <w:t xml:space="preserve"> </w:t>
      </w:r>
      <w:r w:rsidR="004C724F">
        <w:rPr>
          <w:rFonts w:cstheme="minorHAnsi"/>
          <w:color w:val="000000" w:themeColor="text1"/>
          <w:sz w:val="26"/>
          <w:szCs w:val="26"/>
        </w:rPr>
        <w:t>–</w:t>
      </w:r>
      <w:r w:rsidR="004C724F" w:rsidRPr="004C724F">
        <w:rPr>
          <w:rFonts w:cstheme="minorHAnsi"/>
          <w:color w:val="000000" w:themeColor="text1"/>
          <w:sz w:val="26"/>
          <w:szCs w:val="26"/>
        </w:rPr>
        <w:t xml:space="preserve"> </w:t>
      </w:r>
      <w:r w:rsidR="004C724F">
        <w:rPr>
          <w:rFonts w:cstheme="minorHAnsi"/>
          <w:color w:val="000000" w:themeColor="text1"/>
          <w:sz w:val="26"/>
          <w:szCs w:val="26"/>
        </w:rPr>
        <w:t>atliekama lietaus nuotekų tinklų profilaktika</w:t>
      </w:r>
      <w:r w:rsidR="004C724F" w:rsidRPr="004C724F">
        <w:rPr>
          <w:rFonts w:cstheme="minorHAnsi"/>
          <w:color w:val="000000" w:themeColor="text1"/>
          <w:sz w:val="26"/>
          <w:szCs w:val="26"/>
        </w:rPr>
        <w:t>.</w:t>
      </w:r>
    </w:p>
    <w:p w:rsidR="004C724F" w:rsidRPr="00BF5D0B" w:rsidRDefault="00F9529E" w:rsidP="006E1C43">
      <w:pPr>
        <w:jc w:val="both"/>
        <w:rPr>
          <w:rFonts w:cstheme="minorHAnsi"/>
          <w:color w:val="000000" w:themeColor="text1"/>
          <w:sz w:val="26"/>
          <w:szCs w:val="26"/>
        </w:rPr>
      </w:pPr>
      <w:r w:rsidRPr="00F9529E">
        <w:rPr>
          <w:rFonts w:cstheme="minorHAnsi"/>
          <w:b/>
          <w:color w:val="000000" w:themeColor="text1"/>
          <w:sz w:val="26"/>
          <w:szCs w:val="26"/>
        </w:rPr>
        <w:t xml:space="preserve">Neries g. 1, S. </w:t>
      </w:r>
      <w:proofErr w:type="spellStart"/>
      <w:r w:rsidRPr="00F9529E">
        <w:rPr>
          <w:rFonts w:cstheme="minorHAnsi"/>
          <w:b/>
          <w:color w:val="000000" w:themeColor="text1"/>
          <w:sz w:val="26"/>
          <w:szCs w:val="26"/>
        </w:rPr>
        <w:t>Hariso</w:t>
      </w:r>
      <w:proofErr w:type="spellEnd"/>
      <w:r w:rsidRPr="00F9529E">
        <w:rPr>
          <w:rFonts w:cstheme="minorHAnsi"/>
          <w:b/>
          <w:color w:val="000000" w:themeColor="text1"/>
          <w:sz w:val="26"/>
          <w:szCs w:val="26"/>
        </w:rPr>
        <w:t xml:space="preserve"> g. 25, Pramonės g. 47, M. Daukšos g.</w:t>
      </w:r>
      <w:r w:rsidRPr="00F9529E">
        <w:rPr>
          <w:rFonts w:cstheme="minorHAnsi"/>
          <w:color w:val="000000" w:themeColor="text1"/>
          <w:sz w:val="26"/>
          <w:szCs w:val="26"/>
        </w:rPr>
        <w:t xml:space="preserve"> </w:t>
      </w:r>
      <w:r>
        <w:rPr>
          <w:rFonts w:cstheme="minorHAnsi"/>
          <w:color w:val="000000" w:themeColor="text1"/>
          <w:sz w:val="26"/>
          <w:szCs w:val="26"/>
        </w:rPr>
        <w:t>–</w:t>
      </w:r>
      <w:r w:rsidRPr="00F9529E">
        <w:rPr>
          <w:rFonts w:cstheme="minorHAnsi"/>
          <w:color w:val="000000" w:themeColor="text1"/>
          <w:sz w:val="26"/>
          <w:szCs w:val="26"/>
        </w:rPr>
        <w:t xml:space="preserve"> </w:t>
      </w:r>
      <w:r>
        <w:rPr>
          <w:rFonts w:cstheme="minorHAnsi"/>
          <w:color w:val="000000" w:themeColor="text1"/>
          <w:sz w:val="26"/>
          <w:szCs w:val="26"/>
        </w:rPr>
        <w:t>atliekama nuotekų tinklų televizinė diagnostika</w:t>
      </w:r>
      <w:r w:rsidRPr="00F9529E">
        <w:rPr>
          <w:rFonts w:cstheme="minorHAnsi"/>
          <w:color w:val="000000" w:themeColor="text1"/>
          <w:sz w:val="26"/>
          <w:szCs w:val="26"/>
        </w:rPr>
        <w:t>.</w:t>
      </w:r>
    </w:p>
    <w:p w:rsidR="001F5860" w:rsidRPr="0009497D" w:rsidRDefault="001F5860" w:rsidP="00043881">
      <w:pPr>
        <w:jc w:val="both"/>
        <w:rPr>
          <w:rFonts w:cstheme="minorHAnsi"/>
          <w:color w:val="000000" w:themeColor="text1"/>
          <w:sz w:val="26"/>
          <w:szCs w:val="26"/>
          <w:shd w:val="clear" w:color="auto" w:fill="FFFFFF"/>
        </w:rPr>
      </w:pPr>
      <w:bookmarkStart w:id="1" w:name="_GoBack"/>
      <w:bookmarkEnd w:id="1"/>
    </w:p>
    <w:p w:rsidR="009F020A" w:rsidRPr="0009497D" w:rsidRDefault="009F020A" w:rsidP="009F020A">
      <w:pPr>
        <w:jc w:val="both"/>
        <w:rPr>
          <w:rFonts w:cstheme="minorHAnsi"/>
          <w:color w:val="000000" w:themeColor="text1"/>
          <w:sz w:val="26"/>
          <w:szCs w:val="26"/>
        </w:rPr>
      </w:pPr>
      <w:r w:rsidRPr="0009497D">
        <w:rPr>
          <w:rFonts w:cstheme="minorHAnsi"/>
          <w:b/>
          <w:bCs/>
          <w:color w:val="000000" w:themeColor="text1"/>
          <w:sz w:val="26"/>
          <w:szCs w:val="26"/>
        </w:rPr>
        <w:t>Kilus klausimams skambinti:</w:t>
      </w:r>
    </w:p>
    <w:p w:rsidR="001C0415" w:rsidRPr="0009497D" w:rsidRDefault="009F020A">
      <w:pPr>
        <w:rPr>
          <w:rFonts w:cstheme="minorHAnsi"/>
          <w:b/>
          <w:bCs/>
          <w:color w:val="000000" w:themeColor="text1"/>
          <w:sz w:val="26"/>
          <w:szCs w:val="26"/>
        </w:rPr>
      </w:pPr>
      <w:r w:rsidRPr="0009497D">
        <w:rPr>
          <w:rFonts w:cstheme="minorHAnsi"/>
          <w:color w:val="000000" w:themeColor="text1"/>
          <w:sz w:val="26"/>
          <w:szCs w:val="26"/>
        </w:rPr>
        <w:t>Klientų aptarnavimas/Avarinė tarnyba – </w:t>
      </w:r>
      <w:r w:rsidRPr="0009497D">
        <w:rPr>
          <w:rFonts w:cstheme="minorHAnsi"/>
          <w:b/>
          <w:bCs/>
          <w:color w:val="000000" w:themeColor="text1"/>
          <w:sz w:val="26"/>
          <w:szCs w:val="26"/>
        </w:rPr>
        <w:t>8 800 20 000.</w:t>
      </w:r>
    </w:p>
    <w:sectPr w:rsidR="001C0415" w:rsidRPr="000949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2A6E"/>
    <w:multiLevelType w:val="hybridMultilevel"/>
    <w:tmpl w:val="BB1EEDEC"/>
    <w:lvl w:ilvl="0" w:tplc="0B146824">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EA2720"/>
    <w:multiLevelType w:val="hybridMultilevel"/>
    <w:tmpl w:val="067E51C4"/>
    <w:lvl w:ilvl="0" w:tplc="8BACE0A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526BFA"/>
    <w:multiLevelType w:val="hybridMultilevel"/>
    <w:tmpl w:val="CCB0F5A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576594"/>
    <w:multiLevelType w:val="hybridMultilevel"/>
    <w:tmpl w:val="9E907AE4"/>
    <w:lvl w:ilvl="0" w:tplc="D7A8D79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9E093F"/>
    <w:multiLevelType w:val="hybridMultilevel"/>
    <w:tmpl w:val="574A4D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346EEB"/>
    <w:multiLevelType w:val="hybridMultilevel"/>
    <w:tmpl w:val="1FDECE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26619E"/>
    <w:multiLevelType w:val="hybridMultilevel"/>
    <w:tmpl w:val="4868432E"/>
    <w:lvl w:ilvl="0" w:tplc="3B547094">
      <w:start w:val="1"/>
      <w:numFmt w:val="upperLetter"/>
      <w:lvlText w:val="%1."/>
      <w:lvlJc w:val="left"/>
      <w:pPr>
        <w:ind w:left="720" w:hanging="360"/>
      </w:pPr>
      <w:rPr>
        <w:rFonts w:ascii="Century Gothic" w:hAnsi="Century Gothic" w:cstheme="minorBidi"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79463A"/>
    <w:multiLevelType w:val="hybridMultilevel"/>
    <w:tmpl w:val="73F27C4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1F21BB"/>
    <w:multiLevelType w:val="hybridMultilevel"/>
    <w:tmpl w:val="8BDE4720"/>
    <w:lvl w:ilvl="0" w:tplc="4DCE398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3"/>
  </w:num>
  <w:num w:numId="5">
    <w:abstractNumId w:val="8"/>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A"/>
    <w:rsid w:val="00003721"/>
    <w:rsid w:val="000126AC"/>
    <w:rsid w:val="00025278"/>
    <w:rsid w:val="0003388E"/>
    <w:rsid w:val="00042724"/>
    <w:rsid w:val="000427DD"/>
    <w:rsid w:val="00043881"/>
    <w:rsid w:val="000728D0"/>
    <w:rsid w:val="000739BC"/>
    <w:rsid w:val="0009497D"/>
    <w:rsid w:val="000D5A4D"/>
    <w:rsid w:val="000E02C0"/>
    <w:rsid w:val="001107C7"/>
    <w:rsid w:val="00164F21"/>
    <w:rsid w:val="00173626"/>
    <w:rsid w:val="001A66A5"/>
    <w:rsid w:val="001C0415"/>
    <w:rsid w:val="001F461C"/>
    <w:rsid w:val="001F51F0"/>
    <w:rsid w:val="001F5860"/>
    <w:rsid w:val="001F6266"/>
    <w:rsid w:val="002060ED"/>
    <w:rsid w:val="002149B6"/>
    <w:rsid w:val="002157AF"/>
    <w:rsid w:val="00316049"/>
    <w:rsid w:val="00326D8B"/>
    <w:rsid w:val="0034022B"/>
    <w:rsid w:val="00342B41"/>
    <w:rsid w:val="003B2969"/>
    <w:rsid w:val="00414916"/>
    <w:rsid w:val="00496A3B"/>
    <w:rsid w:val="004C724F"/>
    <w:rsid w:val="004E0BC2"/>
    <w:rsid w:val="00581695"/>
    <w:rsid w:val="005B28EA"/>
    <w:rsid w:val="005E7BEC"/>
    <w:rsid w:val="006B5E4D"/>
    <w:rsid w:val="006B7186"/>
    <w:rsid w:val="006D64B1"/>
    <w:rsid w:val="006E1C43"/>
    <w:rsid w:val="00702009"/>
    <w:rsid w:val="007027DC"/>
    <w:rsid w:val="00752537"/>
    <w:rsid w:val="007B4D2F"/>
    <w:rsid w:val="008531F6"/>
    <w:rsid w:val="008708C9"/>
    <w:rsid w:val="008773CD"/>
    <w:rsid w:val="0088512A"/>
    <w:rsid w:val="008C1E52"/>
    <w:rsid w:val="009265C5"/>
    <w:rsid w:val="00945AB8"/>
    <w:rsid w:val="009703F6"/>
    <w:rsid w:val="0098587D"/>
    <w:rsid w:val="009F020A"/>
    <w:rsid w:val="00A11004"/>
    <w:rsid w:val="00A32C0F"/>
    <w:rsid w:val="00A36746"/>
    <w:rsid w:val="00AE3A97"/>
    <w:rsid w:val="00B04BB5"/>
    <w:rsid w:val="00B173FA"/>
    <w:rsid w:val="00B70CCF"/>
    <w:rsid w:val="00B92CF8"/>
    <w:rsid w:val="00BB2ABD"/>
    <w:rsid w:val="00BF5D0B"/>
    <w:rsid w:val="00C0222B"/>
    <w:rsid w:val="00C1127C"/>
    <w:rsid w:val="00C32E9A"/>
    <w:rsid w:val="00C835C9"/>
    <w:rsid w:val="00D468B5"/>
    <w:rsid w:val="00DA78FB"/>
    <w:rsid w:val="00DD7DE0"/>
    <w:rsid w:val="00DE7896"/>
    <w:rsid w:val="00E0679A"/>
    <w:rsid w:val="00E44562"/>
    <w:rsid w:val="00E91F72"/>
    <w:rsid w:val="00F256EA"/>
    <w:rsid w:val="00F9529E"/>
    <w:rsid w:val="00FB2ECE"/>
    <w:rsid w:val="00FB5AFD"/>
    <w:rsid w:val="00FE5ABB"/>
    <w:rsid w:val="00FF7D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873A"/>
  <w15:chartTrackingRefBased/>
  <w15:docId w15:val="{0448CA1E-2A66-4DFE-9B1D-F22571E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rsid w:val="009F020A"/>
    <w:pPr>
      <w:spacing w:after="0" w:line="480" w:lineRule="auto"/>
      <w:jc w:val="center"/>
    </w:pPr>
    <w:rPr>
      <w:rFonts w:ascii="Times New Roman" w:eastAsia="Times New Roman" w:hAnsi="Times New Roman" w:cs="Times New Roman"/>
      <w:sz w:val="24"/>
      <w:szCs w:val="20"/>
      <w:lang w:eastAsia="lt-LT"/>
    </w:rPr>
  </w:style>
  <w:style w:type="paragraph" w:customStyle="1" w:styleId="Sudarytojas">
    <w:name w:val="Sudarytojas"/>
    <w:basedOn w:val="Herbas"/>
    <w:rsid w:val="009F020A"/>
    <w:pPr>
      <w:spacing w:after="240" w:line="240" w:lineRule="auto"/>
    </w:pPr>
    <w:rPr>
      <w:b/>
      <w:caps/>
    </w:rPr>
  </w:style>
  <w:style w:type="paragraph" w:customStyle="1" w:styleId="Paskutinepastraipa">
    <w:name w:val="Paskutine pastraipa"/>
    <w:basedOn w:val="prastasis"/>
    <w:rsid w:val="009F020A"/>
    <w:pPr>
      <w:spacing w:after="0" w:line="240" w:lineRule="auto"/>
    </w:pPr>
    <w:rPr>
      <w:rFonts w:ascii="Times New Roman" w:eastAsia="Times New Roman" w:hAnsi="Times New Roman" w:cs="Times New Roman"/>
      <w:sz w:val="24"/>
      <w:szCs w:val="20"/>
      <w:lang w:eastAsia="lt-LT"/>
    </w:rPr>
  </w:style>
  <w:style w:type="paragraph" w:customStyle="1" w:styleId="Speczyma">
    <w:name w:val="Spec zyma"/>
    <w:basedOn w:val="prastasis"/>
    <w:rsid w:val="009F020A"/>
    <w:pPr>
      <w:spacing w:after="0" w:line="240" w:lineRule="auto"/>
      <w:ind w:left="567"/>
    </w:pPr>
    <w:rPr>
      <w:rFonts w:ascii="Times New Roman" w:eastAsia="Times New Roman" w:hAnsi="Times New Roman" w:cs="Times New Roman"/>
      <w:b/>
      <w:sz w:val="24"/>
      <w:szCs w:val="20"/>
      <w:lang w:eastAsia="lt-LT"/>
    </w:rPr>
  </w:style>
  <w:style w:type="paragraph" w:styleId="Sraopastraipa">
    <w:name w:val="List Paragraph"/>
    <w:basedOn w:val="prastasis"/>
    <w:uiPriority w:val="34"/>
    <w:qFormat/>
    <w:rsid w:val="00E44562"/>
    <w:pPr>
      <w:ind w:left="720"/>
      <w:contextualSpacing/>
    </w:pPr>
  </w:style>
  <w:style w:type="paragraph" w:styleId="Pavadinimas">
    <w:name w:val="Title"/>
    <w:basedOn w:val="prastasis"/>
    <w:link w:val="PavadinimasDiagrama"/>
    <w:qFormat/>
    <w:rsid w:val="008773CD"/>
    <w:pPr>
      <w:spacing w:before="480" w:after="0" w:line="240" w:lineRule="auto"/>
      <w:jc w:val="center"/>
      <w:outlineLvl w:val="0"/>
    </w:pPr>
    <w:rPr>
      <w:rFonts w:ascii="Times New Roman" w:eastAsia="Times New Roman" w:hAnsi="Times New Roman" w:cs="Times New Roman"/>
      <w:b/>
      <w:noProof/>
      <w:kern w:val="28"/>
      <w:sz w:val="24"/>
      <w:szCs w:val="20"/>
      <w:lang w:eastAsia="lt-LT"/>
    </w:rPr>
  </w:style>
  <w:style w:type="character" w:customStyle="1" w:styleId="PavadinimasDiagrama">
    <w:name w:val="Pavadinimas Diagrama"/>
    <w:basedOn w:val="Numatytasispastraiposriftas"/>
    <w:link w:val="Pavadinimas"/>
    <w:rsid w:val="008773CD"/>
    <w:rPr>
      <w:rFonts w:ascii="Times New Roman" w:eastAsia="Times New Roman" w:hAnsi="Times New Roman" w:cs="Times New Roman"/>
      <w:b/>
      <w:noProof/>
      <w:kern w:val="28"/>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9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Valasevičienė</dc:creator>
  <cp:keywords/>
  <dc:description/>
  <cp:lastModifiedBy>Ovidijus Čiapas</cp:lastModifiedBy>
  <cp:revision>2</cp:revision>
  <dcterms:created xsi:type="dcterms:W3CDTF">2021-11-15T06:22:00Z</dcterms:created>
  <dcterms:modified xsi:type="dcterms:W3CDTF">2021-11-15T06:22:00Z</dcterms:modified>
</cp:coreProperties>
</file>