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820"/>
        <w:gridCol w:w="4820"/>
      </w:tblGrid>
      <w:tr w:rsidR="009F020A" w:rsidTr="00DE1C99">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DE1C99">
        <w:trPr>
          <w:trHeight w:hRule="exact" w:val="1985"/>
        </w:trPr>
        <w:tc>
          <w:tcPr>
            <w:tcW w:w="9639"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8773CD" w:rsidRPr="008773CD" w:rsidRDefault="008773CD" w:rsidP="008773CD">
      <w:pPr>
        <w:pStyle w:val="Pavadinimas"/>
        <w:jc w:val="both"/>
        <w:rPr>
          <w:rFonts w:asciiTheme="minorHAnsi" w:hAnsiTheme="minorHAnsi" w:cstheme="minorHAnsi"/>
          <w:sz w:val="26"/>
          <w:szCs w:val="26"/>
        </w:rPr>
      </w:pPr>
      <w:r w:rsidRPr="008773CD">
        <w:rPr>
          <w:rFonts w:asciiTheme="minorHAnsi" w:hAnsiTheme="minorHAnsi" w:cstheme="minorHAnsi"/>
          <w:sz w:val="26"/>
          <w:szCs w:val="26"/>
        </w:rPr>
        <w:t xml:space="preserve">Informuojame, kad UAB „Kauno vandenys“ nuo š. m. </w:t>
      </w:r>
      <w:r w:rsidRPr="008773CD">
        <w:rPr>
          <w:rFonts w:asciiTheme="minorHAnsi" w:hAnsiTheme="minorHAnsi" w:cstheme="minorHAnsi"/>
          <w:color w:val="000000" w:themeColor="text1"/>
          <w:sz w:val="26"/>
          <w:szCs w:val="26"/>
        </w:rPr>
        <w:t xml:space="preserve">rugsėjo 16 </w:t>
      </w:r>
      <w:r w:rsidRPr="008773CD">
        <w:rPr>
          <w:rFonts w:asciiTheme="minorHAnsi" w:hAnsiTheme="minorHAnsi" w:cstheme="minorHAnsi"/>
          <w:sz w:val="26"/>
          <w:szCs w:val="26"/>
        </w:rPr>
        <w:t xml:space="preserve">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Centrinės dispečerinės budintį inžinierių (proceso valdymo) </w:t>
      </w:r>
      <w:r>
        <w:rPr>
          <w:rFonts w:asciiTheme="minorHAnsi" w:hAnsiTheme="minorHAnsi" w:cstheme="minorHAnsi"/>
          <w:sz w:val="26"/>
          <w:szCs w:val="26"/>
        </w:rPr>
        <w:t xml:space="preserve">                                      </w:t>
      </w:r>
      <w:r w:rsidRPr="008773CD">
        <w:rPr>
          <w:rFonts w:asciiTheme="minorHAnsi" w:hAnsiTheme="minorHAnsi" w:cstheme="minorHAnsi"/>
          <w:sz w:val="26"/>
          <w:szCs w:val="26"/>
        </w:rPr>
        <w:t xml:space="preserve">(tel. (8 37) 30 17 50) – visą parą.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9F020A" w:rsidRPr="009F020A" w:rsidRDefault="009F020A" w:rsidP="009F020A">
      <w:pPr>
        <w:tabs>
          <w:tab w:val="center" w:pos="4819"/>
          <w:tab w:val="right" w:pos="9638"/>
        </w:tabs>
        <w:spacing w:after="0" w:line="240" w:lineRule="auto"/>
        <w:jc w:val="both"/>
        <w:rPr>
          <w:rFonts w:eastAsia="Times New Roman" w:cstheme="minorHAnsi"/>
          <w:bCs/>
          <w:sz w:val="26"/>
          <w:szCs w:val="26"/>
        </w:rPr>
      </w:pPr>
      <w:r w:rsidRPr="009F020A">
        <w:rPr>
          <w:rFonts w:eastAsia="Times New Roman" w:cstheme="minorHAnsi"/>
          <w:b/>
          <w:bCs/>
          <w:sz w:val="26"/>
          <w:szCs w:val="26"/>
        </w:rPr>
        <w:t>UAB ,,Kauno vandenys“ atliekami darbai:</w:t>
      </w:r>
    </w:p>
    <w:p w:rsidR="00A11004" w:rsidRDefault="009F020A" w:rsidP="009F020A">
      <w:pPr>
        <w:jc w:val="both"/>
        <w:rPr>
          <w:rFonts w:cstheme="minorHAnsi"/>
          <w:sz w:val="26"/>
          <w:szCs w:val="26"/>
        </w:rPr>
      </w:pPr>
      <w:r w:rsidRPr="009F020A">
        <w:rPr>
          <w:rFonts w:cstheme="minorHAnsi"/>
          <w:sz w:val="26"/>
          <w:szCs w:val="26"/>
        </w:rPr>
        <w:br/>
      </w:r>
      <w:r w:rsidR="00DA78FB" w:rsidRPr="00414916">
        <w:rPr>
          <w:rFonts w:cstheme="minorHAnsi"/>
          <w:sz w:val="26"/>
          <w:szCs w:val="26"/>
        </w:rPr>
        <w:t>Rugsėjo 30</w:t>
      </w:r>
      <w:r w:rsidRPr="00414916">
        <w:rPr>
          <w:rFonts w:cstheme="minorHAnsi"/>
          <w:sz w:val="26"/>
          <w:szCs w:val="26"/>
        </w:rPr>
        <w:t xml:space="preserve"> d.</w:t>
      </w:r>
    </w:p>
    <w:p w:rsidR="00414916" w:rsidRPr="00414916" w:rsidRDefault="00414916" w:rsidP="009F020A">
      <w:pPr>
        <w:jc w:val="both"/>
        <w:rPr>
          <w:rFonts w:cstheme="minorHAnsi"/>
          <w:sz w:val="26"/>
          <w:szCs w:val="26"/>
        </w:rPr>
      </w:pPr>
    </w:p>
    <w:p w:rsidR="00DA78FB" w:rsidRPr="00414916" w:rsidRDefault="00FB5AFD" w:rsidP="00702009">
      <w:pPr>
        <w:jc w:val="both"/>
        <w:rPr>
          <w:rFonts w:cstheme="minorHAnsi"/>
          <w:color w:val="000000" w:themeColor="text1"/>
          <w:sz w:val="26"/>
          <w:szCs w:val="26"/>
        </w:rPr>
      </w:pPr>
      <w:r w:rsidRPr="00414916">
        <w:rPr>
          <w:rFonts w:cstheme="minorHAnsi"/>
          <w:b/>
          <w:color w:val="000000" w:themeColor="text1"/>
          <w:sz w:val="26"/>
          <w:szCs w:val="26"/>
          <w:shd w:val="clear" w:color="auto" w:fill="FFFFFF"/>
        </w:rPr>
        <w:t>Karalia</w:t>
      </w:r>
      <w:r w:rsidR="00DA78FB" w:rsidRPr="00414916">
        <w:rPr>
          <w:rFonts w:cstheme="minorHAnsi"/>
          <w:b/>
          <w:color w:val="000000" w:themeColor="text1"/>
          <w:sz w:val="26"/>
          <w:szCs w:val="26"/>
          <w:shd w:val="clear" w:color="auto" w:fill="FFFFFF"/>
        </w:rPr>
        <w:t xml:space="preserve">us Mindaugo pr. 33 </w:t>
      </w:r>
      <w:r w:rsidR="00FF7DE1" w:rsidRPr="00414916">
        <w:rPr>
          <w:rFonts w:cstheme="minorHAnsi"/>
          <w:color w:val="000000" w:themeColor="text1"/>
          <w:sz w:val="26"/>
          <w:szCs w:val="26"/>
          <w:shd w:val="clear" w:color="auto" w:fill="FFFFFF"/>
        </w:rPr>
        <w:t xml:space="preserve">- </w:t>
      </w:r>
      <w:r w:rsidR="00FF7DE1" w:rsidRPr="00414916">
        <w:rPr>
          <w:rFonts w:cstheme="minorHAnsi"/>
          <w:color w:val="000000" w:themeColor="text1"/>
          <w:sz w:val="26"/>
          <w:szCs w:val="26"/>
        </w:rPr>
        <w:t xml:space="preserve">vandentiekio </w:t>
      </w:r>
      <w:r w:rsidR="00DA78FB" w:rsidRPr="00414916">
        <w:rPr>
          <w:rFonts w:cstheme="minorHAnsi"/>
          <w:color w:val="000000" w:themeColor="text1"/>
          <w:sz w:val="26"/>
          <w:szCs w:val="26"/>
        </w:rPr>
        <w:t>įvadinio vamzdyno plovimas;</w:t>
      </w:r>
    </w:p>
    <w:p w:rsidR="00DA78FB" w:rsidRPr="00414916" w:rsidRDefault="00DA78FB" w:rsidP="00702009">
      <w:pPr>
        <w:jc w:val="both"/>
        <w:rPr>
          <w:rFonts w:cstheme="minorHAnsi"/>
          <w:color w:val="000000" w:themeColor="text1"/>
          <w:sz w:val="26"/>
          <w:szCs w:val="26"/>
        </w:rPr>
      </w:pPr>
      <w:r w:rsidRPr="00414916">
        <w:rPr>
          <w:rFonts w:cstheme="minorHAnsi"/>
          <w:b/>
          <w:color w:val="000000" w:themeColor="text1"/>
          <w:sz w:val="26"/>
          <w:szCs w:val="26"/>
          <w:shd w:val="clear" w:color="auto" w:fill="FFFFFF"/>
        </w:rPr>
        <w:t>Panerių g. 151</w:t>
      </w:r>
      <w:r w:rsidRPr="00414916">
        <w:rPr>
          <w:rFonts w:cstheme="minorHAnsi"/>
          <w:color w:val="000000" w:themeColor="text1"/>
          <w:sz w:val="26"/>
          <w:szCs w:val="26"/>
          <w:shd w:val="clear" w:color="auto" w:fill="FFFFFF"/>
        </w:rPr>
        <w:t xml:space="preserve"> - vandenti</w:t>
      </w:r>
      <w:r w:rsidRPr="00414916">
        <w:rPr>
          <w:rFonts w:cstheme="minorHAnsi"/>
          <w:color w:val="000000" w:themeColor="text1"/>
          <w:sz w:val="26"/>
          <w:szCs w:val="26"/>
          <w:shd w:val="clear" w:color="auto" w:fill="FFFFFF"/>
        </w:rPr>
        <w:t>ekio šulinio plovimas, valymas;</w:t>
      </w:r>
    </w:p>
    <w:p w:rsidR="0098587D" w:rsidRPr="00414916" w:rsidRDefault="00DA78FB" w:rsidP="00702009">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A. Juozapavičiaus pr. 129A, Tr</w:t>
      </w:r>
      <w:r w:rsidR="00C1127C" w:rsidRPr="00414916">
        <w:rPr>
          <w:rFonts w:cstheme="minorHAnsi"/>
          <w:b/>
          <w:color w:val="000000" w:themeColor="text1"/>
          <w:sz w:val="26"/>
          <w:szCs w:val="26"/>
          <w:shd w:val="clear" w:color="auto" w:fill="FFFFFF"/>
        </w:rPr>
        <w:t xml:space="preserve">ešnių </w:t>
      </w:r>
      <w:proofErr w:type="spellStart"/>
      <w:r w:rsidR="00C1127C" w:rsidRPr="00414916">
        <w:rPr>
          <w:rFonts w:cstheme="minorHAnsi"/>
          <w:b/>
          <w:color w:val="000000" w:themeColor="text1"/>
          <w:sz w:val="26"/>
          <w:szCs w:val="26"/>
          <w:shd w:val="clear" w:color="auto" w:fill="FFFFFF"/>
        </w:rPr>
        <w:t>tak</w:t>
      </w:r>
      <w:proofErr w:type="spellEnd"/>
      <w:r w:rsidR="00C1127C" w:rsidRPr="00414916">
        <w:rPr>
          <w:rFonts w:cstheme="minorHAnsi"/>
          <w:b/>
          <w:color w:val="000000" w:themeColor="text1"/>
          <w:sz w:val="26"/>
          <w:szCs w:val="26"/>
          <w:shd w:val="clear" w:color="auto" w:fill="FFFFFF"/>
        </w:rPr>
        <w:t>. 29, Dabintos g. 20, K</w:t>
      </w:r>
      <w:r w:rsidRPr="00414916">
        <w:rPr>
          <w:rFonts w:cstheme="minorHAnsi"/>
          <w:b/>
          <w:color w:val="000000" w:themeColor="text1"/>
          <w:sz w:val="26"/>
          <w:szCs w:val="26"/>
          <w:shd w:val="clear" w:color="auto" w:fill="FFFFFF"/>
        </w:rPr>
        <w:t>. Paltaroko g. 18,</w:t>
      </w:r>
      <w:r w:rsidR="00C1127C" w:rsidRPr="00414916">
        <w:rPr>
          <w:rFonts w:cstheme="minorHAnsi"/>
          <w:b/>
          <w:color w:val="000000" w:themeColor="text1"/>
          <w:sz w:val="26"/>
          <w:szCs w:val="26"/>
          <w:shd w:val="clear" w:color="auto" w:fill="FFFFFF"/>
        </w:rPr>
        <w:t xml:space="preserve"> </w:t>
      </w:r>
      <w:r w:rsidRPr="00414916">
        <w:rPr>
          <w:rFonts w:cstheme="minorHAnsi"/>
          <w:b/>
          <w:color w:val="000000" w:themeColor="text1"/>
          <w:sz w:val="26"/>
          <w:szCs w:val="26"/>
          <w:shd w:val="clear" w:color="auto" w:fill="FFFFFF"/>
        </w:rPr>
        <w:t>20</w:t>
      </w:r>
      <w:r w:rsidRPr="00414916">
        <w:rPr>
          <w:rFonts w:cstheme="minorHAnsi"/>
          <w:color w:val="000000" w:themeColor="text1"/>
          <w:sz w:val="26"/>
          <w:szCs w:val="26"/>
          <w:shd w:val="clear" w:color="auto" w:fill="FFFFFF"/>
        </w:rPr>
        <w:t xml:space="preserve"> </w:t>
      </w:r>
      <w:r w:rsidR="0098587D" w:rsidRPr="00414916">
        <w:rPr>
          <w:rFonts w:cstheme="minorHAnsi"/>
          <w:color w:val="000000" w:themeColor="text1"/>
          <w:sz w:val="26"/>
          <w:szCs w:val="26"/>
          <w:shd w:val="clear" w:color="auto" w:fill="FFFFFF"/>
        </w:rPr>
        <w:t>- vandentiekio tinklų patikra;</w:t>
      </w:r>
    </w:p>
    <w:p w:rsidR="0098587D" w:rsidRPr="00414916" w:rsidRDefault="00DA78FB" w:rsidP="00702009">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Romainių g.</w:t>
      </w:r>
      <w:r w:rsidRPr="00414916">
        <w:rPr>
          <w:rFonts w:cstheme="minorHAnsi"/>
          <w:color w:val="000000" w:themeColor="text1"/>
          <w:sz w:val="26"/>
          <w:szCs w:val="26"/>
          <w:shd w:val="clear" w:color="auto" w:fill="FFFFFF"/>
        </w:rPr>
        <w:t xml:space="preserve"> - vandens nutekėjimo paieška</w:t>
      </w:r>
      <w:r w:rsidR="0098587D" w:rsidRPr="00414916">
        <w:rPr>
          <w:rFonts w:cstheme="minorHAnsi"/>
          <w:color w:val="000000" w:themeColor="text1"/>
          <w:sz w:val="26"/>
          <w:szCs w:val="26"/>
          <w:shd w:val="clear" w:color="auto" w:fill="FFFFFF"/>
        </w:rPr>
        <w:t>;</w:t>
      </w:r>
    </w:p>
    <w:p w:rsidR="00173626" w:rsidRPr="00414916" w:rsidRDefault="00DA78FB" w:rsidP="00E0679A">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R. Kalan</w:t>
      </w:r>
      <w:r w:rsidR="00C1127C" w:rsidRPr="00414916">
        <w:rPr>
          <w:rFonts w:cstheme="minorHAnsi"/>
          <w:b/>
          <w:color w:val="000000" w:themeColor="text1"/>
          <w:sz w:val="26"/>
          <w:szCs w:val="26"/>
          <w:shd w:val="clear" w:color="auto" w:fill="FFFFFF"/>
        </w:rPr>
        <w:t>tos g. 118, M. Gimbutienės g., H. ir O</w:t>
      </w:r>
      <w:r w:rsidRPr="00414916">
        <w:rPr>
          <w:rFonts w:cstheme="minorHAnsi"/>
          <w:b/>
          <w:color w:val="000000" w:themeColor="text1"/>
          <w:sz w:val="26"/>
          <w:szCs w:val="26"/>
          <w:shd w:val="clear" w:color="auto" w:fill="FFFFFF"/>
        </w:rPr>
        <w:t>. Minkovskių g., Elnių g.</w:t>
      </w:r>
      <w:r w:rsidRPr="00414916">
        <w:rPr>
          <w:rFonts w:cstheme="minorHAnsi"/>
          <w:color w:val="000000" w:themeColor="text1"/>
          <w:sz w:val="26"/>
          <w:szCs w:val="26"/>
          <w:shd w:val="clear" w:color="auto" w:fill="FFFFFF"/>
        </w:rPr>
        <w:t xml:space="preserve"> </w:t>
      </w:r>
      <w:r w:rsidR="00326D8B" w:rsidRPr="00414916">
        <w:rPr>
          <w:rFonts w:cstheme="minorHAnsi"/>
          <w:color w:val="000000" w:themeColor="text1"/>
          <w:sz w:val="26"/>
          <w:szCs w:val="26"/>
          <w:shd w:val="clear" w:color="auto" w:fill="FFFFFF"/>
        </w:rPr>
        <w:t xml:space="preserve">- </w:t>
      </w:r>
      <w:r w:rsidR="0098587D" w:rsidRPr="00414916">
        <w:rPr>
          <w:rFonts w:cstheme="minorHAnsi"/>
          <w:color w:val="000000" w:themeColor="text1"/>
          <w:sz w:val="26"/>
          <w:szCs w:val="26"/>
          <w:shd w:val="clear" w:color="auto" w:fill="FFFFFF"/>
        </w:rPr>
        <w:t xml:space="preserve">vandentiekio tinklų, </w:t>
      </w:r>
      <w:r w:rsidR="00C1127C" w:rsidRPr="00414916">
        <w:rPr>
          <w:rFonts w:cstheme="minorHAnsi"/>
          <w:color w:val="000000" w:themeColor="text1"/>
          <w:sz w:val="26"/>
          <w:szCs w:val="26"/>
          <w:shd w:val="clear" w:color="auto" w:fill="FFFFFF"/>
        </w:rPr>
        <w:t>sklendžių</w:t>
      </w:r>
      <w:r w:rsidR="00326D8B" w:rsidRPr="00414916">
        <w:rPr>
          <w:rFonts w:cstheme="minorHAnsi"/>
          <w:color w:val="000000" w:themeColor="text1"/>
          <w:sz w:val="26"/>
          <w:szCs w:val="26"/>
          <w:shd w:val="clear" w:color="auto" w:fill="FFFFFF"/>
        </w:rPr>
        <w:t xml:space="preserve"> patikra; </w:t>
      </w:r>
    </w:p>
    <w:p w:rsidR="00DA78FB" w:rsidRPr="00414916" w:rsidRDefault="00DA78FB" w:rsidP="00E0679A">
      <w:pPr>
        <w:jc w:val="both"/>
        <w:rPr>
          <w:rFonts w:cstheme="minorHAnsi"/>
          <w:color w:val="000000" w:themeColor="text1"/>
          <w:sz w:val="26"/>
          <w:szCs w:val="26"/>
        </w:rPr>
      </w:pPr>
      <w:r w:rsidRPr="00414916">
        <w:rPr>
          <w:rFonts w:cstheme="minorHAnsi"/>
          <w:b/>
          <w:color w:val="000000" w:themeColor="text1"/>
          <w:sz w:val="26"/>
          <w:szCs w:val="26"/>
          <w:shd w:val="clear" w:color="auto" w:fill="FFFFFF"/>
        </w:rPr>
        <w:t>Slyvų g. 14</w:t>
      </w:r>
      <w:r w:rsidRPr="00414916">
        <w:rPr>
          <w:rFonts w:cstheme="minorHAnsi"/>
          <w:color w:val="000000" w:themeColor="text1"/>
          <w:sz w:val="26"/>
          <w:szCs w:val="26"/>
          <w:shd w:val="clear" w:color="auto" w:fill="FFFFFF"/>
        </w:rPr>
        <w:t xml:space="preserve"> </w:t>
      </w:r>
      <w:r w:rsidRPr="00414916">
        <w:rPr>
          <w:rFonts w:cstheme="minorHAnsi"/>
          <w:color w:val="000000" w:themeColor="text1"/>
          <w:sz w:val="26"/>
          <w:szCs w:val="26"/>
          <w:shd w:val="clear" w:color="auto" w:fill="FFFFFF"/>
        </w:rPr>
        <w:t>– vandentiekio įvado pa</w:t>
      </w:r>
      <w:r w:rsidRPr="00414916">
        <w:rPr>
          <w:rFonts w:cstheme="minorHAnsi"/>
          <w:color w:val="000000" w:themeColor="text1"/>
          <w:sz w:val="26"/>
          <w:szCs w:val="26"/>
          <w:shd w:val="clear" w:color="auto" w:fill="FFFFFF"/>
        </w:rPr>
        <w:t>jungimas</w:t>
      </w:r>
      <w:r w:rsidRPr="00414916">
        <w:rPr>
          <w:rFonts w:cstheme="minorHAnsi"/>
          <w:color w:val="000000" w:themeColor="text1"/>
          <w:sz w:val="26"/>
          <w:szCs w:val="26"/>
          <w:shd w:val="clear" w:color="auto" w:fill="FFFFFF"/>
        </w:rPr>
        <w:t>;</w:t>
      </w:r>
    </w:p>
    <w:p w:rsidR="009F020A" w:rsidRPr="00414916" w:rsidRDefault="00C1127C" w:rsidP="009F020A">
      <w:pPr>
        <w:jc w:val="both"/>
        <w:rPr>
          <w:rFonts w:cstheme="minorHAnsi"/>
          <w:color w:val="000000" w:themeColor="text1"/>
          <w:sz w:val="26"/>
          <w:szCs w:val="26"/>
        </w:rPr>
      </w:pPr>
      <w:r w:rsidRPr="00414916">
        <w:rPr>
          <w:rFonts w:cstheme="minorHAnsi"/>
          <w:b/>
          <w:color w:val="000000" w:themeColor="text1"/>
          <w:sz w:val="26"/>
          <w:szCs w:val="26"/>
          <w:shd w:val="clear" w:color="auto" w:fill="FFFFFF"/>
        </w:rPr>
        <w:t>Laisvės al. 103, Trakų g.</w:t>
      </w:r>
      <w:r w:rsidRPr="00414916">
        <w:rPr>
          <w:rFonts w:cstheme="minorHAnsi"/>
          <w:color w:val="000000" w:themeColor="text1"/>
          <w:sz w:val="26"/>
          <w:szCs w:val="26"/>
          <w:shd w:val="clear" w:color="auto" w:fill="FFFFFF"/>
        </w:rPr>
        <w:t xml:space="preserve"> </w:t>
      </w:r>
      <w:r w:rsidR="009F020A" w:rsidRPr="00414916">
        <w:rPr>
          <w:rFonts w:cstheme="minorHAnsi"/>
          <w:color w:val="000000" w:themeColor="text1"/>
          <w:sz w:val="26"/>
          <w:szCs w:val="26"/>
        </w:rPr>
        <w:t>–</w:t>
      </w:r>
      <w:r w:rsidR="009F020A" w:rsidRPr="00414916">
        <w:rPr>
          <w:rFonts w:cstheme="minorHAnsi"/>
          <w:b/>
          <w:color w:val="000000" w:themeColor="text1"/>
          <w:sz w:val="26"/>
          <w:szCs w:val="26"/>
        </w:rPr>
        <w:t xml:space="preserve"> </w:t>
      </w:r>
      <w:r w:rsidR="009F020A" w:rsidRPr="00414916">
        <w:rPr>
          <w:rFonts w:cstheme="minorHAnsi"/>
          <w:color w:val="000000" w:themeColor="text1"/>
          <w:sz w:val="26"/>
          <w:szCs w:val="26"/>
        </w:rPr>
        <w:t>buitinių ir paviršinių lietaus nuotekų tinklų plovimas, šulinių valymas;</w:t>
      </w:r>
    </w:p>
    <w:p w:rsidR="00DA78FB" w:rsidRPr="00414916" w:rsidRDefault="00DA78FB" w:rsidP="009F020A">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Rožių g. 15</w:t>
      </w:r>
      <w:r w:rsidRPr="00414916">
        <w:rPr>
          <w:rFonts w:cstheme="minorHAnsi"/>
          <w:b/>
          <w:color w:val="000000" w:themeColor="text1"/>
          <w:sz w:val="26"/>
          <w:szCs w:val="26"/>
          <w:shd w:val="clear" w:color="auto" w:fill="FFFFFF"/>
        </w:rPr>
        <w:t xml:space="preserve">, </w:t>
      </w:r>
      <w:r w:rsidRPr="00414916">
        <w:rPr>
          <w:rFonts w:cstheme="minorHAnsi"/>
          <w:b/>
          <w:color w:val="000000" w:themeColor="text1"/>
          <w:sz w:val="26"/>
          <w:szCs w:val="26"/>
          <w:shd w:val="clear" w:color="auto" w:fill="FFFFFF"/>
        </w:rPr>
        <w:t xml:space="preserve"> </w:t>
      </w:r>
      <w:r w:rsidR="00414916">
        <w:rPr>
          <w:rFonts w:cstheme="minorHAnsi"/>
          <w:b/>
          <w:color w:val="000000" w:themeColor="text1"/>
          <w:sz w:val="26"/>
          <w:szCs w:val="26"/>
          <w:shd w:val="clear" w:color="auto" w:fill="FFFFFF"/>
        </w:rPr>
        <w:t>Jonavos g. 26A</w:t>
      </w:r>
      <w:r w:rsidRPr="00414916">
        <w:rPr>
          <w:rFonts w:cstheme="minorHAnsi"/>
          <w:color w:val="000000" w:themeColor="text1"/>
          <w:sz w:val="26"/>
          <w:szCs w:val="26"/>
          <w:shd w:val="clear" w:color="auto" w:fill="FFFFFF"/>
        </w:rPr>
        <w:t xml:space="preserve"> </w:t>
      </w:r>
      <w:r w:rsidRPr="00414916">
        <w:rPr>
          <w:rFonts w:cstheme="minorHAnsi"/>
          <w:color w:val="000000" w:themeColor="text1"/>
          <w:sz w:val="26"/>
          <w:szCs w:val="26"/>
          <w:shd w:val="clear" w:color="auto" w:fill="FFFFFF"/>
        </w:rPr>
        <w:t xml:space="preserve">- </w:t>
      </w:r>
      <w:r w:rsidRPr="00414916">
        <w:rPr>
          <w:rFonts w:cstheme="minorHAnsi"/>
          <w:color w:val="000000" w:themeColor="text1"/>
          <w:sz w:val="26"/>
          <w:szCs w:val="26"/>
        </w:rPr>
        <w:t>buitinių nuotekų tinklų</w:t>
      </w:r>
      <w:r w:rsidRPr="00414916">
        <w:rPr>
          <w:rFonts w:cstheme="minorHAnsi"/>
          <w:color w:val="000000" w:themeColor="text1"/>
          <w:sz w:val="26"/>
          <w:szCs w:val="26"/>
          <w:shd w:val="clear" w:color="auto" w:fill="FFFFFF"/>
        </w:rPr>
        <w:t xml:space="preserve"> ir šulinių plovimas;</w:t>
      </w:r>
    </w:p>
    <w:p w:rsidR="00DA78FB" w:rsidRPr="00414916" w:rsidRDefault="00DA78FB" w:rsidP="009F020A">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M. ir P. Šalčių g. 18</w:t>
      </w:r>
      <w:r w:rsidRPr="00414916">
        <w:rPr>
          <w:rFonts w:cstheme="minorHAnsi"/>
          <w:color w:val="000000" w:themeColor="text1"/>
          <w:sz w:val="26"/>
          <w:szCs w:val="26"/>
          <w:shd w:val="clear" w:color="auto" w:fill="FFFFFF"/>
        </w:rPr>
        <w:t xml:space="preserve"> - </w:t>
      </w:r>
      <w:r w:rsidRPr="00414916">
        <w:rPr>
          <w:rFonts w:cstheme="minorHAnsi"/>
          <w:color w:val="000000" w:themeColor="text1"/>
          <w:sz w:val="26"/>
          <w:szCs w:val="26"/>
        </w:rPr>
        <w:t xml:space="preserve">buitinių nuotekų </w:t>
      </w:r>
      <w:r w:rsidRPr="00414916">
        <w:rPr>
          <w:rFonts w:cstheme="minorHAnsi"/>
          <w:color w:val="000000" w:themeColor="text1"/>
          <w:sz w:val="26"/>
          <w:szCs w:val="26"/>
          <w:shd w:val="clear" w:color="auto" w:fill="FFFFFF"/>
        </w:rPr>
        <w:t xml:space="preserve">linijos </w:t>
      </w:r>
      <w:r w:rsidRPr="00414916">
        <w:rPr>
          <w:rFonts w:cstheme="minorHAnsi"/>
          <w:color w:val="000000" w:themeColor="text1"/>
          <w:sz w:val="26"/>
          <w:szCs w:val="26"/>
          <w:shd w:val="clear" w:color="auto" w:fill="FFFFFF"/>
        </w:rPr>
        <w:t>šulinio siurbimas</w:t>
      </w:r>
      <w:r w:rsidRPr="00414916">
        <w:rPr>
          <w:rFonts w:cstheme="minorHAnsi"/>
          <w:color w:val="000000" w:themeColor="text1"/>
          <w:sz w:val="26"/>
          <w:szCs w:val="26"/>
          <w:shd w:val="clear" w:color="auto" w:fill="FFFFFF"/>
        </w:rPr>
        <w:t>;</w:t>
      </w:r>
    </w:p>
    <w:p w:rsidR="00C1127C" w:rsidRPr="00414916" w:rsidRDefault="00C1127C" w:rsidP="009F020A">
      <w:pPr>
        <w:jc w:val="both"/>
        <w:rPr>
          <w:rFonts w:cstheme="minorHAnsi"/>
          <w:b/>
          <w:color w:val="000000" w:themeColor="text1"/>
          <w:sz w:val="26"/>
          <w:szCs w:val="26"/>
        </w:rPr>
      </w:pPr>
      <w:r w:rsidRPr="00414916">
        <w:rPr>
          <w:rFonts w:cstheme="minorHAnsi"/>
          <w:b/>
          <w:color w:val="000000" w:themeColor="text1"/>
          <w:sz w:val="26"/>
          <w:szCs w:val="26"/>
          <w:shd w:val="clear" w:color="auto" w:fill="FFFFFF"/>
        </w:rPr>
        <w:t xml:space="preserve">A. </w:t>
      </w:r>
      <w:r w:rsidRPr="00414916">
        <w:rPr>
          <w:rFonts w:cstheme="minorHAnsi"/>
          <w:b/>
          <w:color w:val="000000" w:themeColor="text1"/>
          <w:sz w:val="26"/>
          <w:szCs w:val="26"/>
          <w:shd w:val="clear" w:color="auto" w:fill="FFFFFF"/>
        </w:rPr>
        <w:t xml:space="preserve">Baranausko g. 25, S. </w:t>
      </w:r>
      <w:proofErr w:type="spellStart"/>
      <w:r w:rsidRPr="00414916">
        <w:rPr>
          <w:rFonts w:cstheme="minorHAnsi"/>
          <w:b/>
          <w:color w:val="000000" w:themeColor="text1"/>
          <w:sz w:val="26"/>
          <w:szCs w:val="26"/>
          <w:shd w:val="clear" w:color="auto" w:fill="FFFFFF"/>
        </w:rPr>
        <w:t>Šalkausk</w:t>
      </w:r>
      <w:r w:rsidRPr="00414916">
        <w:rPr>
          <w:rFonts w:cstheme="minorHAnsi"/>
          <w:b/>
          <w:color w:val="000000" w:themeColor="text1"/>
          <w:sz w:val="26"/>
          <w:szCs w:val="26"/>
          <w:shd w:val="clear" w:color="auto" w:fill="FFFFFF"/>
        </w:rPr>
        <w:t>i</w:t>
      </w:r>
      <w:r w:rsidRPr="00414916">
        <w:rPr>
          <w:rFonts w:cstheme="minorHAnsi"/>
          <w:b/>
          <w:color w:val="000000" w:themeColor="text1"/>
          <w:sz w:val="26"/>
          <w:szCs w:val="26"/>
          <w:shd w:val="clear" w:color="auto" w:fill="FFFFFF"/>
        </w:rPr>
        <w:t>o</w:t>
      </w:r>
      <w:proofErr w:type="spellEnd"/>
      <w:r w:rsidRPr="00414916">
        <w:rPr>
          <w:rFonts w:cstheme="minorHAnsi"/>
          <w:b/>
          <w:color w:val="000000" w:themeColor="text1"/>
          <w:sz w:val="26"/>
          <w:szCs w:val="26"/>
          <w:shd w:val="clear" w:color="auto" w:fill="FFFFFF"/>
        </w:rPr>
        <w:t xml:space="preserve"> g. 21, Gudobelių g. 10 - 12</w:t>
      </w:r>
      <w:r w:rsidRPr="00414916">
        <w:rPr>
          <w:rFonts w:cstheme="minorHAnsi"/>
          <w:color w:val="000000" w:themeColor="text1"/>
          <w:sz w:val="26"/>
          <w:szCs w:val="26"/>
          <w:shd w:val="clear" w:color="auto" w:fill="FFFFFF"/>
        </w:rPr>
        <w:t xml:space="preserve"> -</w:t>
      </w:r>
      <w:r w:rsidRPr="00414916">
        <w:rPr>
          <w:rFonts w:cstheme="minorHAnsi"/>
          <w:color w:val="000000" w:themeColor="text1"/>
          <w:sz w:val="26"/>
          <w:szCs w:val="26"/>
        </w:rPr>
        <w:t xml:space="preserve"> </w:t>
      </w:r>
      <w:r w:rsidRPr="00414916">
        <w:rPr>
          <w:rFonts w:cstheme="minorHAnsi"/>
          <w:color w:val="000000" w:themeColor="text1"/>
          <w:sz w:val="26"/>
          <w:szCs w:val="26"/>
        </w:rPr>
        <w:t>buitinių ir paviršinių lietaus nuotekų tinklų</w:t>
      </w:r>
      <w:r w:rsidRPr="00414916">
        <w:rPr>
          <w:rFonts w:cstheme="minorHAnsi"/>
          <w:color w:val="000000" w:themeColor="text1"/>
          <w:sz w:val="26"/>
          <w:szCs w:val="26"/>
          <w:shd w:val="clear" w:color="auto" w:fill="FFFFFF"/>
        </w:rPr>
        <w:t xml:space="preserve"> šulinių patikra, paieška</w:t>
      </w:r>
      <w:r w:rsidRPr="00414916">
        <w:rPr>
          <w:rFonts w:cstheme="minorHAnsi"/>
          <w:color w:val="000000" w:themeColor="text1"/>
          <w:sz w:val="26"/>
          <w:szCs w:val="26"/>
          <w:shd w:val="clear" w:color="auto" w:fill="FFFFFF"/>
        </w:rPr>
        <w:t>;</w:t>
      </w:r>
    </w:p>
    <w:p w:rsidR="00414916" w:rsidRPr="00414916" w:rsidRDefault="00414916" w:rsidP="009F020A">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lastRenderedPageBreak/>
        <w:t>Panerių g. 15</w:t>
      </w:r>
      <w:r w:rsidRPr="00414916">
        <w:rPr>
          <w:rFonts w:cstheme="minorHAnsi"/>
          <w:b/>
          <w:color w:val="000000" w:themeColor="text1"/>
          <w:sz w:val="26"/>
          <w:szCs w:val="26"/>
          <w:shd w:val="clear" w:color="auto" w:fill="FFFFFF"/>
        </w:rPr>
        <w:t>1</w:t>
      </w:r>
      <w:r w:rsidRPr="00414916">
        <w:rPr>
          <w:rFonts w:cstheme="minorHAnsi"/>
          <w:color w:val="000000" w:themeColor="text1"/>
          <w:sz w:val="26"/>
          <w:szCs w:val="26"/>
          <w:shd w:val="clear" w:color="auto" w:fill="FFFFFF"/>
        </w:rPr>
        <w:t xml:space="preserve"> - </w:t>
      </w:r>
      <w:r w:rsidRPr="00414916">
        <w:rPr>
          <w:rFonts w:cstheme="minorHAnsi"/>
          <w:color w:val="000000" w:themeColor="text1"/>
          <w:sz w:val="26"/>
          <w:szCs w:val="26"/>
        </w:rPr>
        <w:t xml:space="preserve">buitinių nuotekų </w:t>
      </w:r>
      <w:r w:rsidRPr="00414916">
        <w:rPr>
          <w:rFonts w:cstheme="minorHAnsi"/>
          <w:color w:val="000000" w:themeColor="text1"/>
          <w:sz w:val="26"/>
          <w:szCs w:val="26"/>
        </w:rPr>
        <w:t xml:space="preserve">linijos </w:t>
      </w:r>
      <w:r w:rsidRPr="00414916">
        <w:rPr>
          <w:rFonts w:cstheme="minorHAnsi"/>
          <w:color w:val="000000" w:themeColor="text1"/>
          <w:sz w:val="26"/>
          <w:szCs w:val="26"/>
          <w:shd w:val="clear" w:color="auto" w:fill="FFFFFF"/>
        </w:rPr>
        <w:t>šulinio plovimas, siurbimas;</w:t>
      </w:r>
      <w:r w:rsidRPr="00414916">
        <w:rPr>
          <w:rFonts w:cstheme="minorHAnsi"/>
          <w:color w:val="000000" w:themeColor="text1"/>
          <w:sz w:val="26"/>
          <w:szCs w:val="26"/>
          <w:shd w:val="clear" w:color="auto" w:fill="FFFFFF"/>
        </w:rPr>
        <w:t xml:space="preserve"> </w:t>
      </w:r>
    </w:p>
    <w:p w:rsidR="00414916" w:rsidRPr="00414916" w:rsidRDefault="00414916" w:rsidP="009F020A">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Šiaurės pr. 41 - 45</w:t>
      </w:r>
      <w:r w:rsidRPr="00414916">
        <w:rPr>
          <w:rFonts w:cstheme="minorHAnsi"/>
          <w:color w:val="000000" w:themeColor="text1"/>
          <w:sz w:val="26"/>
          <w:szCs w:val="26"/>
          <w:shd w:val="clear" w:color="auto" w:fill="FFFFFF"/>
        </w:rPr>
        <w:t xml:space="preserve"> - </w:t>
      </w:r>
      <w:r w:rsidRPr="00414916">
        <w:rPr>
          <w:rFonts w:cstheme="minorHAnsi"/>
          <w:color w:val="000000" w:themeColor="text1"/>
          <w:sz w:val="26"/>
          <w:szCs w:val="26"/>
        </w:rPr>
        <w:t xml:space="preserve">buitinių nuotekų linijos </w:t>
      </w:r>
      <w:r w:rsidRPr="00414916">
        <w:rPr>
          <w:rFonts w:cstheme="minorHAnsi"/>
          <w:color w:val="000000" w:themeColor="text1"/>
          <w:sz w:val="26"/>
          <w:szCs w:val="26"/>
          <w:shd w:val="clear" w:color="auto" w:fill="FFFFFF"/>
        </w:rPr>
        <w:t>plovimas;</w:t>
      </w:r>
      <w:r w:rsidRPr="00414916">
        <w:rPr>
          <w:rFonts w:cstheme="minorHAnsi"/>
          <w:color w:val="000000" w:themeColor="text1"/>
          <w:sz w:val="26"/>
          <w:szCs w:val="26"/>
          <w:shd w:val="clear" w:color="auto" w:fill="FFFFFF"/>
        </w:rPr>
        <w:t xml:space="preserve"> </w:t>
      </w:r>
    </w:p>
    <w:p w:rsidR="00414916" w:rsidRPr="00414916" w:rsidRDefault="00414916" w:rsidP="009F020A">
      <w:pPr>
        <w:jc w:val="both"/>
        <w:rPr>
          <w:rFonts w:cstheme="minorHAnsi"/>
          <w:b/>
          <w:color w:val="000000" w:themeColor="text1"/>
          <w:sz w:val="26"/>
          <w:szCs w:val="26"/>
          <w:shd w:val="clear" w:color="auto" w:fill="FFFFFF"/>
        </w:rPr>
      </w:pPr>
      <w:r w:rsidRPr="00414916">
        <w:rPr>
          <w:rFonts w:cstheme="minorHAnsi"/>
          <w:b/>
          <w:color w:val="000000" w:themeColor="text1"/>
          <w:sz w:val="26"/>
          <w:szCs w:val="26"/>
          <w:shd w:val="clear" w:color="auto" w:fill="FFFFFF"/>
        </w:rPr>
        <w:t>J. Gabrio g. (Garliava)</w:t>
      </w:r>
      <w:r w:rsidRPr="00414916">
        <w:rPr>
          <w:rFonts w:cstheme="minorHAnsi"/>
          <w:color w:val="000000" w:themeColor="text1"/>
          <w:sz w:val="26"/>
          <w:szCs w:val="26"/>
          <w:shd w:val="clear" w:color="auto" w:fill="FFFFFF"/>
        </w:rPr>
        <w:t xml:space="preserve"> - </w:t>
      </w:r>
      <w:r w:rsidRPr="00414916">
        <w:rPr>
          <w:rFonts w:cstheme="minorHAnsi"/>
          <w:color w:val="000000" w:themeColor="text1"/>
          <w:sz w:val="26"/>
          <w:szCs w:val="26"/>
        </w:rPr>
        <w:t>buitinių nuotekų siurblinės</w:t>
      </w:r>
      <w:r w:rsidRPr="00414916">
        <w:rPr>
          <w:rFonts w:cstheme="minorHAnsi"/>
          <w:color w:val="000000" w:themeColor="text1"/>
          <w:sz w:val="26"/>
          <w:szCs w:val="26"/>
        </w:rPr>
        <w:t xml:space="preserve"> siurbimas, plovimas</w:t>
      </w:r>
      <w:r w:rsidRPr="00414916">
        <w:rPr>
          <w:rFonts w:cstheme="minorHAnsi"/>
          <w:color w:val="000000" w:themeColor="text1"/>
          <w:sz w:val="26"/>
          <w:szCs w:val="26"/>
          <w:shd w:val="clear" w:color="auto" w:fill="FFFFFF"/>
        </w:rPr>
        <w:t>;</w:t>
      </w:r>
    </w:p>
    <w:p w:rsidR="00AE3A97" w:rsidRPr="00414916" w:rsidRDefault="00414916" w:rsidP="00AE3A97">
      <w:pPr>
        <w:jc w:val="both"/>
        <w:rPr>
          <w:rFonts w:cstheme="minorHAnsi"/>
          <w:color w:val="000000" w:themeColor="text1"/>
          <w:sz w:val="26"/>
          <w:szCs w:val="26"/>
          <w:shd w:val="clear" w:color="auto" w:fill="FFFFFF"/>
        </w:rPr>
      </w:pPr>
      <w:r w:rsidRPr="00414916">
        <w:rPr>
          <w:rFonts w:cstheme="minorHAnsi"/>
          <w:b/>
          <w:color w:val="000000" w:themeColor="text1"/>
          <w:sz w:val="26"/>
          <w:szCs w:val="26"/>
          <w:shd w:val="clear" w:color="auto" w:fill="FFFFFF"/>
        </w:rPr>
        <w:t xml:space="preserve">Laisvės al. 103, S. </w:t>
      </w:r>
      <w:proofErr w:type="spellStart"/>
      <w:r w:rsidRPr="00414916">
        <w:rPr>
          <w:rFonts w:cstheme="minorHAnsi"/>
          <w:b/>
          <w:color w:val="000000" w:themeColor="text1"/>
          <w:sz w:val="26"/>
          <w:szCs w:val="26"/>
          <w:shd w:val="clear" w:color="auto" w:fill="FFFFFF"/>
        </w:rPr>
        <w:t>Šalkauskio</w:t>
      </w:r>
      <w:proofErr w:type="spellEnd"/>
      <w:r w:rsidRPr="00414916">
        <w:rPr>
          <w:rFonts w:cstheme="minorHAnsi"/>
          <w:b/>
          <w:color w:val="000000" w:themeColor="text1"/>
          <w:sz w:val="26"/>
          <w:szCs w:val="26"/>
          <w:shd w:val="clear" w:color="auto" w:fill="FFFFFF"/>
        </w:rPr>
        <w:t xml:space="preserve"> g. 21</w:t>
      </w:r>
      <w:r w:rsidRPr="00414916">
        <w:rPr>
          <w:rFonts w:cstheme="minorHAnsi"/>
          <w:color w:val="000000" w:themeColor="text1"/>
          <w:sz w:val="26"/>
          <w:szCs w:val="26"/>
          <w:shd w:val="clear" w:color="auto" w:fill="FFFFFF"/>
        </w:rPr>
        <w:t xml:space="preserve"> </w:t>
      </w:r>
      <w:r w:rsidR="00AE3A97" w:rsidRPr="00414916">
        <w:rPr>
          <w:rFonts w:cstheme="minorHAnsi"/>
          <w:color w:val="000000" w:themeColor="text1"/>
          <w:sz w:val="26"/>
          <w:szCs w:val="26"/>
          <w:shd w:val="clear" w:color="auto" w:fill="FFFFFF"/>
        </w:rPr>
        <w:t xml:space="preserve">- </w:t>
      </w:r>
      <w:r w:rsidR="00AE3A97" w:rsidRPr="00414916">
        <w:rPr>
          <w:rFonts w:cstheme="minorHAnsi"/>
          <w:color w:val="000000" w:themeColor="text1"/>
          <w:sz w:val="26"/>
          <w:szCs w:val="26"/>
        </w:rPr>
        <w:t>tinklų televizinė diagnostika.</w:t>
      </w:r>
    </w:p>
    <w:p w:rsidR="00A36746" w:rsidRPr="00414916" w:rsidRDefault="00A36746" w:rsidP="009F020A">
      <w:pPr>
        <w:jc w:val="both"/>
        <w:rPr>
          <w:rFonts w:cstheme="minorHAnsi"/>
          <w:color w:val="000000" w:themeColor="text1"/>
          <w:sz w:val="26"/>
          <w:szCs w:val="26"/>
          <w:shd w:val="clear" w:color="auto" w:fill="FFFFFF"/>
        </w:rPr>
      </w:pPr>
    </w:p>
    <w:p w:rsidR="009F020A" w:rsidRPr="00414916" w:rsidRDefault="009F020A" w:rsidP="009F020A">
      <w:pPr>
        <w:jc w:val="both"/>
        <w:rPr>
          <w:rFonts w:cstheme="minorHAnsi"/>
          <w:color w:val="000000" w:themeColor="text1"/>
          <w:sz w:val="26"/>
          <w:szCs w:val="26"/>
        </w:rPr>
      </w:pPr>
      <w:r w:rsidRPr="00414916">
        <w:rPr>
          <w:rFonts w:cstheme="minorHAnsi"/>
          <w:b/>
          <w:bCs/>
          <w:color w:val="000000" w:themeColor="text1"/>
          <w:sz w:val="26"/>
          <w:szCs w:val="26"/>
        </w:rPr>
        <w:t>Kilus klausimams skambinti:</w:t>
      </w:r>
      <w:bookmarkStart w:id="1" w:name="_GoBack"/>
      <w:bookmarkEnd w:id="1"/>
    </w:p>
    <w:p w:rsidR="001C0415" w:rsidRPr="00414916" w:rsidRDefault="009F020A">
      <w:pPr>
        <w:rPr>
          <w:rFonts w:cstheme="minorHAnsi"/>
          <w:b/>
          <w:bCs/>
          <w:color w:val="000000" w:themeColor="text1"/>
          <w:sz w:val="26"/>
          <w:szCs w:val="26"/>
        </w:rPr>
      </w:pPr>
      <w:r w:rsidRPr="00414916">
        <w:rPr>
          <w:rFonts w:cstheme="minorHAnsi"/>
          <w:color w:val="000000" w:themeColor="text1"/>
          <w:sz w:val="26"/>
          <w:szCs w:val="26"/>
        </w:rPr>
        <w:t>Klientų aptarnavimas/Avarinė tarnyba – </w:t>
      </w:r>
      <w:r w:rsidRPr="00414916">
        <w:rPr>
          <w:rFonts w:cstheme="minorHAnsi"/>
          <w:b/>
          <w:bCs/>
          <w:color w:val="000000" w:themeColor="text1"/>
          <w:sz w:val="26"/>
          <w:szCs w:val="26"/>
        </w:rPr>
        <w:t>8 800 20 000.</w:t>
      </w:r>
    </w:p>
    <w:sectPr w:rsidR="001C0415" w:rsidRPr="0041491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03721"/>
    <w:rsid w:val="00025278"/>
    <w:rsid w:val="0003388E"/>
    <w:rsid w:val="000427DD"/>
    <w:rsid w:val="000739BC"/>
    <w:rsid w:val="000E02C0"/>
    <w:rsid w:val="001107C7"/>
    <w:rsid w:val="00173626"/>
    <w:rsid w:val="001A66A5"/>
    <w:rsid w:val="001C0415"/>
    <w:rsid w:val="001F461C"/>
    <w:rsid w:val="00326D8B"/>
    <w:rsid w:val="00342B41"/>
    <w:rsid w:val="00414916"/>
    <w:rsid w:val="004E0BC2"/>
    <w:rsid w:val="005B28EA"/>
    <w:rsid w:val="005E7BEC"/>
    <w:rsid w:val="006D64B1"/>
    <w:rsid w:val="00702009"/>
    <w:rsid w:val="007027DC"/>
    <w:rsid w:val="00752537"/>
    <w:rsid w:val="008531F6"/>
    <w:rsid w:val="008708C9"/>
    <w:rsid w:val="008773CD"/>
    <w:rsid w:val="0088512A"/>
    <w:rsid w:val="008C1E52"/>
    <w:rsid w:val="0098587D"/>
    <w:rsid w:val="009F020A"/>
    <w:rsid w:val="00A11004"/>
    <w:rsid w:val="00A36746"/>
    <w:rsid w:val="00AE3A97"/>
    <w:rsid w:val="00B04BB5"/>
    <w:rsid w:val="00B70CCF"/>
    <w:rsid w:val="00C1127C"/>
    <w:rsid w:val="00D468B5"/>
    <w:rsid w:val="00DA78FB"/>
    <w:rsid w:val="00E0679A"/>
    <w:rsid w:val="00E44562"/>
    <w:rsid w:val="00F256EA"/>
    <w:rsid w:val="00FB2ECE"/>
    <w:rsid w:val="00FB5AFD"/>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67F3"/>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690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2</cp:revision>
  <dcterms:created xsi:type="dcterms:W3CDTF">2021-09-30T05:19:00Z</dcterms:created>
  <dcterms:modified xsi:type="dcterms:W3CDTF">2021-09-30T05:19:00Z</dcterms:modified>
</cp:coreProperties>
</file>