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918" w:val="left" w:leader="none"/>
        </w:tabs>
        <w:spacing w:line="240" w:lineRule="auto"/>
        <w:ind w:left="71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947754" cy="5200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754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7"/>
          <w:sz w:val="20"/>
        </w:rPr>
        <w:drawing>
          <wp:inline distT="0" distB="0" distL="0" distR="0">
            <wp:extent cx="2090943" cy="50749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943" cy="50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spacing w:before="95"/>
        <w:ind w:left="634" w:right="787" w:firstLine="0"/>
        <w:jc w:val="center"/>
        <w:rPr>
          <w:sz w:val="28"/>
        </w:rPr>
      </w:pPr>
      <w:r>
        <w:rPr>
          <w:color w:val="005D41"/>
          <w:w w:val="90"/>
          <w:sz w:val="28"/>
        </w:rPr>
        <w:t>Europos pagalbos labiausiai skurstantiems asmenims fondo (EPLSAF) maisto paketų</w:t>
      </w:r>
    </w:p>
    <w:p>
      <w:pPr>
        <w:spacing w:before="43"/>
        <w:ind w:left="634" w:right="771" w:firstLine="0"/>
        <w:jc w:val="center"/>
        <w:rPr>
          <w:sz w:val="28"/>
        </w:rPr>
      </w:pPr>
      <w:r>
        <w:rPr>
          <w:color w:val="005D41"/>
          <w:w w:val="95"/>
          <w:sz w:val="28"/>
        </w:rPr>
        <w:t>dalinimo grafikas</w:t>
      </w:r>
    </w:p>
    <w:p>
      <w:pPr>
        <w:pStyle w:val="BodyText"/>
        <w:spacing w:before="10"/>
        <w:rPr>
          <w:sz w:val="39"/>
        </w:rPr>
      </w:pPr>
    </w:p>
    <w:p>
      <w:pPr>
        <w:pStyle w:val="Title"/>
        <w:ind w:left="215"/>
      </w:pPr>
      <w:r>
        <w:rPr>
          <w:color w:val="005D41"/>
          <w:w w:val="90"/>
        </w:rPr>
        <w:t>Kauno miesto</w:t>
      </w:r>
      <w:r>
        <w:rPr>
          <w:color w:val="005D41"/>
          <w:spacing w:val="-53"/>
          <w:w w:val="90"/>
        </w:rPr>
        <w:t> </w:t>
      </w:r>
      <w:r>
        <w:rPr>
          <w:color w:val="005D41"/>
          <w:w w:val="90"/>
        </w:rPr>
        <w:t>savivaldybėje</w:t>
      </w:r>
    </w:p>
    <w:p>
      <w:pPr>
        <w:pStyle w:val="Title"/>
        <w:spacing w:before="5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.120001pt;margin-top:37.547775pt;width:538.950pt;height:364.5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6"/>
                    <w:gridCol w:w="1680"/>
                    <w:gridCol w:w="4725"/>
                    <w:gridCol w:w="1056"/>
                    <w:gridCol w:w="2648"/>
                  </w:tblGrid>
                  <w:tr>
                    <w:trPr>
                      <w:trHeight w:val="544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30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w w:val="90"/>
                            <w:sz w:val="24"/>
                          </w:rPr>
                          <w:t>Nr.</w:t>
                        </w:r>
                      </w:p>
                    </w:tc>
                    <w:tc>
                      <w:tcPr>
                        <w:tcW w:w="1680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30"/>
                          <w:ind w:left="429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Seniūnija</w:t>
                        </w:r>
                      </w:p>
                    </w:tc>
                    <w:tc>
                      <w:tcPr>
                        <w:tcW w:w="4725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30"/>
                          <w:ind w:left="1269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Dalinimo punkto adresas</w:t>
                        </w:r>
                      </w:p>
                    </w:tc>
                    <w:tc>
                      <w:tcPr>
                        <w:tcW w:w="10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line="223" w:lineRule="auto" w:before="9"/>
                          <w:ind w:left="323" w:right="46" w:hanging="137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</w:rPr>
                          <w:t>Dalinimo </w:t>
                        </w:r>
                        <w:r>
                          <w:rPr>
                            <w:w w:val="95"/>
                            <w:sz w:val="24"/>
                          </w:rPr>
                          <w:t>laikas</w:t>
                        </w:r>
                      </w:p>
                    </w:tc>
                    <w:tc>
                      <w:tcPr>
                        <w:tcW w:w="2648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30"/>
                          <w:ind w:left="527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Dalinimo data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200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Aleksoto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37" w:lineRule="auto" w:before="108"/>
                          <w:ind w:right="47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Veiverių</w:t>
                        </w:r>
                        <w:r>
                          <w:rPr>
                            <w:color w:val="005D41"/>
                            <w:spacing w:val="-2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g.</w:t>
                        </w:r>
                        <w:r>
                          <w:rPr>
                            <w:color w:val="005D41"/>
                            <w:spacing w:val="-2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132</w:t>
                        </w:r>
                        <w:r>
                          <w:rPr>
                            <w:color w:val="005D41"/>
                            <w:spacing w:val="-2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(iš</w:t>
                        </w:r>
                        <w:r>
                          <w:rPr>
                            <w:color w:val="005D41"/>
                            <w:spacing w:val="-2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autobusiuko</w:t>
                        </w:r>
                        <w:r>
                          <w:rPr>
                            <w:color w:val="005D41"/>
                            <w:spacing w:val="-2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stovėjimo</w:t>
                        </w:r>
                        <w:r>
                          <w:rPr>
                            <w:color w:val="005D41"/>
                            <w:spacing w:val="-2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aikštelėje </w:t>
                        </w: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arčiau</w:t>
                        </w:r>
                        <w:r>
                          <w:rPr>
                            <w:color w:val="005D41"/>
                            <w:spacing w:val="-21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gatvės)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12-14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28-29 d.*</w:t>
                        </w:r>
                      </w:p>
                    </w:tc>
                  </w:tr>
                  <w:tr>
                    <w:trPr>
                      <w:trHeight w:val="1041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10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7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Centro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37" w:lineRule="auto" w:before="143"/>
                          <w:ind w:right="41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A.Juozapavičiaus</w:t>
                        </w:r>
                        <w:r>
                          <w:rPr>
                            <w:color w:val="005D41"/>
                            <w:spacing w:val="-3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pr.</w:t>
                        </w:r>
                        <w:r>
                          <w:rPr>
                            <w:color w:val="005D41"/>
                            <w:spacing w:val="-3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119</w:t>
                        </w:r>
                        <w:r>
                          <w:rPr>
                            <w:color w:val="005D41"/>
                            <w:spacing w:val="-30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(Kauno</w:t>
                        </w:r>
                        <w:r>
                          <w:rPr>
                            <w:color w:val="005D41"/>
                            <w:spacing w:val="-32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jungtinė</w:t>
                        </w:r>
                        <w:r>
                          <w:rPr>
                            <w:color w:val="005D41"/>
                            <w:spacing w:val="-30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metodistų </w:t>
                        </w: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bažnyčia)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11-15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Liepos 2 d.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06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3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Dainavos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37" w:lineRule="auto" w:before="16"/>
                          <w:ind w:right="144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0"/>
                            <w:sz w:val="22"/>
                          </w:rPr>
                          <w:t>Draugystės g. 1 (Kauno Pastarųjų dienų šventųjų Jėzaus </w:t>
                        </w: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Kristaus bažnyčioje)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36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10-14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before="13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21-22 d.*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06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3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Eigulių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50" w:lineRule="exact" w:before="14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P.</w:t>
                        </w:r>
                        <w:r>
                          <w:rPr>
                            <w:color w:val="005D41"/>
                            <w:spacing w:val="-2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Plechavičiaus</w:t>
                        </w:r>
                        <w:r>
                          <w:rPr>
                            <w:color w:val="005D41"/>
                            <w:spacing w:val="-2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g.</w:t>
                        </w:r>
                        <w:r>
                          <w:rPr>
                            <w:color w:val="005D41"/>
                            <w:spacing w:val="-2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9A</w:t>
                        </w:r>
                        <w:r>
                          <w:rPr>
                            <w:color w:val="005D41"/>
                            <w:spacing w:val="-23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(iš</w:t>
                        </w:r>
                        <w:r>
                          <w:rPr>
                            <w:color w:val="005D41"/>
                            <w:spacing w:val="-24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autobusiuko</w:t>
                        </w:r>
                        <w:r>
                          <w:rPr>
                            <w:color w:val="005D41"/>
                            <w:spacing w:val="-2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Eigulių</w:t>
                        </w:r>
                        <w:r>
                          <w:rPr>
                            <w:color w:val="005D41"/>
                            <w:spacing w:val="-25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seniūnijos</w:t>
                        </w:r>
                      </w:p>
                      <w:p>
                        <w:pPr>
                          <w:pStyle w:val="TableParagraph"/>
                          <w:spacing w:line="250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vidiniame kieme)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36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10-12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before="139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30 – liepos 1 d.*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06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Gričiupio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Gričiupio g. 11 (Gričiupio seniūnija)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left="58" w:right="2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10-13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21-22 d.*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10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Panemunės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50" w:lineRule="exact" w:before="1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Birutės</w:t>
                        </w:r>
                        <w:r>
                          <w:rPr>
                            <w:color w:val="005D41"/>
                            <w:spacing w:val="-2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g.</w:t>
                        </w:r>
                        <w:r>
                          <w:rPr>
                            <w:color w:val="005D41"/>
                            <w:spacing w:val="-27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29A</w:t>
                        </w:r>
                        <w:r>
                          <w:rPr>
                            <w:color w:val="005D41"/>
                            <w:spacing w:val="-29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(buvusiuose</w:t>
                        </w:r>
                        <w:r>
                          <w:rPr>
                            <w:color w:val="005D41"/>
                            <w:spacing w:val="-27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Kauno</w:t>
                        </w:r>
                        <w:r>
                          <w:rPr>
                            <w:color w:val="005D41"/>
                            <w:spacing w:val="-28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m.</w:t>
                        </w:r>
                        <w:r>
                          <w:rPr>
                            <w:color w:val="005D41"/>
                            <w:spacing w:val="-27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savivaldybės</w:t>
                        </w:r>
                        <w:r>
                          <w:rPr>
                            <w:color w:val="005D41"/>
                            <w:spacing w:val="-27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vaikų</w:t>
                        </w:r>
                      </w:p>
                      <w:p>
                        <w:pPr>
                          <w:pStyle w:val="TableParagraph"/>
                          <w:spacing w:line="250" w:lineRule="exact" w:before="0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globos namuose)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11-14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25-26 d.*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10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Petrašiūnų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R. Kalantos g. 38 (iš autobusiuko)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10-12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before="151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Liepos 2-3 d.*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10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Šančių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37" w:lineRule="auto" w:before="18"/>
                          <w:ind w:right="41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A.Juozapavičiaus</w:t>
                        </w:r>
                        <w:r>
                          <w:rPr>
                            <w:color w:val="005D41"/>
                            <w:spacing w:val="-3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pr.</w:t>
                        </w:r>
                        <w:r>
                          <w:rPr>
                            <w:color w:val="005D41"/>
                            <w:spacing w:val="-3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119</w:t>
                        </w:r>
                        <w:r>
                          <w:rPr>
                            <w:color w:val="005D41"/>
                            <w:spacing w:val="-3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(Kauno</w:t>
                        </w:r>
                        <w:r>
                          <w:rPr>
                            <w:color w:val="005D41"/>
                            <w:spacing w:val="-3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jungtinė</w:t>
                        </w:r>
                        <w:r>
                          <w:rPr>
                            <w:color w:val="005D41"/>
                            <w:spacing w:val="-31"/>
                            <w:w w:val="85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metodistų </w:t>
                        </w: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bažnyčia)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11-15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Liepos 1-2 d.*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06"/>
                          <w:ind w:left="2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3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Šilainių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35" w:lineRule="auto" w:before="18"/>
                          <w:ind w:right="346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5"/>
                            <w:sz w:val="22"/>
                          </w:rPr>
                          <w:t>Žemaičių pl. 43/Tolminkiemio g. 2 (Kauno „Kristaus </w:t>
                        </w: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misijos“ baptistų bažnyčia)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36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11-15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before="139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28-29 d.*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06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39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Vilijampolės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before="139"/>
                          <w:rPr>
                            <w:sz w:val="22"/>
                          </w:rPr>
                        </w:pPr>
                        <w:r>
                          <w:rPr>
                            <w:color w:val="FF0000"/>
                            <w:w w:val="90"/>
                            <w:sz w:val="22"/>
                          </w:rPr>
                          <w:t>NAUJA</w:t>
                        </w:r>
                        <w:r>
                          <w:rPr>
                            <w:color w:val="FF0000"/>
                            <w:spacing w:val="-4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FF0000"/>
                            <w:w w:val="90"/>
                            <w:sz w:val="22"/>
                          </w:rPr>
                          <w:t>VIETA</w:t>
                        </w:r>
                        <w:r>
                          <w:rPr>
                            <w:color w:val="FF0000"/>
                            <w:spacing w:val="-4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FF0000"/>
                            <w:w w:val="90"/>
                            <w:sz w:val="22"/>
                          </w:rPr>
                          <w:t>-</w:t>
                        </w:r>
                        <w:r>
                          <w:rPr>
                            <w:color w:val="FF0000"/>
                            <w:spacing w:val="-4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Panerių</w:t>
                        </w:r>
                        <w:r>
                          <w:rPr>
                            <w:color w:val="005D41"/>
                            <w:spacing w:val="-4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g.</w:t>
                        </w:r>
                        <w:r>
                          <w:rPr>
                            <w:color w:val="005D41"/>
                            <w:spacing w:val="-4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72</w:t>
                        </w:r>
                        <w:r>
                          <w:rPr>
                            <w:color w:val="005D41"/>
                            <w:spacing w:val="-42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(Šv.</w:t>
                        </w:r>
                        <w:r>
                          <w:rPr>
                            <w:color w:val="005D41"/>
                            <w:spacing w:val="-4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Juozapo</w:t>
                        </w:r>
                        <w:r>
                          <w:rPr>
                            <w:color w:val="005D41"/>
                            <w:spacing w:val="-41"/>
                            <w:w w:val="90"/>
                            <w:sz w:val="22"/>
                          </w:rPr>
                          <w:t> </w:t>
                        </w:r>
                        <w:r>
                          <w:rPr>
                            <w:color w:val="005D41"/>
                            <w:w w:val="90"/>
                            <w:sz w:val="22"/>
                          </w:rPr>
                          <w:t>bažnyčia)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39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10-13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before="139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22-23 d.*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656" w:type="dxa"/>
                        <w:shd w:val="clear" w:color="auto" w:fill="F49200"/>
                      </w:tcPr>
                      <w:p>
                        <w:pPr>
                          <w:pStyle w:val="TableParagraph"/>
                          <w:spacing w:before="106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1680" w:type="dxa"/>
                      </w:tcPr>
                      <w:p>
                        <w:pPr>
                          <w:pStyle w:val="TableParagraph"/>
                          <w:spacing w:before="142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Žaliakalnio</w:t>
                        </w:r>
                      </w:p>
                    </w:tc>
                    <w:tc>
                      <w:tcPr>
                        <w:tcW w:w="4725" w:type="dxa"/>
                      </w:tcPr>
                      <w:p>
                        <w:pPr>
                          <w:pStyle w:val="TableParagraph"/>
                          <w:spacing w:line="235" w:lineRule="auto" w:before="19"/>
                          <w:ind w:right="144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80"/>
                            <w:sz w:val="22"/>
                          </w:rPr>
                          <w:t>Draugystės g. 1 (Kauno Pastarųjų dienų šventųjų Jėzaus </w:t>
                        </w: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Kristaus bažnyčioje)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before="142"/>
                          <w:ind w:left="58" w:right="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w w:val="95"/>
                            <w:sz w:val="22"/>
                          </w:rPr>
                          <w:t>10-13 val.</w:t>
                        </w:r>
                      </w:p>
                    </w:tc>
                    <w:tc>
                      <w:tcPr>
                        <w:tcW w:w="2648" w:type="dxa"/>
                      </w:tcPr>
                      <w:p>
                        <w:pPr>
                          <w:pStyle w:val="TableParagraph"/>
                          <w:spacing w:before="139"/>
                          <w:rPr>
                            <w:sz w:val="22"/>
                          </w:rPr>
                        </w:pPr>
                        <w:r>
                          <w:rPr>
                            <w:color w:val="005D41"/>
                            <w:sz w:val="22"/>
                          </w:rPr>
                          <w:t>Birželio 23,25 d.*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5D41"/>
          <w:w w:val="95"/>
        </w:rPr>
        <w:t>2021 m.</w:t>
      </w:r>
      <w:r>
        <w:rPr>
          <w:color w:val="005D41"/>
          <w:spacing w:val="-55"/>
          <w:w w:val="95"/>
        </w:rPr>
        <w:t> </w:t>
      </w:r>
      <w:r>
        <w:rPr>
          <w:color w:val="005D41"/>
          <w:w w:val="95"/>
        </w:rPr>
        <w:t>birželis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1"/>
        <w:rPr>
          <w:sz w:val="52"/>
        </w:rPr>
      </w:pPr>
    </w:p>
    <w:p>
      <w:pPr>
        <w:pStyle w:val="BodyText"/>
        <w:spacing w:line="740" w:lineRule="atLeast"/>
        <w:ind w:left="719" w:right="1780" w:hanging="145"/>
      </w:pPr>
      <w:r>
        <w:rPr>
          <w:color w:val="005D41"/>
          <w:w w:val="85"/>
        </w:rPr>
        <w:t>*Siekiant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išvengti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eilių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prie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dalinimo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punkto,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prašome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atvykti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Jums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SMS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žinutėje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nurodytą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dieną. Papildomas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dalinimas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vėluojantiems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vyks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liepos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7-8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d.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10-14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val.,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Technikos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g.</w:t>
      </w:r>
      <w:r>
        <w:rPr>
          <w:color w:val="005D41"/>
          <w:spacing w:val="-20"/>
          <w:w w:val="85"/>
        </w:rPr>
        <w:t> </w:t>
      </w:r>
      <w:r>
        <w:rPr>
          <w:color w:val="005D41"/>
          <w:w w:val="85"/>
        </w:rPr>
        <w:t>18F,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Kaunas.</w:t>
      </w:r>
    </w:p>
    <w:p>
      <w:pPr>
        <w:pStyle w:val="BodyText"/>
        <w:spacing w:line="256" w:lineRule="auto" w:before="123"/>
        <w:ind w:left="220" w:right="102" w:firstLine="355"/>
      </w:pPr>
      <w:r>
        <w:rPr>
          <w:color w:val="005D41"/>
          <w:w w:val="85"/>
        </w:rPr>
        <w:t>2021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m.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balandžio</w:t>
      </w:r>
      <w:r>
        <w:rPr>
          <w:color w:val="005D41"/>
          <w:spacing w:val="-23"/>
          <w:w w:val="85"/>
        </w:rPr>
        <w:t> </w:t>
      </w:r>
      <w:r>
        <w:rPr>
          <w:color w:val="005D41"/>
          <w:w w:val="85"/>
        </w:rPr>
        <w:t>mėn.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Kauno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m.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savivaldybėje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prašymus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buvo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parašę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5414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asmenų.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Paramą</w:t>
      </w:r>
      <w:r>
        <w:rPr>
          <w:color w:val="005D41"/>
          <w:spacing w:val="-23"/>
          <w:w w:val="85"/>
        </w:rPr>
        <w:t> </w:t>
      </w:r>
      <w:r>
        <w:rPr>
          <w:color w:val="005D41"/>
          <w:w w:val="85"/>
        </w:rPr>
        <w:t>atsiėmė</w:t>
      </w:r>
      <w:r>
        <w:rPr>
          <w:color w:val="005D41"/>
          <w:spacing w:val="-21"/>
          <w:w w:val="85"/>
        </w:rPr>
        <w:t> </w:t>
      </w:r>
      <w:r>
        <w:rPr>
          <w:color w:val="005D41"/>
          <w:w w:val="85"/>
        </w:rPr>
        <w:t>4661.</w:t>
      </w:r>
      <w:r>
        <w:rPr>
          <w:color w:val="005D41"/>
          <w:spacing w:val="-22"/>
          <w:w w:val="85"/>
        </w:rPr>
        <w:t> </w:t>
      </w:r>
      <w:r>
        <w:rPr>
          <w:color w:val="005D41"/>
          <w:w w:val="85"/>
        </w:rPr>
        <w:t>Neišdalinti </w:t>
      </w:r>
      <w:r>
        <w:rPr>
          <w:color w:val="005D41"/>
          <w:w w:val="95"/>
        </w:rPr>
        <w:t>maisto</w:t>
      </w:r>
      <w:r>
        <w:rPr>
          <w:color w:val="005D41"/>
          <w:spacing w:val="-29"/>
          <w:w w:val="95"/>
        </w:rPr>
        <w:t> </w:t>
      </w:r>
      <w:r>
        <w:rPr>
          <w:color w:val="005D41"/>
          <w:w w:val="95"/>
        </w:rPr>
        <w:t>produktai</w:t>
      </w:r>
      <w:r>
        <w:rPr>
          <w:color w:val="005D41"/>
          <w:spacing w:val="-29"/>
          <w:w w:val="95"/>
        </w:rPr>
        <w:t> </w:t>
      </w:r>
      <w:r>
        <w:rPr>
          <w:color w:val="005D41"/>
          <w:w w:val="95"/>
        </w:rPr>
        <w:t>buvo</w:t>
      </w:r>
      <w:r>
        <w:rPr>
          <w:color w:val="005D41"/>
          <w:spacing w:val="-29"/>
          <w:w w:val="95"/>
        </w:rPr>
        <w:t> </w:t>
      </w:r>
      <w:r>
        <w:rPr>
          <w:color w:val="005D41"/>
          <w:w w:val="95"/>
        </w:rPr>
        <w:t>perduoti</w:t>
      </w:r>
      <w:r>
        <w:rPr>
          <w:color w:val="005D41"/>
          <w:spacing w:val="-29"/>
          <w:w w:val="95"/>
        </w:rPr>
        <w:t> </w:t>
      </w:r>
      <w:r>
        <w:rPr>
          <w:color w:val="005D41"/>
          <w:w w:val="95"/>
        </w:rPr>
        <w:t>nepasiturinčius</w:t>
      </w:r>
      <w:r>
        <w:rPr>
          <w:color w:val="005D41"/>
          <w:spacing w:val="-28"/>
          <w:w w:val="95"/>
        </w:rPr>
        <w:t> </w:t>
      </w:r>
      <w:r>
        <w:rPr>
          <w:color w:val="005D41"/>
          <w:w w:val="95"/>
        </w:rPr>
        <w:t>žmones</w:t>
      </w:r>
      <w:r>
        <w:rPr>
          <w:color w:val="005D41"/>
          <w:spacing w:val="-28"/>
          <w:w w:val="95"/>
        </w:rPr>
        <w:t> </w:t>
      </w:r>
      <w:r>
        <w:rPr>
          <w:color w:val="005D41"/>
          <w:w w:val="95"/>
        </w:rPr>
        <w:t>maitinančioms</w:t>
      </w:r>
      <w:r>
        <w:rPr>
          <w:color w:val="005D41"/>
          <w:spacing w:val="-29"/>
          <w:w w:val="95"/>
        </w:rPr>
        <w:t> </w:t>
      </w:r>
      <w:r>
        <w:rPr>
          <w:color w:val="005D41"/>
          <w:w w:val="95"/>
        </w:rPr>
        <w:t>organizacijoms: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1" w:lineRule="exact" w:before="0" w:after="0"/>
        <w:ind w:left="933" w:right="0" w:hanging="359"/>
        <w:jc w:val="left"/>
        <w:rPr>
          <w:color w:val="005D41"/>
          <w:sz w:val="22"/>
        </w:rPr>
      </w:pPr>
      <w:r>
        <w:rPr>
          <w:color w:val="005D41"/>
          <w:w w:val="95"/>
          <w:sz w:val="22"/>
        </w:rPr>
        <w:t>Maistas</w:t>
      </w:r>
      <w:r>
        <w:rPr>
          <w:color w:val="005D41"/>
          <w:spacing w:val="-19"/>
          <w:w w:val="95"/>
          <w:sz w:val="22"/>
        </w:rPr>
        <w:t> </w:t>
      </w:r>
      <w:r>
        <w:rPr>
          <w:color w:val="005D41"/>
          <w:w w:val="95"/>
          <w:sz w:val="22"/>
        </w:rPr>
        <w:t>kūnui</w:t>
      </w:r>
      <w:r>
        <w:rPr>
          <w:color w:val="005D41"/>
          <w:spacing w:val="-18"/>
          <w:w w:val="95"/>
          <w:sz w:val="22"/>
        </w:rPr>
        <w:t> </w:t>
      </w:r>
      <w:r>
        <w:rPr>
          <w:color w:val="005D41"/>
          <w:w w:val="95"/>
          <w:sz w:val="22"/>
        </w:rPr>
        <w:t>ir</w:t>
      </w:r>
      <w:r>
        <w:rPr>
          <w:color w:val="005D41"/>
          <w:spacing w:val="-20"/>
          <w:w w:val="95"/>
          <w:sz w:val="22"/>
        </w:rPr>
        <w:t> </w:t>
      </w:r>
      <w:r>
        <w:rPr>
          <w:color w:val="005D41"/>
          <w:w w:val="95"/>
          <w:sz w:val="22"/>
        </w:rPr>
        <w:t>sielai,</w:t>
      </w:r>
      <w:r>
        <w:rPr>
          <w:color w:val="005D41"/>
          <w:spacing w:val="-18"/>
          <w:w w:val="95"/>
          <w:sz w:val="22"/>
        </w:rPr>
        <w:t> </w:t>
      </w:r>
      <w:r>
        <w:rPr>
          <w:color w:val="005D41"/>
          <w:w w:val="95"/>
          <w:sz w:val="22"/>
        </w:rPr>
        <w:t>LPF;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0" w:lineRule="exact" w:before="0" w:after="0"/>
        <w:ind w:left="933" w:right="0" w:hanging="359"/>
        <w:jc w:val="left"/>
        <w:rPr>
          <w:color w:val="005D41"/>
          <w:sz w:val="22"/>
        </w:rPr>
      </w:pPr>
      <w:r>
        <w:rPr>
          <w:color w:val="005D41"/>
          <w:w w:val="95"/>
          <w:sz w:val="22"/>
        </w:rPr>
        <w:t>Petrašiūnų gailestingumo</w:t>
      </w:r>
      <w:r>
        <w:rPr>
          <w:color w:val="005D41"/>
          <w:spacing w:val="-40"/>
          <w:w w:val="95"/>
          <w:sz w:val="22"/>
        </w:rPr>
        <w:t> </w:t>
      </w:r>
      <w:r>
        <w:rPr>
          <w:color w:val="005D41"/>
          <w:w w:val="95"/>
          <w:sz w:val="22"/>
        </w:rPr>
        <w:t>namai;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0" w:lineRule="exact" w:before="0" w:after="0"/>
        <w:ind w:left="933" w:right="0" w:hanging="359"/>
        <w:jc w:val="left"/>
        <w:rPr>
          <w:color w:val="005D41"/>
          <w:sz w:val="22"/>
        </w:rPr>
      </w:pPr>
      <w:r>
        <w:rPr>
          <w:color w:val="005D41"/>
          <w:w w:val="95"/>
          <w:sz w:val="22"/>
        </w:rPr>
        <w:t>Kauno</w:t>
      </w:r>
      <w:r>
        <w:rPr>
          <w:color w:val="005D41"/>
          <w:spacing w:val="-22"/>
          <w:w w:val="95"/>
          <w:sz w:val="22"/>
        </w:rPr>
        <w:t> </w:t>
      </w:r>
      <w:r>
        <w:rPr>
          <w:color w:val="005D41"/>
          <w:w w:val="95"/>
          <w:sz w:val="22"/>
        </w:rPr>
        <w:t>Kristaus</w:t>
      </w:r>
      <w:r>
        <w:rPr>
          <w:color w:val="005D41"/>
          <w:spacing w:val="-21"/>
          <w:w w:val="95"/>
          <w:sz w:val="22"/>
        </w:rPr>
        <w:t> </w:t>
      </w:r>
      <w:r>
        <w:rPr>
          <w:color w:val="005D41"/>
          <w:w w:val="95"/>
          <w:sz w:val="22"/>
        </w:rPr>
        <w:t>prisikėlimo</w:t>
      </w:r>
      <w:r>
        <w:rPr>
          <w:color w:val="005D41"/>
          <w:spacing w:val="-23"/>
          <w:w w:val="95"/>
          <w:sz w:val="22"/>
        </w:rPr>
        <w:t> </w:t>
      </w:r>
      <w:r>
        <w:rPr>
          <w:color w:val="005D41"/>
          <w:w w:val="95"/>
          <w:sz w:val="22"/>
        </w:rPr>
        <w:t>parapijos</w:t>
      </w:r>
      <w:r>
        <w:rPr>
          <w:color w:val="005D41"/>
          <w:spacing w:val="-21"/>
          <w:w w:val="95"/>
          <w:sz w:val="22"/>
        </w:rPr>
        <w:t> </w:t>
      </w:r>
      <w:r>
        <w:rPr>
          <w:color w:val="005D41"/>
          <w:w w:val="95"/>
          <w:sz w:val="22"/>
        </w:rPr>
        <w:t>Carito</w:t>
      </w:r>
      <w:r>
        <w:rPr>
          <w:color w:val="005D41"/>
          <w:spacing w:val="-26"/>
          <w:w w:val="95"/>
          <w:sz w:val="22"/>
        </w:rPr>
        <w:t> </w:t>
      </w:r>
      <w:r>
        <w:rPr>
          <w:color w:val="005D41"/>
          <w:w w:val="95"/>
          <w:sz w:val="22"/>
        </w:rPr>
        <w:t>valgyklai;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0" w:lineRule="exact" w:before="0" w:after="0"/>
        <w:ind w:left="933" w:right="0" w:hanging="359"/>
        <w:jc w:val="left"/>
        <w:rPr>
          <w:color w:val="005D41"/>
          <w:sz w:val="22"/>
        </w:rPr>
      </w:pPr>
      <w:r>
        <w:rPr>
          <w:color w:val="005D41"/>
          <w:w w:val="90"/>
          <w:sz w:val="22"/>
        </w:rPr>
        <w:t>Sugrįžimas,</w:t>
      </w:r>
      <w:r>
        <w:rPr>
          <w:color w:val="005D41"/>
          <w:spacing w:val="-15"/>
          <w:w w:val="90"/>
          <w:sz w:val="22"/>
        </w:rPr>
        <w:t> </w:t>
      </w:r>
      <w:r>
        <w:rPr>
          <w:color w:val="005D41"/>
          <w:w w:val="90"/>
          <w:sz w:val="22"/>
        </w:rPr>
        <w:t>VšĮ;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0" w:lineRule="exact" w:before="0" w:after="0"/>
        <w:ind w:left="933" w:right="0" w:hanging="359"/>
        <w:jc w:val="left"/>
        <w:rPr>
          <w:color w:val="005D41"/>
          <w:sz w:val="22"/>
        </w:rPr>
      </w:pPr>
      <w:r>
        <w:rPr>
          <w:color w:val="005D41"/>
          <w:w w:val="95"/>
          <w:sz w:val="22"/>
        </w:rPr>
        <w:t>Ežerėlio</w:t>
      </w:r>
      <w:r>
        <w:rPr>
          <w:color w:val="005D41"/>
          <w:spacing w:val="-20"/>
          <w:w w:val="95"/>
          <w:sz w:val="22"/>
        </w:rPr>
        <w:t> </w:t>
      </w:r>
      <w:r>
        <w:rPr>
          <w:color w:val="005D41"/>
          <w:w w:val="95"/>
          <w:sz w:val="22"/>
        </w:rPr>
        <w:t>slaugos</w:t>
      </w:r>
      <w:r>
        <w:rPr>
          <w:color w:val="005D41"/>
          <w:spacing w:val="-20"/>
          <w:w w:val="95"/>
          <w:sz w:val="22"/>
        </w:rPr>
        <w:t> </w:t>
      </w:r>
      <w:r>
        <w:rPr>
          <w:color w:val="005D41"/>
          <w:w w:val="95"/>
          <w:sz w:val="22"/>
        </w:rPr>
        <w:t>namai,</w:t>
      </w:r>
      <w:r>
        <w:rPr>
          <w:color w:val="005D41"/>
          <w:spacing w:val="-19"/>
          <w:w w:val="95"/>
          <w:sz w:val="22"/>
        </w:rPr>
        <w:t> </w:t>
      </w:r>
      <w:r>
        <w:rPr>
          <w:color w:val="005D41"/>
          <w:w w:val="95"/>
          <w:sz w:val="22"/>
        </w:rPr>
        <w:t>VšĮ;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0" w:lineRule="exact" w:before="0" w:after="0"/>
        <w:ind w:left="933" w:right="0" w:hanging="359"/>
        <w:jc w:val="left"/>
        <w:rPr>
          <w:color w:val="005D41"/>
          <w:sz w:val="22"/>
        </w:rPr>
      </w:pPr>
      <w:r>
        <w:rPr>
          <w:color w:val="005D41"/>
          <w:w w:val="90"/>
          <w:sz w:val="22"/>
        </w:rPr>
        <w:t>Laisva</w:t>
      </w:r>
      <w:r>
        <w:rPr>
          <w:color w:val="005D41"/>
          <w:spacing w:val="-16"/>
          <w:w w:val="90"/>
          <w:sz w:val="22"/>
        </w:rPr>
        <w:t> </w:t>
      </w:r>
      <w:r>
        <w:rPr>
          <w:color w:val="005D41"/>
          <w:w w:val="90"/>
          <w:sz w:val="22"/>
        </w:rPr>
        <w:t>valia</w:t>
      </w:r>
      <w:r>
        <w:rPr>
          <w:color w:val="005D41"/>
          <w:spacing w:val="-16"/>
          <w:w w:val="90"/>
          <w:sz w:val="22"/>
        </w:rPr>
        <w:t> </w:t>
      </w:r>
      <w:r>
        <w:rPr>
          <w:color w:val="005D41"/>
          <w:w w:val="90"/>
          <w:sz w:val="22"/>
        </w:rPr>
        <w:t>TC,</w:t>
      </w:r>
      <w:r>
        <w:rPr>
          <w:color w:val="005D41"/>
          <w:spacing w:val="-15"/>
          <w:w w:val="90"/>
          <w:sz w:val="22"/>
        </w:rPr>
        <w:t> </w:t>
      </w:r>
      <w:r>
        <w:rPr>
          <w:color w:val="005D41"/>
          <w:w w:val="90"/>
          <w:sz w:val="22"/>
        </w:rPr>
        <w:t>VšĮ;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50" w:lineRule="exact" w:before="0" w:after="0"/>
        <w:ind w:left="933" w:right="0" w:hanging="359"/>
        <w:jc w:val="left"/>
        <w:rPr>
          <w:color w:val="005D41"/>
          <w:sz w:val="22"/>
        </w:rPr>
      </w:pPr>
      <w:r>
        <w:rPr>
          <w:color w:val="005D41"/>
          <w:w w:val="95"/>
          <w:sz w:val="22"/>
        </w:rPr>
        <w:t>Kukarskės globos</w:t>
      </w:r>
      <w:r>
        <w:rPr>
          <w:color w:val="005D41"/>
          <w:spacing w:val="-38"/>
          <w:w w:val="95"/>
          <w:sz w:val="22"/>
        </w:rPr>
        <w:t> </w:t>
      </w:r>
      <w:r>
        <w:rPr>
          <w:color w:val="005D41"/>
          <w:w w:val="95"/>
          <w:sz w:val="22"/>
        </w:rPr>
        <w:t>namai;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75" w:lineRule="exact" w:before="0" w:after="0"/>
        <w:ind w:left="933" w:right="0" w:hanging="359"/>
        <w:jc w:val="left"/>
        <w:rPr>
          <w:color w:val="005D41"/>
          <w:sz w:val="24"/>
        </w:rPr>
      </w:pPr>
      <w:r>
        <w:rPr>
          <w:color w:val="005D41"/>
          <w:w w:val="95"/>
          <w:sz w:val="22"/>
        </w:rPr>
        <w:t>Namai visiems,</w:t>
      </w:r>
      <w:r>
        <w:rPr>
          <w:color w:val="005D41"/>
          <w:spacing w:val="-41"/>
          <w:w w:val="95"/>
          <w:sz w:val="22"/>
        </w:rPr>
        <w:t> </w:t>
      </w:r>
      <w:r>
        <w:rPr>
          <w:color w:val="005D41"/>
          <w:w w:val="95"/>
          <w:sz w:val="22"/>
        </w:rPr>
        <w:t>VšĮ.</w:t>
      </w:r>
    </w:p>
    <w:sectPr>
      <w:type w:val="continuous"/>
      <w:pgSz w:w="11920" w:h="16850"/>
      <w:pgMar w:top="300" w:bottom="28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33" w:hanging="359"/>
        <w:jc w:val="left"/>
      </w:pPr>
      <w:rPr>
        <w:rFonts w:hint="default"/>
        <w:w w:val="90"/>
        <w:lang w:val="lt-LT" w:eastAsia="en-US" w:bidi="ar-SA"/>
      </w:rPr>
    </w:lvl>
    <w:lvl w:ilvl="1">
      <w:start w:val="0"/>
      <w:numFmt w:val="bullet"/>
      <w:lvlText w:val="•"/>
      <w:lvlJc w:val="left"/>
      <w:pPr>
        <w:ind w:left="1945" w:hanging="359"/>
      </w:pPr>
      <w:rPr>
        <w:rFonts w:hint="default"/>
        <w:lang w:val="lt-LT" w:eastAsia="en-US" w:bidi="ar-SA"/>
      </w:rPr>
    </w:lvl>
    <w:lvl w:ilvl="2">
      <w:start w:val="0"/>
      <w:numFmt w:val="bullet"/>
      <w:lvlText w:val="•"/>
      <w:lvlJc w:val="left"/>
      <w:pPr>
        <w:ind w:left="2950" w:hanging="359"/>
      </w:pPr>
      <w:rPr>
        <w:rFonts w:hint="default"/>
        <w:lang w:val="lt-LT" w:eastAsia="en-US" w:bidi="ar-SA"/>
      </w:rPr>
    </w:lvl>
    <w:lvl w:ilvl="3">
      <w:start w:val="0"/>
      <w:numFmt w:val="bullet"/>
      <w:lvlText w:val="•"/>
      <w:lvlJc w:val="left"/>
      <w:pPr>
        <w:ind w:left="3955" w:hanging="359"/>
      </w:pPr>
      <w:rPr>
        <w:rFonts w:hint="default"/>
        <w:lang w:val="lt-LT" w:eastAsia="en-US" w:bidi="ar-SA"/>
      </w:rPr>
    </w:lvl>
    <w:lvl w:ilvl="4">
      <w:start w:val="0"/>
      <w:numFmt w:val="bullet"/>
      <w:lvlText w:val="•"/>
      <w:lvlJc w:val="left"/>
      <w:pPr>
        <w:ind w:left="4960" w:hanging="359"/>
      </w:pPr>
      <w:rPr>
        <w:rFonts w:hint="default"/>
        <w:lang w:val="lt-LT" w:eastAsia="en-US" w:bidi="ar-SA"/>
      </w:rPr>
    </w:lvl>
    <w:lvl w:ilvl="5">
      <w:start w:val="0"/>
      <w:numFmt w:val="bullet"/>
      <w:lvlText w:val="•"/>
      <w:lvlJc w:val="left"/>
      <w:pPr>
        <w:ind w:left="5965" w:hanging="359"/>
      </w:pPr>
      <w:rPr>
        <w:rFonts w:hint="default"/>
        <w:lang w:val="lt-LT" w:eastAsia="en-US" w:bidi="ar-SA"/>
      </w:rPr>
    </w:lvl>
    <w:lvl w:ilvl="6">
      <w:start w:val="0"/>
      <w:numFmt w:val="bullet"/>
      <w:lvlText w:val="•"/>
      <w:lvlJc w:val="left"/>
      <w:pPr>
        <w:ind w:left="6970" w:hanging="359"/>
      </w:pPr>
      <w:rPr>
        <w:rFonts w:hint="default"/>
        <w:lang w:val="lt-LT" w:eastAsia="en-US" w:bidi="ar-SA"/>
      </w:rPr>
    </w:lvl>
    <w:lvl w:ilvl="7">
      <w:start w:val="0"/>
      <w:numFmt w:val="bullet"/>
      <w:lvlText w:val="•"/>
      <w:lvlJc w:val="left"/>
      <w:pPr>
        <w:ind w:left="7975" w:hanging="359"/>
      </w:pPr>
      <w:rPr>
        <w:rFonts w:hint="default"/>
        <w:lang w:val="lt-LT" w:eastAsia="en-US" w:bidi="ar-SA"/>
      </w:rPr>
    </w:lvl>
    <w:lvl w:ilvl="8">
      <w:start w:val="0"/>
      <w:numFmt w:val="bullet"/>
      <w:lvlText w:val="•"/>
      <w:lvlJc w:val="left"/>
      <w:pPr>
        <w:ind w:left="8980" w:hanging="359"/>
      </w:pPr>
      <w:rPr>
        <w:rFonts w:hint="default"/>
        <w:lang w:val="lt-L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lt-L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lt-LT" w:eastAsia="en-US" w:bidi="ar-SA"/>
    </w:rPr>
  </w:style>
  <w:style w:styleId="Title" w:type="paragraph">
    <w:name w:val="Title"/>
    <w:basedOn w:val="Normal"/>
    <w:uiPriority w:val="1"/>
    <w:qFormat/>
    <w:pPr>
      <w:ind w:left="214" w:right="787"/>
      <w:jc w:val="center"/>
    </w:pPr>
    <w:rPr>
      <w:rFonts w:ascii="Arial" w:hAnsi="Arial" w:eastAsia="Arial" w:cs="Arial"/>
      <w:sz w:val="32"/>
      <w:szCs w:val="32"/>
      <w:lang w:val="lt-LT" w:eastAsia="en-US" w:bidi="ar-SA"/>
    </w:rPr>
  </w:style>
  <w:style w:styleId="ListParagraph" w:type="paragraph">
    <w:name w:val="List Paragraph"/>
    <w:basedOn w:val="Normal"/>
    <w:uiPriority w:val="1"/>
    <w:qFormat/>
    <w:pPr>
      <w:spacing w:line="250" w:lineRule="exact"/>
      <w:ind w:left="933" w:hanging="359"/>
    </w:pPr>
    <w:rPr>
      <w:rFonts w:ascii="Arial" w:hAnsi="Arial" w:eastAsia="Arial" w:cs="Arial"/>
      <w:lang w:val="lt-L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1"/>
      <w:ind w:left="119"/>
    </w:pPr>
    <w:rPr>
      <w:rFonts w:ascii="Arial" w:hAnsi="Arial" w:eastAsia="Arial" w:cs="Arial"/>
      <w:lang w:val="lt-L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2021-06-07T06:01:56Z</dcterms:created>
  <dcterms:modified xsi:type="dcterms:W3CDTF">2021-06-07T06:01:56Z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2021-06-07T00:00:00Z</vt:filetime>
  </property>
</Properties>
</file>