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473F3751" w14:textId="77777777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53F5DE2A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1A58D165" w14:textId="5F59A1ED"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1660A">
              <w:rPr>
                <w:b/>
              </w:rPr>
              <w:t> </w:t>
            </w:r>
            <w:r w:rsidR="00E1660A">
              <w:rPr>
                <w:b/>
              </w:rPr>
              <w:t> </w:t>
            </w:r>
            <w:r w:rsidR="00E1660A">
              <w:rPr>
                <w:b/>
              </w:rPr>
              <w:t> </w:t>
            </w:r>
            <w:r w:rsidR="00E1660A">
              <w:rPr>
                <w:b/>
              </w:rPr>
              <w:t> </w:t>
            </w:r>
            <w:r w:rsidR="00E1660A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14:paraId="5C65C4E4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bookmarkStart w:id="1" w:name="_MON_992097487"/>
      <w:bookmarkStart w:id="2" w:name="_MON_961316024"/>
      <w:bookmarkStart w:id="3" w:name="r04" w:colFirst="3" w:colLast="3"/>
      <w:bookmarkStart w:id="4" w:name="r01" w:colFirst="0" w:colLast="0"/>
      <w:bookmarkEnd w:id="1"/>
      <w:bookmarkEnd w:id="2"/>
      <w:bookmarkStart w:id="5" w:name="_MON_962001925"/>
      <w:bookmarkEnd w:id="5"/>
      <w:tr w:rsidR="008A22C3" w14:paraId="50EFD81A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5F3A0C1F" w14:textId="77777777" w:rsidR="008A22C3" w:rsidRDefault="008A22C3">
            <w:pPr>
              <w:pStyle w:val="Antrats"/>
              <w:tabs>
                <w:tab w:val="left" w:pos="5244"/>
              </w:tabs>
              <w:jc w:val="center"/>
            </w:pPr>
            <w:r>
              <w:object w:dxaOrig="821" w:dyaOrig="773" w14:anchorId="02095B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8" o:title=""/>
                </v:shape>
                <o:OLEObject Type="Embed" ProgID="Word.Picture.8" ShapeID="_x0000_i1025" DrawAspect="Content" ObjectID="_1686400324" r:id="rId9"/>
              </w:object>
            </w:r>
          </w:p>
        </w:tc>
      </w:tr>
      <w:bookmarkEnd w:id="3"/>
      <w:bookmarkEnd w:id="4"/>
      <w:tr w:rsidR="008A22C3" w14:paraId="188A4B00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1C424B4B" w14:textId="77777777"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6"/>
          </w:p>
          <w:p w14:paraId="364F3AAA" w14:textId="77777777"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8A22C3" w14:paraId="4688879B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0C6BFE2B" w14:textId="452FC673"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7481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8"/>
          </w:p>
          <w:p w14:paraId="26026FD2" w14:textId="77777777"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14:paraId="0A99CD6F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44B37740" w14:textId="308C4622" w:rsidR="0088366B" w:rsidRDefault="00844EB4" w:rsidP="006849C5">
            <w:pPr>
              <w:tabs>
                <w:tab w:val="left" w:pos="5244"/>
              </w:tabs>
              <w:spacing w:after="240"/>
              <w:jc w:val="center"/>
              <w:rPr>
                <w:b/>
                <w:noProof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879E4" w:rsidRPr="00C0239C">
              <w:rPr>
                <w:b/>
                <w:noProof/>
              </w:rPr>
              <w:t>DĖL</w:t>
            </w:r>
            <w:r w:rsidR="00A879E4">
              <w:rPr>
                <w:b/>
                <w:noProof/>
              </w:rPr>
              <w:t xml:space="preserve"> KULTŪROS PAVELDO OBJEKTO - LINKUVOS DVARO SODYBOS FRAGMENTŲ (UNIKALUS KODAS KULTŪROS VERTYBIŲ REGISTRE-182) TERITORIJOS DETALIOJO PLANO RENGIMO ORGANIZAVIMO </w:t>
            </w:r>
          </w:p>
          <w:p w14:paraId="394797DD" w14:textId="77777777" w:rsidR="008A22C3" w:rsidRDefault="00844EB4" w:rsidP="006849C5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end"/>
            </w:r>
            <w:bookmarkEnd w:id="9"/>
          </w:p>
        </w:tc>
      </w:tr>
      <w:tr w:rsidR="008A22C3" w14:paraId="40D78BD1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496ACE20" w14:textId="77777777" w:rsidR="008A22C3" w:rsidRDefault="004A0872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 w:rsidR="008A22C3">
              <w:t xml:space="preserve"> </w:t>
            </w:r>
            <w:r>
              <w:t xml:space="preserve"> </w:t>
            </w:r>
            <w:r w:rsidR="008A22C3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21728150" w14:textId="77777777"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14:paraId="46340CBD" w14:textId="77777777" w:rsidTr="00A006F5">
        <w:trPr>
          <w:cantSplit/>
        </w:trPr>
        <w:tc>
          <w:tcPr>
            <w:tcW w:w="9639" w:type="dxa"/>
            <w:gridSpan w:val="3"/>
          </w:tcPr>
          <w:p w14:paraId="281B9BC8" w14:textId="77777777"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14:paraId="55D99AA1" w14:textId="77777777" w:rsidR="008A22C3" w:rsidRDefault="008A22C3">
      <w:pPr>
        <w:spacing w:after="480"/>
      </w:pPr>
    </w:p>
    <w:p w14:paraId="180E08E1" w14:textId="77777777" w:rsidR="008A22C3" w:rsidRDefault="008A22C3">
      <w:pPr>
        <w:spacing w:after="480"/>
        <w:sectPr w:rsidR="008A22C3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6D7752E9" w14:textId="30855C05" w:rsidR="00381339" w:rsidRPr="003F4A12" w:rsidRDefault="007F77B4" w:rsidP="003F4A12">
      <w:pPr>
        <w:pStyle w:val="Pagrindinistekstas"/>
        <w:tabs>
          <w:tab w:val="left" w:pos="1134"/>
        </w:tabs>
        <w:spacing w:line="340" w:lineRule="exact"/>
        <w:ind w:firstLine="1134"/>
        <w:jc w:val="both"/>
        <w:rPr>
          <w:szCs w:val="24"/>
        </w:rPr>
      </w:pPr>
      <w:bookmarkStart w:id="13" w:name="r18"/>
      <w:r>
        <w:t xml:space="preserve">Vadovaudamasis Lietuvos Respublikos teritorijų planavimo </w:t>
      </w:r>
      <w:r w:rsidR="005E1B54">
        <w:t>įstatymo 6 straipsnio</w:t>
      </w:r>
      <w:r w:rsidR="009E4799">
        <w:t xml:space="preserve"> </w:t>
      </w:r>
      <w:r w:rsidR="005E1B54">
        <w:t xml:space="preserve">2 </w:t>
      </w:r>
      <w:r>
        <w:t>dalimi, 2</w:t>
      </w:r>
      <w:r w:rsidR="00D3427C">
        <w:t xml:space="preserve">4 straipsnio </w:t>
      </w:r>
      <w:r>
        <w:t>5</w:t>
      </w:r>
      <w:r w:rsidR="006E4BA5">
        <w:t xml:space="preserve"> </w:t>
      </w:r>
      <w:r>
        <w:t xml:space="preserve">dalimi, </w:t>
      </w:r>
      <w:r w:rsidR="006E4BA5">
        <w:t xml:space="preserve">Lietuvos Respublikos nekilnojamojo kultūros paveldo apsaugos įstatymo 11 straipsnio 1 dalimi, </w:t>
      </w:r>
      <w:r>
        <w:t xml:space="preserve">Kompleksinio teritorijų planavimo dokumentų rengimo taisyklių, patvirtintų Lietuvos Respublikos aplinkos ministro 2014 m. sausio 2 d. įsakymu Nr. D1-8 „Dėl Kompleksinio teritorijų planavimo dokumentų </w:t>
      </w:r>
      <w:r w:rsidRPr="00165FE1">
        <w:t>rengimo taisyklių patvirtinimo“</w:t>
      </w:r>
      <w:r w:rsidR="005B5C35" w:rsidRPr="00165FE1">
        <w:t>,</w:t>
      </w:r>
      <w:r w:rsidRPr="00165FE1">
        <w:t xml:space="preserve"> </w:t>
      </w:r>
      <w:r w:rsidR="00A138CD" w:rsidRPr="00165FE1">
        <w:t>244</w:t>
      </w:r>
      <w:r w:rsidR="006E4BA5">
        <w:t xml:space="preserve"> ir</w:t>
      </w:r>
      <w:r w:rsidRPr="00165FE1">
        <w:t xml:space="preserve"> </w:t>
      </w:r>
      <w:r w:rsidR="009E4799" w:rsidRPr="00165FE1">
        <w:t>248</w:t>
      </w:r>
      <w:r w:rsidR="00A138CD" w:rsidRPr="00165FE1">
        <w:t xml:space="preserve"> </w:t>
      </w:r>
      <w:r w:rsidRPr="00165FE1">
        <w:t>punktais</w:t>
      </w:r>
      <w:r w:rsidR="00F63F09" w:rsidRPr="00165FE1">
        <w:t>,</w:t>
      </w:r>
      <w:r w:rsidR="00381339" w:rsidRPr="00165FE1">
        <w:t xml:space="preserve"> </w:t>
      </w:r>
      <w:r w:rsidR="009E4799" w:rsidRPr="00165FE1">
        <w:t xml:space="preserve">Žemės paėmimo visuomenės poreikiams taisyklių, patvirtintų Lietuvos </w:t>
      </w:r>
      <w:r w:rsidR="00296694" w:rsidRPr="00165FE1">
        <w:t>Respublikos Vyriausybės 2005 m. rugpjūčio 25</w:t>
      </w:r>
      <w:r w:rsidR="006E4BA5">
        <w:t xml:space="preserve"> </w:t>
      </w:r>
      <w:r w:rsidR="00296694" w:rsidRPr="00165FE1">
        <w:t xml:space="preserve">d. </w:t>
      </w:r>
      <w:r w:rsidR="0046652B" w:rsidRPr="00165FE1">
        <w:t>n</w:t>
      </w:r>
      <w:r w:rsidR="00296694" w:rsidRPr="00165FE1">
        <w:t>utarimu Nr. 924 „Dėl Žemės paėmimo visuomenės poreikiams taisyklių ir Žemės paėmimo visuomenės poreikiams projektų rengimo ir įgyvendinimo taisyklių patvirtinimo“</w:t>
      </w:r>
      <w:r w:rsidR="00965BF8" w:rsidRPr="00165FE1">
        <w:t>,</w:t>
      </w:r>
      <w:r w:rsidR="005B5C35" w:rsidRPr="00165FE1">
        <w:t xml:space="preserve"> 6.1 papunkčiu</w:t>
      </w:r>
      <w:r w:rsidR="00296694" w:rsidRPr="00165FE1">
        <w:t xml:space="preserve">, </w:t>
      </w:r>
      <w:r w:rsidR="00381339" w:rsidRPr="00165FE1">
        <w:t>atsižvelgdamas</w:t>
      </w:r>
      <w:r w:rsidR="00381339">
        <w:t xml:space="preserve"> į </w:t>
      </w:r>
      <w:r w:rsidR="008F49AF">
        <w:rPr>
          <w:noProof/>
        </w:rPr>
        <w:t>Kauno miesto savivaldybės tarybos 20</w:t>
      </w:r>
      <w:r w:rsidR="00D3427C">
        <w:rPr>
          <w:noProof/>
        </w:rPr>
        <w:t>2</w:t>
      </w:r>
      <w:r w:rsidR="003F4A12">
        <w:rPr>
          <w:noProof/>
        </w:rPr>
        <w:t>1</w:t>
      </w:r>
      <w:r w:rsidR="00D3427C">
        <w:rPr>
          <w:noProof/>
        </w:rPr>
        <w:t xml:space="preserve"> m. </w:t>
      </w:r>
      <w:r w:rsidR="003F4A12">
        <w:rPr>
          <w:noProof/>
        </w:rPr>
        <w:t xml:space="preserve">vasario </w:t>
      </w:r>
      <w:r w:rsidR="00A754B2">
        <w:rPr>
          <w:noProof/>
        </w:rPr>
        <w:t>2</w:t>
      </w:r>
      <w:r w:rsidR="00965BF8">
        <w:rPr>
          <w:noProof/>
        </w:rPr>
        <w:t xml:space="preserve"> d. sprendimą</w:t>
      </w:r>
      <w:r w:rsidR="008F49AF">
        <w:rPr>
          <w:noProof/>
        </w:rPr>
        <w:t xml:space="preserve"> Nr. T</w:t>
      </w:r>
      <w:r w:rsidR="008F49AF" w:rsidRPr="00443834">
        <w:rPr>
          <w:noProof/>
        </w:rPr>
        <w:t>-</w:t>
      </w:r>
      <w:r w:rsidR="003F4A12">
        <w:rPr>
          <w:noProof/>
        </w:rPr>
        <w:t>26</w:t>
      </w:r>
      <w:r w:rsidR="008F49AF">
        <w:rPr>
          <w:noProof/>
        </w:rPr>
        <w:t xml:space="preserve"> „</w:t>
      </w:r>
      <w:r w:rsidR="00A754B2">
        <w:rPr>
          <w:noProof/>
        </w:rPr>
        <w:t>D</w:t>
      </w:r>
      <w:r w:rsidR="00A754B2">
        <w:rPr>
          <w:szCs w:val="24"/>
        </w:rPr>
        <w:t>ėl k</w:t>
      </w:r>
      <w:r w:rsidR="00A754B2" w:rsidRPr="00E74777">
        <w:rPr>
          <w:szCs w:val="24"/>
        </w:rPr>
        <w:t xml:space="preserve">ultūros </w:t>
      </w:r>
      <w:r w:rsidR="00A754B2">
        <w:rPr>
          <w:szCs w:val="24"/>
        </w:rPr>
        <w:t>p</w:t>
      </w:r>
      <w:r w:rsidR="00A754B2" w:rsidRPr="00E74777">
        <w:rPr>
          <w:szCs w:val="24"/>
        </w:rPr>
        <w:t xml:space="preserve">aveldo </w:t>
      </w:r>
      <w:r w:rsidR="00A754B2">
        <w:rPr>
          <w:szCs w:val="24"/>
        </w:rPr>
        <w:t>o</w:t>
      </w:r>
      <w:r w:rsidR="00A754B2" w:rsidRPr="00E74777">
        <w:rPr>
          <w:szCs w:val="24"/>
        </w:rPr>
        <w:t>bjekt</w:t>
      </w:r>
      <w:r w:rsidR="003F4A12">
        <w:rPr>
          <w:szCs w:val="24"/>
        </w:rPr>
        <w:t>o</w:t>
      </w:r>
      <w:r w:rsidR="00A754B2" w:rsidRPr="00E74777">
        <w:rPr>
          <w:szCs w:val="24"/>
        </w:rPr>
        <w:t xml:space="preserve"> – </w:t>
      </w:r>
      <w:r w:rsidR="003F4A12">
        <w:rPr>
          <w:szCs w:val="24"/>
        </w:rPr>
        <w:t>Linkuvos dvaro sodybos fragmentų (unikalus kodas kultūros vertybių registre</w:t>
      </w:r>
      <w:r w:rsidR="00496E2A">
        <w:rPr>
          <w:szCs w:val="24"/>
        </w:rPr>
        <w:t xml:space="preserve"> – </w:t>
      </w:r>
      <w:r w:rsidR="003F4A12">
        <w:rPr>
          <w:szCs w:val="24"/>
        </w:rPr>
        <w:t>182) teritorijos poreikio visuomenei“</w:t>
      </w:r>
      <w:r w:rsidR="00547C3C">
        <w:t>:</w:t>
      </w:r>
    </w:p>
    <w:p w14:paraId="15B4B72C" w14:textId="6E0A180E" w:rsidR="003F5F3C" w:rsidRDefault="00381339" w:rsidP="006351C3">
      <w:pPr>
        <w:pStyle w:val="Pagrindinistekstas"/>
        <w:tabs>
          <w:tab w:val="left" w:pos="1134"/>
        </w:tabs>
        <w:spacing w:line="340" w:lineRule="exact"/>
        <w:ind w:firstLine="1134"/>
        <w:jc w:val="both"/>
      </w:pPr>
      <w:r>
        <w:t xml:space="preserve">1. </w:t>
      </w:r>
      <w:r w:rsidR="009A3E70">
        <w:t xml:space="preserve">O </w:t>
      </w:r>
      <w:r w:rsidR="00B26BFA">
        <w:t xml:space="preserve">r g a n i z u o j u  </w:t>
      </w:r>
      <w:bookmarkStart w:id="14" w:name="_GoBack"/>
      <w:r w:rsidR="00296694">
        <w:t xml:space="preserve">apie </w:t>
      </w:r>
      <w:r w:rsidR="00572F3E">
        <w:t>16</w:t>
      </w:r>
      <w:r w:rsidR="00EE5887">
        <w:t>,</w:t>
      </w:r>
      <w:r w:rsidR="00736F5D">
        <w:t>5</w:t>
      </w:r>
      <w:r w:rsidR="00252946">
        <w:t xml:space="preserve"> ha</w:t>
      </w:r>
      <w:r w:rsidR="00296694">
        <w:t xml:space="preserve"> </w:t>
      </w:r>
      <w:r w:rsidR="008231A8">
        <w:t xml:space="preserve">kultūros paveldo objekto – Linkuvos dvaro sodybos fragmentų (unikalus kodas kultūros vertybių registre – 182) teritorijos </w:t>
      </w:r>
      <w:r w:rsidR="008970D1">
        <w:t>detaliojo plano rengimą</w:t>
      </w:r>
      <w:r w:rsidR="005D141E">
        <w:t xml:space="preserve">, kurio tikslas – </w:t>
      </w:r>
      <w:r w:rsidR="008970D1">
        <w:t xml:space="preserve">suformuoti </w:t>
      </w:r>
      <w:r w:rsidR="00A26998">
        <w:t xml:space="preserve">kultūros paveldo </w:t>
      </w:r>
      <w:r w:rsidR="00A26998">
        <w:lastRenderedPageBreak/>
        <w:t xml:space="preserve">objekto </w:t>
      </w:r>
      <w:r w:rsidR="005D141E">
        <w:t>žemės sklypą</w:t>
      </w:r>
      <w:r w:rsidR="00F046F8">
        <w:t xml:space="preserve">, </w:t>
      </w:r>
      <w:r w:rsidR="00EE5887">
        <w:t>nustatyti teritorijos naudojimo reglamentus</w:t>
      </w:r>
      <w:r w:rsidR="00F046F8" w:rsidRPr="00F046F8">
        <w:t xml:space="preserve"> </w:t>
      </w:r>
      <w:r w:rsidR="00165FE1">
        <w:t xml:space="preserve">ir </w:t>
      </w:r>
      <w:r w:rsidR="00EE5887">
        <w:t xml:space="preserve">numatyti </w:t>
      </w:r>
      <w:r w:rsidR="004C4541">
        <w:t xml:space="preserve">paėmimą </w:t>
      </w:r>
      <w:r w:rsidR="00F046F8">
        <w:t>visuomenės poreikiams</w:t>
      </w:r>
      <w:r w:rsidR="004C4541">
        <w:t>.</w:t>
      </w:r>
      <w:bookmarkEnd w:id="14"/>
    </w:p>
    <w:bookmarkEnd w:id="13"/>
    <w:p w14:paraId="4FAE529B" w14:textId="045857D8" w:rsidR="004C0804" w:rsidRDefault="00403219" w:rsidP="00403219">
      <w:pPr>
        <w:pStyle w:val="Pagrindinistekstas"/>
        <w:spacing w:line="340" w:lineRule="exact"/>
        <w:ind w:firstLine="1134"/>
        <w:jc w:val="both"/>
      </w:pPr>
      <w:r>
        <w:t>2</w:t>
      </w:r>
      <w:r w:rsidR="004C0804" w:rsidRPr="00C36F5A">
        <w:t>. Šis įsakymas per vieną mėnesį nuo informacijos apie jį gavimo dienos gali būti skundžiamas Regionų apygardos administracinio teismo Kauno rūmams (A.</w:t>
      </w:r>
      <w:r w:rsidR="0046652B">
        <w:t> </w:t>
      </w:r>
      <w:r w:rsidR="004C0804" w:rsidRPr="00C36F5A">
        <w:t>Mickevičiaus</w:t>
      </w:r>
      <w:r w:rsidR="0046652B">
        <w:t> </w:t>
      </w:r>
      <w:r w:rsidR="004C0804" w:rsidRPr="00C36F5A">
        <w:t>g. 8A, Kaunas) Lietuvos</w:t>
      </w:r>
      <w:r w:rsidR="004C0804">
        <w:t xml:space="preserve"> Respublikos administracinių bylų teisenos įstatymo nustatyta tvarka arba Lietuvos administracinių ginčų komisijos Kauno apygardos skyriui (Laisvės</w:t>
      </w:r>
      <w:r w:rsidR="0046652B">
        <w:t> </w:t>
      </w:r>
      <w:r w:rsidR="004C0804">
        <w:t>al. 36, Kaunas) Lietuvos Respublikos ikiteisminio administracinių ginčų nagrinėjimo tvarkos įstatymo nustatyta tvarka.</w:t>
      </w:r>
    </w:p>
    <w:p w14:paraId="009886BE" w14:textId="16693687" w:rsidR="005E1B54" w:rsidRPr="003805F1" w:rsidRDefault="005E1B54" w:rsidP="003805F1">
      <w:pPr>
        <w:sectPr w:rsidR="005E1B54" w:rsidRPr="003805F1">
          <w:headerReference w:type="default" r:id="rId13"/>
          <w:footerReference w:type="default" r:id="rId14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7675CC09" w14:textId="77777777"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14:paraId="55E394EB" w14:textId="77777777" w:rsidTr="00A276C6">
        <w:trPr>
          <w:cantSplit/>
          <w:trHeight w:val="765"/>
        </w:trPr>
        <w:tc>
          <w:tcPr>
            <w:tcW w:w="5384" w:type="dxa"/>
            <w:vAlign w:val="bottom"/>
          </w:tcPr>
          <w:p w14:paraId="20216B23" w14:textId="059BAE36" w:rsidR="009B3CF1" w:rsidRDefault="004A0872" w:rsidP="00D3427C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</w:t>
            </w:r>
            <w:r w:rsidR="00D3427C">
              <w:rPr>
                <w:noProof/>
              </w:rPr>
              <w:t>us</w:t>
            </w:r>
            <w:r>
              <w:fldChar w:fldCharType="end"/>
            </w:r>
            <w:bookmarkEnd w:id="15"/>
          </w:p>
        </w:tc>
        <w:tc>
          <w:tcPr>
            <w:tcW w:w="4247" w:type="dxa"/>
            <w:vAlign w:val="bottom"/>
          </w:tcPr>
          <w:p w14:paraId="3D17D217" w14:textId="7BD614AB" w:rsidR="009B3CF1" w:rsidRDefault="004A0872" w:rsidP="00D3427C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D3427C">
              <w:rPr>
                <w:noProof/>
              </w:rPr>
              <w:t>Vil</w:t>
            </w:r>
            <w:r w:rsidR="00D709E1">
              <w:rPr>
                <w:noProof/>
              </w:rPr>
              <w:t>ius</w:t>
            </w:r>
            <w:r>
              <w:fldChar w:fldCharType="end"/>
            </w:r>
            <w:bookmarkEnd w:id="16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D3427C">
              <w:t>Šiliausk</w:t>
            </w:r>
            <w:r w:rsidR="00D709E1">
              <w:rPr>
                <w:noProof/>
              </w:rPr>
              <w:t>as</w:t>
            </w:r>
            <w:r>
              <w:fldChar w:fldCharType="end"/>
            </w:r>
            <w:bookmarkEnd w:id="17"/>
          </w:p>
        </w:tc>
      </w:tr>
    </w:tbl>
    <w:p w14:paraId="16D4F00A" w14:textId="77777777" w:rsidR="008A22C3" w:rsidRDefault="008A22C3">
      <w:pPr>
        <w:keepNext/>
      </w:pPr>
    </w:p>
    <w:sectPr w:rsidR="008A22C3" w:rsidSect="009B3CF1">
      <w:footerReference w:type="default" r:id="rId15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8D136" w14:textId="77777777" w:rsidR="002C542E" w:rsidRDefault="002C542E">
      <w:r>
        <w:separator/>
      </w:r>
    </w:p>
  </w:endnote>
  <w:endnote w:type="continuationSeparator" w:id="0">
    <w:p w14:paraId="425AB787" w14:textId="77777777" w:rsidR="002C542E" w:rsidRDefault="002C5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17C8F87E" w14:textId="77777777">
      <w:trPr>
        <w:trHeight w:hRule="exact" w:val="794"/>
      </w:trPr>
      <w:tc>
        <w:tcPr>
          <w:tcW w:w="5184" w:type="dxa"/>
        </w:tcPr>
        <w:p w14:paraId="413F92E7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EF3802F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E8963DE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13F1C022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B80EF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27D82F5E" w14:textId="77777777">
      <w:trPr>
        <w:trHeight w:hRule="exact" w:val="794"/>
      </w:trPr>
      <w:tc>
        <w:tcPr>
          <w:tcW w:w="5184" w:type="dxa"/>
        </w:tcPr>
        <w:p w14:paraId="3675C282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5EB3D522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34046660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B9DEF5C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75240BBD" w14:textId="77777777">
      <w:trPr>
        <w:trHeight w:hRule="exact" w:val="794"/>
      </w:trPr>
      <w:tc>
        <w:tcPr>
          <w:tcW w:w="5184" w:type="dxa"/>
        </w:tcPr>
        <w:p w14:paraId="0CCC4F2B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505DD6B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D0C1F93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2E33A7D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65B0A" w14:textId="77777777" w:rsidR="002C542E" w:rsidRDefault="002C542E">
      <w:pPr>
        <w:pStyle w:val="Porat"/>
        <w:spacing w:before="240"/>
      </w:pPr>
    </w:p>
  </w:footnote>
  <w:footnote w:type="continuationSeparator" w:id="0">
    <w:p w14:paraId="60B5B98F" w14:textId="77777777" w:rsidR="002C542E" w:rsidRDefault="002C5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E1091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E1A92" w14:textId="15642C71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A13F46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74F9"/>
    <w:multiLevelType w:val="hybridMultilevel"/>
    <w:tmpl w:val="CBFE6E76"/>
    <w:lvl w:ilvl="0" w:tplc="F0B260A4">
      <w:start w:val="1"/>
      <w:numFmt w:val="decimal"/>
      <w:lvlText w:val="%1."/>
      <w:lvlJc w:val="left"/>
      <w:pPr>
        <w:ind w:left="16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8" w:hanging="360"/>
      </w:pPr>
    </w:lvl>
    <w:lvl w:ilvl="2" w:tplc="0427001B" w:tentative="1">
      <w:start w:val="1"/>
      <w:numFmt w:val="lowerRoman"/>
      <w:lvlText w:val="%3."/>
      <w:lvlJc w:val="right"/>
      <w:pPr>
        <w:ind w:left="3098" w:hanging="180"/>
      </w:pPr>
    </w:lvl>
    <w:lvl w:ilvl="3" w:tplc="0427000F" w:tentative="1">
      <w:start w:val="1"/>
      <w:numFmt w:val="decimal"/>
      <w:lvlText w:val="%4."/>
      <w:lvlJc w:val="left"/>
      <w:pPr>
        <w:ind w:left="3818" w:hanging="360"/>
      </w:pPr>
    </w:lvl>
    <w:lvl w:ilvl="4" w:tplc="04270019" w:tentative="1">
      <w:start w:val="1"/>
      <w:numFmt w:val="lowerLetter"/>
      <w:lvlText w:val="%5."/>
      <w:lvlJc w:val="left"/>
      <w:pPr>
        <w:ind w:left="4538" w:hanging="360"/>
      </w:pPr>
    </w:lvl>
    <w:lvl w:ilvl="5" w:tplc="0427001B" w:tentative="1">
      <w:start w:val="1"/>
      <w:numFmt w:val="lowerRoman"/>
      <w:lvlText w:val="%6."/>
      <w:lvlJc w:val="right"/>
      <w:pPr>
        <w:ind w:left="5258" w:hanging="180"/>
      </w:pPr>
    </w:lvl>
    <w:lvl w:ilvl="6" w:tplc="0427000F" w:tentative="1">
      <w:start w:val="1"/>
      <w:numFmt w:val="decimal"/>
      <w:lvlText w:val="%7."/>
      <w:lvlJc w:val="left"/>
      <w:pPr>
        <w:ind w:left="5978" w:hanging="360"/>
      </w:pPr>
    </w:lvl>
    <w:lvl w:ilvl="7" w:tplc="04270019" w:tentative="1">
      <w:start w:val="1"/>
      <w:numFmt w:val="lowerLetter"/>
      <w:lvlText w:val="%8."/>
      <w:lvlJc w:val="left"/>
      <w:pPr>
        <w:ind w:left="6698" w:hanging="360"/>
      </w:pPr>
    </w:lvl>
    <w:lvl w:ilvl="8" w:tplc="0427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30543A53"/>
    <w:multiLevelType w:val="hybridMultilevel"/>
    <w:tmpl w:val="CFB04B92"/>
    <w:lvl w:ilvl="0" w:tplc="9DC876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3213DC"/>
    <w:rsid w:val="00033F18"/>
    <w:rsid w:val="000701ED"/>
    <w:rsid w:val="0008063D"/>
    <w:rsid w:val="00093FE0"/>
    <w:rsid w:val="000B10CB"/>
    <w:rsid w:val="000B4A74"/>
    <w:rsid w:val="000E4C96"/>
    <w:rsid w:val="001276ED"/>
    <w:rsid w:val="001328EA"/>
    <w:rsid w:val="00133DF0"/>
    <w:rsid w:val="00134126"/>
    <w:rsid w:val="001455F7"/>
    <w:rsid w:val="00153E4D"/>
    <w:rsid w:val="00165FE1"/>
    <w:rsid w:val="001C4060"/>
    <w:rsid w:val="001F4E7C"/>
    <w:rsid w:val="002213C3"/>
    <w:rsid w:val="00237600"/>
    <w:rsid w:val="00252946"/>
    <w:rsid w:val="0027209A"/>
    <w:rsid w:val="00296694"/>
    <w:rsid w:val="002A2A64"/>
    <w:rsid w:val="002A3A7E"/>
    <w:rsid w:val="002C542E"/>
    <w:rsid w:val="002F7319"/>
    <w:rsid w:val="00301243"/>
    <w:rsid w:val="0031058C"/>
    <w:rsid w:val="00312694"/>
    <w:rsid w:val="003213DC"/>
    <w:rsid w:val="00363F96"/>
    <w:rsid w:val="003805F1"/>
    <w:rsid w:val="00381339"/>
    <w:rsid w:val="003820E4"/>
    <w:rsid w:val="003E491E"/>
    <w:rsid w:val="003F4A12"/>
    <w:rsid w:val="003F5F3C"/>
    <w:rsid w:val="003F65C8"/>
    <w:rsid w:val="00403219"/>
    <w:rsid w:val="004116A3"/>
    <w:rsid w:val="00443834"/>
    <w:rsid w:val="00454137"/>
    <w:rsid w:val="0046652B"/>
    <w:rsid w:val="0049409E"/>
    <w:rsid w:val="00496E2A"/>
    <w:rsid w:val="004A0872"/>
    <w:rsid w:val="004A1899"/>
    <w:rsid w:val="004A2345"/>
    <w:rsid w:val="004B29EB"/>
    <w:rsid w:val="004C0804"/>
    <w:rsid w:val="004C2536"/>
    <w:rsid w:val="004C4541"/>
    <w:rsid w:val="004C56FD"/>
    <w:rsid w:val="004E70DA"/>
    <w:rsid w:val="004F20D8"/>
    <w:rsid w:val="005018E0"/>
    <w:rsid w:val="00502A66"/>
    <w:rsid w:val="00513A0C"/>
    <w:rsid w:val="00517287"/>
    <w:rsid w:val="00547C3C"/>
    <w:rsid w:val="00563CB4"/>
    <w:rsid w:val="00572F3E"/>
    <w:rsid w:val="00582621"/>
    <w:rsid w:val="005922A7"/>
    <w:rsid w:val="005B5C35"/>
    <w:rsid w:val="005C37B2"/>
    <w:rsid w:val="005D141E"/>
    <w:rsid w:val="005E0B5E"/>
    <w:rsid w:val="005E1B54"/>
    <w:rsid w:val="005F0739"/>
    <w:rsid w:val="005F7D81"/>
    <w:rsid w:val="00605749"/>
    <w:rsid w:val="00606F0C"/>
    <w:rsid w:val="006351C3"/>
    <w:rsid w:val="00657764"/>
    <w:rsid w:val="00665556"/>
    <w:rsid w:val="0067481D"/>
    <w:rsid w:val="006849C5"/>
    <w:rsid w:val="006B108C"/>
    <w:rsid w:val="006B71C9"/>
    <w:rsid w:val="006E4BA5"/>
    <w:rsid w:val="007027AB"/>
    <w:rsid w:val="007131E0"/>
    <w:rsid w:val="00736F5D"/>
    <w:rsid w:val="007641B0"/>
    <w:rsid w:val="0077742D"/>
    <w:rsid w:val="007F734D"/>
    <w:rsid w:val="007F77B4"/>
    <w:rsid w:val="008019AF"/>
    <w:rsid w:val="008231A8"/>
    <w:rsid w:val="0082639C"/>
    <w:rsid w:val="00844EB4"/>
    <w:rsid w:val="0088366B"/>
    <w:rsid w:val="008970D1"/>
    <w:rsid w:val="008A22C3"/>
    <w:rsid w:val="008A4C6A"/>
    <w:rsid w:val="008B6BD4"/>
    <w:rsid w:val="008D0198"/>
    <w:rsid w:val="008E6B7D"/>
    <w:rsid w:val="008F49AF"/>
    <w:rsid w:val="00943A4A"/>
    <w:rsid w:val="00955A0C"/>
    <w:rsid w:val="00965BF8"/>
    <w:rsid w:val="00985576"/>
    <w:rsid w:val="00993BE3"/>
    <w:rsid w:val="00995B42"/>
    <w:rsid w:val="009973C6"/>
    <w:rsid w:val="009A3E70"/>
    <w:rsid w:val="009B3CF1"/>
    <w:rsid w:val="009B6960"/>
    <w:rsid w:val="009E4799"/>
    <w:rsid w:val="009F4E26"/>
    <w:rsid w:val="009F53D3"/>
    <w:rsid w:val="00A00434"/>
    <w:rsid w:val="00A006F5"/>
    <w:rsid w:val="00A06A95"/>
    <w:rsid w:val="00A138CD"/>
    <w:rsid w:val="00A13F46"/>
    <w:rsid w:val="00A15B24"/>
    <w:rsid w:val="00A26998"/>
    <w:rsid w:val="00A26F5F"/>
    <w:rsid w:val="00A276C6"/>
    <w:rsid w:val="00A31E89"/>
    <w:rsid w:val="00A427F3"/>
    <w:rsid w:val="00A56F61"/>
    <w:rsid w:val="00A609E3"/>
    <w:rsid w:val="00A754B2"/>
    <w:rsid w:val="00A879E4"/>
    <w:rsid w:val="00A91F5C"/>
    <w:rsid w:val="00A9679B"/>
    <w:rsid w:val="00AA5848"/>
    <w:rsid w:val="00AB6A55"/>
    <w:rsid w:val="00AC2450"/>
    <w:rsid w:val="00AE485E"/>
    <w:rsid w:val="00AE6571"/>
    <w:rsid w:val="00AF1E01"/>
    <w:rsid w:val="00AF778B"/>
    <w:rsid w:val="00B03A9D"/>
    <w:rsid w:val="00B26BFA"/>
    <w:rsid w:val="00B36C22"/>
    <w:rsid w:val="00B44BFD"/>
    <w:rsid w:val="00B515B2"/>
    <w:rsid w:val="00B5236C"/>
    <w:rsid w:val="00B54E90"/>
    <w:rsid w:val="00B86ED5"/>
    <w:rsid w:val="00B9257B"/>
    <w:rsid w:val="00BA17F3"/>
    <w:rsid w:val="00BB5B5F"/>
    <w:rsid w:val="00BD63B6"/>
    <w:rsid w:val="00BE694C"/>
    <w:rsid w:val="00C0239C"/>
    <w:rsid w:val="00C24642"/>
    <w:rsid w:val="00C62DB2"/>
    <w:rsid w:val="00CB04DB"/>
    <w:rsid w:val="00CC76CF"/>
    <w:rsid w:val="00CE3DCB"/>
    <w:rsid w:val="00CF73FC"/>
    <w:rsid w:val="00D02FA3"/>
    <w:rsid w:val="00D06F30"/>
    <w:rsid w:val="00D2382B"/>
    <w:rsid w:val="00D23882"/>
    <w:rsid w:val="00D3427C"/>
    <w:rsid w:val="00D601CE"/>
    <w:rsid w:val="00D620F1"/>
    <w:rsid w:val="00D709E1"/>
    <w:rsid w:val="00D954D3"/>
    <w:rsid w:val="00E1660A"/>
    <w:rsid w:val="00E37F7E"/>
    <w:rsid w:val="00EA1252"/>
    <w:rsid w:val="00EE5887"/>
    <w:rsid w:val="00F046F8"/>
    <w:rsid w:val="00F406E1"/>
    <w:rsid w:val="00F5541C"/>
    <w:rsid w:val="00F63F09"/>
    <w:rsid w:val="00F67437"/>
    <w:rsid w:val="00FA4F51"/>
    <w:rsid w:val="00FB090C"/>
    <w:rsid w:val="00FD5EC1"/>
    <w:rsid w:val="00FE4226"/>
    <w:rsid w:val="00FF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B25C7F"/>
  <w15:docId w15:val="{461933E8-3136-42DB-BDAF-B6194354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C0239C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52FF8-7EA4-42A9-B1C1-4203D03BA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</Words>
  <Characters>2034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ADMINISTRACIJOS DIREKTORIUS   --0   ĮSAKYMAS   Nr.</vt:lpstr>
    </vt:vector>
  </TitlesOfParts>
  <Manager>Administracijos direktorius Vilius Šiliauskas</Manager>
  <Company>KAUNO MIESTO SAVIVALDYBĖ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TERITORIJOS PRIE PARTIZANŲ G. 89, KAUNE, DETALIOJO PLANO RENGIMO ORGANIZAVIMO</dc:subject>
  <dc:creator>Rūta Panavienė</dc:creator>
  <cp:lastModifiedBy>Algis Buraitis</cp:lastModifiedBy>
  <cp:revision>3</cp:revision>
  <cp:lastPrinted>2020-10-13T12:38:00Z</cp:lastPrinted>
  <dcterms:created xsi:type="dcterms:W3CDTF">2021-06-28T12:37:00Z</dcterms:created>
  <dcterms:modified xsi:type="dcterms:W3CDTF">2021-06-28T12:46:00Z</dcterms:modified>
</cp:coreProperties>
</file>