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95D4" w14:textId="77777777" w:rsidR="00DA755E" w:rsidRPr="006D6257" w:rsidRDefault="00427773" w:rsidP="005C3FD9">
      <w:pPr>
        <w:tabs>
          <w:tab w:val="left" w:pos="900"/>
          <w:tab w:val="left" w:pos="1800"/>
          <w:tab w:val="left" w:pos="5040"/>
        </w:tabs>
        <w:spacing w:line="23" w:lineRule="atLeast"/>
        <w:ind w:left="3051" w:firstLine="1989"/>
        <w:jc w:val="right"/>
        <w:rPr>
          <w:b/>
          <w:sz w:val="20"/>
          <w:szCs w:val="20"/>
        </w:rPr>
      </w:pPr>
      <w:r w:rsidRPr="006D6257">
        <w:rPr>
          <w:b/>
          <w:sz w:val="20"/>
          <w:szCs w:val="20"/>
        </w:rPr>
        <w:t xml:space="preserve">3 </w:t>
      </w:r>
      <w:r w:rsidR="005C3FD9" w:rsidRPr="006D6257">
        <w:rPr>
          <w:b/>
          <w:sz w:val="20"/>
          <w:szCs w:val="20"/>
        </w:rPr>
        <w:t>priedas</w:t>
      </w:r>
    </w:p>
    <w:p w14:paraId="51D9C0AE" w14:textId="77777777" w:rsidR="004F6D89" w:rsidRPr="007376D9" w:rsidRDefault="004F6D89" w:rsidP="00DA755E">
      <w:pPr>
        <w:jc w:val="center"/>
        <w:rPr>
          <w:b/>
          <w:sz w:val="20"/>
          <w:szCs w:val="20"/>
        </w:rPr>
      </w:pPr>
    </w:p>
    <w:p w14:paraId="29C1A4CF" w14:textId="77777777" w:rsidR="0024450D" w:rsidRDefault="0024450D" w:rsidP="00FD59A9">
      <w:pPr>
        <w:jc w:val="center"/>
        <w:rPr>
          <w:b/>
        </w:rPr>
      </w:pPr>
      <w:r w:rsidRPr="0024450D">
        <w:rPr>
          <w:b/>
        </w:rPr>
        <w:t>UAB „P</w:t>
      </w:r>
      <w:r>
        <w:rPr>
          <w:b/>
        </w:rPr>
        <w:t>astatų diagnostika ir statyba“</w:t>
      </w:r>
    </w:p>
    <w:p w14:paraId="04DC6BA0" w14:textId="77777777" w:rsidR="00427773" w:rsidRDefault="00427773" w:rsidP="00FD59A9">
      <w:pPr>
        <w:jc w:val="center"/>
        <w:rPr>
          <w:b/>
        </w:rPr>
      </w:pPr>
      <w:r w:rsidRPr="00427773">
        <w:rPr>
          <w:b/>
        </w:rPr>
        <w:t>Preliminariosios suta</w:t>
      </w:r>
      <w:r w:rsidR="00CC6D0E">
        <w:rPr>
          <w:b/>
        </w:rPr>
        <w:t>rties įkainiai</w:t>
      </w:r>
    </w:p>
    <w:p w14:paraId="1719851C" w14:textId="77777777" w:rsidR="00E33F06" w:rsidRDefault="00E33F06" w:rsidP="00427773">
      <w:pPr>
        <w:rPr>
          <w:b/>
        </w:rPr>
      </w:pPr>
    </w:p>
    <w:p w14:paraId="49144E8D" w14:textId="77777777" w:rsidR="00E33F06" w:rsidRDefault="00E33F06" w:rsidP="00427773">
      <w:pPr>
        <w:rPr>
          <w:b/>
        </w:rPr>
      </w:pP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896"/>
        <w:gridCol w:w="3118"/>
        <w:gridCol w:w="2127"/>
        <w:gridCol w:w="2409"/>
      </w:tblGrid>
      <w:tr w:rsidR="00CC6D0E" w14:paraId="46526F78" w14:textId="77777777" w:rsidTr="00CC6D0E">
        <w:trPr>
          <w:trHeight w:val="795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2B1646B9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  <w:hideMark/>
          </w:tcPr>
          <w:p w14:paraId="10A3F656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D2DED85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SMD vertės, Eur be PVM intervalai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65FE14EE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PVM tarifas, %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5F75D3FD" w14:textId="77777777" w:rsidR="00CC6D0E" w:rsidRDefault="00CC6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Vieneto įkainio dydis, % skaičiuojant nuo SMD vertės be PVM</w:t>
            </w:r>
          </w:p>
        </w:tc>
      </w:tr>
      <w:tr w:rsidR="00CC6D0E" w14:paraId="2EBD289E" w14:textId="77777777" w:rsidTr="00CC6D0E">
        <w:trPr>
          <w:trHeight w:val="960"/>
        </w:trPr>
        <w:tc>
          <w:tcPr>
            <w:tcW w:w="620" w:type="dxa"/>
            <w:vMerge/>
            <w:vAlign w:val="center"/>
            <w:hideMark/>
          </w:tcPr>
          <w:p w14:paraId="638B3146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5896" w:type="dxa"/>
            <w:vMerge/>
            <w:vAlign w:val="center"/>
            <w:hideMark/>
          </w:tcPr>
          <w:p w14:paraId="6DEE2CBC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5370E1F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C25B5C6" w14:textId="77777777" w:rsidR="00CC6D0E" w:rsidRDefault="00CC6D0E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DBB1FBC" w14:textId="77777777" w:rsidR="00CC6D0E" w:rsidRDefault="00CC6D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D0E" w14:paraId="41BFB980" w14:textId="77777777" w:rsidTr="00CC6D0E">
        <w:trPr>
          <w:trHeight w:val="330"/>
        </w:trPr>
        <w:tc>
          <w:tcPr>
            <w:tcW w:w="620" w:type="dxa"/>
            <w:shd w:val="clear" w:color="auto" w:fill="auto"/>
            <w:vAlign w:val="center"/>
            <w:hideMark/>
          </w:tcPr>
          <w:p w14:paraId="29CC0D84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42F4BCF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57C0948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7CFB21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FBAF115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CC6D0E" w14:paraId="2D0906A7" w14:textId="77777777" w:rsidTr="00216462">
        <w:trPr>
          <w:trHeight w:val="330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14:paraId="733C3B8A" w14:textId="77777777" w:rsidR="00CC6D0E" w:rsidRDefault="00CC6D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TECHNINĖS PRIEŽIŪROS PASLAUGOS: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  <w:hideMark/>
          </w:tcPr>
          <w:p w14:paraId="68C50761" w14:textId="77777777" w:rsidR="00CC6D0E" w:rsidRDefault="00CC6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14:paraId="69B903F4" w14:textId="77777777" w:rsidR="00CC6D0E" w:rsidRDefault="00CC6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14:paraId="79D9A12C" w14:textId="77777777" w:rsidR="00CC6D0E" w:rsidRDefault="00CC6D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C6D0E" w14:paraId="378F7E9E" w14:textId="77777777" w:rsidTr="00CC6D0E">
        <w:trPr>
          <w:trHeight w:val="6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E50FD46" w14:textId="77777777" w:rsidR="00CC6D0E" w:rsidRDefault="00FD59A9">
            <w:pPr>
              <w:jc w:val="center"/>
            </w:pPr>
            <w:r>
              <w:t>1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141140A5" w14:textId="77777777" w:rsidR="00CC6D0E" w:rsidRDefault="00360727">
            <w:r>
              <w:t xml:space="preserve">Negyvenamieji pastatai </w:t>
            </w:r>
            <w:r w:rsidR="00CC6D0E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74E9C817" w14:textId="77777777" w:rsidR="00CC6D0E" w:rsidRDefault="00825DD7">
            <w:pPr>
              <w:jc w:val="center"/>
            </w:pPr>
            <w:r>
              <w:t>iki 1</w:t>
            </w:r>
            <w:r w:rsidR="00CC6D0E">
              <w:t>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AE0581" w14:textId="77777777" w:rsidR="00CC6D0E" w:rsidRDefault="000F49D5" w:rsidP="0024450D">
            <w:pPr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15F61C" w14:textId="77777777" w:rsidR="00CC6D0E" w:rsidRDefault="000F49D5" w:rsidP="0024450D">
            <w:pPr>
              <w:jc w:val="center"/>
            </w:pPr>
            <w:r>
              <w:t>0,73</w:t>
            </w:r>
          </w:p>
        </w:tc>
      </w:tr>
      <w:tr w:rsidR="00CC6D0E" w14:paraId="4CE32CB8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F9435A" w14:textId="77777777" w:rsidR="00CC6D0E" w:rsidRDefault="00FD59A9">
            <w:pPr>
              <w:jc w:val="center"/>
            </w:pPr>
            <w:r>
              <w:t>2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73997FE6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62CCA133" w14:textId="77777777" w:rsidR="00CC6D0E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510B1A" w14:textId="77777777" w:rsidR="00CC6D0E" w:rsidRDefault="000F49D5" w:rsidP="0024450D">
            <w:pPr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23BBA9" w14:textId="77777777" w:rsidR="00CC6D0E" w:rsidRDefault="000F49D5" w:rsidP="0024450D">
            <w:pPr>
              <w:jc w:val="center"/>
            </w:pPr>
            <w:r>
              <w:t>0,72</w:t>
            </w:r>
          </w:p>
        </w:tc>
      </w:tr>
      <w:tr w:rsidR="00CC6D0E" w14:paraId="75F2AC15" w14:textId="77777777" w:rsidTr="00CC6D0E">
        <w:trPr>
          <w:trHeight w:val="6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42375F04" w14:textId="77777777" w:rsidR="00CC6D0E" w:rsidRDefault="00FD59A9">
            <w:pPr>
              <w:jc w:val="center"/>
            </w:pPr>
            <w:r>
              <w:t>3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614503ED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(nauja statyba, rekonstravimas, kapitalinis remontas)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2FB49562" w14:textId="77777777" w:rsidR="00CC6D0E" w:rsidRDefault="00CC6D0E" w:rsidP="00825DD7">
            <w:pPr>
              <w:jc w:val="center"/>
            </w:pPr>
            <w:r>
              <w:t xml:space="preserve">nuo </w:t>
            </w:r>
            <w:r w:rsidR="00825DD7">
              <w:t>10</w:t>
            </w:r>
            <w:r>
              <w:t xml:space="preserve">0 001 iki </w:t>
            </w:r>
            <w:r w:rsidR="00825DD7">
              <w:t>5</w:t>
            </w:r>
            <w:r>
              <w:t>00 000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D394DD" w14:textId="77777777" w:rsidR="00CC6D0E" w:rsidRDefault="000F49D5" w:rsidP="0024450D">
            <w:pPr>
              <w:jc w:val="center"/>
            </w:pPr>
            <w: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902A7F7" w14:textId="77777777" w:rsidR="00CC6D0E" w:rsidRDefault="000F49D5" w:rsidP="0024450D">
            <w:pPr>
              <w:jc w:val="center"/>
            </w:pPr>
            <w:r>
              <w:t>0,7</w:t>
            </w:r>
            <w:r w:rsidR="0024450D">
              <w:t>0</w:t>
            </w:r>
          </w:p>
        </w:tc>
      </w:tr>
      <w:tr w:rsidR="00CC6D0E" w14:paraId="30589C16" w14:textId="77777777" w:rsidTr="00CC6D0E">
        <w:trPr>
          <w:trHeight w:val="31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9C09D7B" w14:textId="77777777" w:rsidR="00CC6D0E" w:rsidRDefault="00FD59A9">
            <w:pPr>
              <w:jc w:val="center"/>
            </w:pPr>
            <w:r>
              <w:t>4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14:paraId="6D6681A0" w14:textId="77777777" w:rsidR="00CC6D0E" w:rsidRDefault="00360727">
            <w:r w:rsidRPr="00360727">
              <w:t xml:space="preserve">Negyvenamieji pastatai </w:t>
            </w:r>
            <w:r w:rsidR="00CC6D0E">
              <w:rPr>
                <w:b/>
                <w:bCs/>
              </w:rPr>
              <w:t>(paprastasis remontas)</w:t>
            </w:r>
          </w:p>
        </w:tc>
        <w:tc>
          <w:tcPr>
            <w:tcW w:w="3118" w:type="dxa"/>
            <w:vMerge/>
            <w:vAlign w:val="center"/>
            <w:hideMark/>
          </w:tcPr>
          <w:p w14:paraId="1087C067" w14:textId="77777777" w:rsidR="00CC6D0E" w:rsidRDefault="00CC6D0E"/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ECEAD6" w14:textId="77777777" w:rsidR="00CC6D0E" w:rsidRPr="0024450D" w:rsidRDefault="0024450D" w:rsidP="002445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5F9EF28" w14:textId="77777777" w:rsidR="00CC6D0E" w:rsidRDefault="000F49D5" w:rsidP="0024450D">
            <w:pPr>
              <w:jc w:val="center"/>
            </w:pPr>
            <w:r>
              <w:t>0,7</w:t>
            </w:r>
            <w:r w:rsidR="0024450D">
              <w:t>0</w:t>
            </w:r>
          </w:p>
        </w:tc>
      </w:tr>
    </w:tbl>
    <w:p w14:paraId="5268C791" w14:textId="77777777" w:rsidR="00E33F06" w:rsidRPr="007376D9" w:rsidRDefault="00E33F06" w:rsidP="00427773">
      <w:pPr>
        <w:rPr>
          <w:b/>
        </w:rPr>
      </w:pPr>
    </w:p>
    <w:p w14:paraId="18BCDBC5" w14:textId="77777777" w:rsidR="0024450D" w:rsidRDefault="007376D9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  <w:rPr>
          <w:b/>
        </w:rPr>
      </w:pPr>
      <w:r w:rsidRPr="00273DAC">
        <w:rPr>
          <w:b/>
        </w:rPr>
        <w:t xml:space="preserve">     </w:t>
      </w:r>
    </w:p>
    <w:p w14:paraId="2047E318" w14:textId="77777777" w:rsidR="00B3423D" w:rsidRPr="00273DAC" w:rsidRDefault="0024450D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</w:pPr>
      <w:r>
        <w:rPr>
          <w:b/>
        </w:rPr>
        <w:t xml:space="preserve">     </w:t>
      </w:r>
      <w:r w:rsidR="00B3423D" w:rsidRPr="00273DAC">
        <w:rPr>
          <w:b/>
        </w:rPr>
        <w:t xml:space="preserve">Užsakovas    </w:t>
      </w:r>
      <w:r w:rsidR="00B3423D" w:rsidRPr="00273DAC">
        <w:t xml:space="preserve">                                                                                                            </w:t>
      </w:r>
      <w:r w:rsidR="00E33F06">
        <w:rPr>
          <w:b/>
        </w:rPr>
        <w:t>Paslaugų teikėjas</w:t>
      </w:r>
      <w:r w:rsidR="00B3423D" w:rsidRPr="00273DAC">
        <w:rPr>
          <w:b/>
        </w:rPr>
        <w:tab/>
      </w:r>
      <w:r w:rsidR="00B3423D" w:rsidRPr="00273DAC">
        <w:tab/>
      </w:r>
    </w:p>
    <w:p w14:paraId="00DFD0FC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Kauno miesto savivaldybės administracija</w:t>
      </w:r>
      <w:r w:rsidRPr="00273DAC">
        <w:rPr>
          <w:rFonts w:eastAsia="Calibri"/>
          <w:lang w:eastAsia="en-US"/>
        </w:rPr>
        <w:tab/>
      </w:r>
      <w:r w:rsidR="000F49D5">
        <w:rPr>
          <w:rFonts w:eastAsia="Calibri"/>
          <w:lang w:eastAsia="en-US"/>
        </w:rPr>
        <w:t xml:space="preserve">                                               </w:t>
      </w:r>
      <w:r w:rsidR="000F49D5" w:rsidRPr="000F49D5">
        <w:rPr>
          <w:rFonts w:eastAsia="Calibri"/>
          <w:lang w:eastAsia="en-US"/>
        </w:rPr>
        <w:t>UAB „Pastatų diagnostika ir statyba“</w:t>
      </w:r>
      <w:r w:rsidR="000F49D5" w:rsidRPr="00273DAC">
        <w:rPr>
          <w:rFonts w:eastAsia="Calibri"/>
          <w:lang w:eastAsia="en-US"/>
        </w:rPr>
        <w:tab/>
      </w:r>
    </w:p>
    <w:p w14:paraId="25610F0B" w14:textId="77777777" w:rsidR="00B3423D" w:rsidRPr="00273DAC" w:rsidRDefault="00B3423D" w:rsidP="000F49D5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Laisvės al. 96, 44251 Kaunas</w:t>
      </w:r>
      <w:r w:rsidRPr="00273DAC">
        <w:rPr>
          <w:rFonts w:eastAsia="Calibri"/>
          <w:lang w:eastAsia="en-US"/>
        </w:rPr>
        <w:tab/>
      </w:r>
      <w:r w:rsidR="000F49D5">
        <w:rPr>
          <w:rFonts w:eastAsia="Calibri"/>
          <w:lang w:eastAsia="en-US"/>
        </w:rPr>
        <w:tab/>
      </w:r>
      <w:r w:rsidR="000F49D5">
        <w:rPr>
          <w:rFonts w:eastAsia="Calibri"/>
          <w:lang w:eastAsia="en-US"/>
        </w:rPr>
        <w:tab/>
      </w:r>
      <w:r w:rsidR="000F49D5">
        <w:rPr>
          <w:rFonts w:eastAsia="Calibri"/>
          <w:lang w:eastAsia="en-US"/>
        </w:rPr>
        <w:tab/>
      </w:r>
      <w:r w:rsidR="000F49D5">
        <w:rPr>
          <w:rFonts w:eastAsia="Calibri"/>
          <w:lang w:eastAsia="en-US"/>
        </w:rPr>
        <w:tab/>
      </w:r>
      <w:r w:rsidR="000F49D5">
        <w:rPr>
          <w:rFonts w:eastAsia="Calibri"/>
          <w:lang w:eastAsia="en-US"/>
        </w:rPr>
        <w:tab/>
        <w:t xml:space="preserve">           </w:t>
      </w:r>
      <w:r w:rsidR="000F49D5" w:rsidRPr="000F49D5">
        <w:rPr>
          <w:rFonts w:eastAsia="Calibri"/>
          <w:lang w:eastAsia="en-US"/>
        </w:rPr>
        <w:t>Įmonės kodas 300620883</w:t>
      </w:r>
    </w:p>
    <w:p w14:paraId="178AD505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Kodas 188764867</w:t>
      </w:r>
      <w:r w:rsidRPr="00273DAC">
        <w:rPr>
          <w:rFonts w:eastAsia="Calibri"/>
          <w:lang w:eastAsia="en-US"/>
        </w:rPr>
        <w:tab/>
      </w:r>
      <w:r w:rsidRPr="00273DAC">
        <w:rPr>
          <w:rFonts w:eastAsia="Calibri"/>
          <w:lang w:eastAsia="en-US"/>
        </w:rPr>
        <w:tab/>
      </w:r>
      <w:r w:rsidR="000F49D5">
        <w:rPr>
          <w:rFonts w:eastAsia="Calibri"/>
          <w:lang w:eastAsia="en-US"/>
        </w:rPr>
        <w:t xml:space="preserve">                                                                       </w:t>
      </w:r>
      <w:r w:rsidR="000F49D5" w:rsidRPr="000F49D5">
        <w:rPr>
          <w:rFonts w:eastAsia="Calibri"/>
          <w:lang w:eastAsia="en-US"/>
        </w:rPr>
        <w:t xml:space="preserve">PVM </w:t>
      </w:r>
      <w:proofErr w:type="spellStart"/>
      <w:r w:rsidR="000F49D5" w:rsidRPr="000F49D5">
        <w:rPr>
          <w:rFonts w:eastAsia="Calibri"/>
          <w:lang w:eastAsia="en-US"/>
        </w:rPr>
        <w:t>moketojo</w:t>
      </w:r>
      <w:proofErr w:type="spellEnd"/>
      <w:r w:rsidR="000F49D5" w:rsidRPr="000F49D5">
        <w:rPr>
          <w:rFonts w:eastAsia="Calibri"/>
          <w:lang w:eastAsia="en-US"/>
        </w:rPr>
        <w:t xml:space="preserve"> kodas LT100004287316</w:t>
      </w:r>
    </w:p>
    <w:p w14:paraId="441ACC63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A. s. LT444010042500010078</w:t>
      </w:r>
      <w:r w:rsidR="000F49D5" w:rsidRPr="000F49D5">
        <w:t xml:space="preserve"> </w:t>
      </w:r>
      <w:r w:rsidR="000F49D5">
        <w:t xml:space="preserve">                                                                     </w:t>
      </w:r>
      <w:r w:rsidR="000F49D5" w:rsidRPr="000F49D5">
        <w:rPr>
          <w:rFonts w:eastAsia="Calibri"/>
          <w:lang w:eastAsia="en-US"/>
        </w:rPr>
        <w:t>Pilies g. 8, 321 kab., 91234 Klaipėda</w:t>
      </w:r>
    </w:p>
    <w:p w14:paraId="531FD090" w14:textId="77777777" w:rsidR="007376D9" w:rsidRPr="00273DAC" w:rsidRDefault="007376D9" w:rsidP="0024450D">
      <w:pPr>
        <w:spacing w:line="240" w:lineRule="exact"/>
        <w:ind w:firstLine="709"/>
        <w:jc w:val="both"/>
        <w:rPr>
          <w:rFonts w:eastAsia="Calibri"/>
          <w:lang w:eastAsia="en-US"/>
        </w:rPr>
      </w:pPr>
      <w:proofErr w:type="spellStart"/>
      <w:r w:rsidRPr="00273DAC">
        <w:rPr>
          <w:rFonts w:eastAsia="Calibri"/>
          <w:lang w:eastAsia="en-US"/>
        </w:rPr>
        <w:t>Luminor</w:t>
      </w:r>
      <w:proofErr w:type="spellEnd"/>
      <w:r w:rsidRPr="00273DAC">
        <w:rPr>
          <w:rFonts w:eastAsia="Calibri"/>
          <w:lang w:eastAsia="en-US"/>
        </w:rPr>
        <w:t xml:space="preserve"> Bank AS</w:t>
      </w:r>
      <w:r w:rsidR="0024450D"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24450D" w:rsidRPr="0024450D">
        <w:rPr>
          <w:rFonts w:eastAsia="Calibri"/>
        </w:rPr>
        <w:t xml:space="preserve"> </w:t>
      </w:r>
      <w:proofErr w:type="spellStart"/>
      <w:r w:rsidR="0024450D" w:rsidRPr="0024450D">
        <w:rPr>
          <w:rFonts w:eastAsia="Calibri"/>
        </w:rPr>
        <w:t>A.s</w:t>
      </w:r>
      <w:proofErr w:type="spellEnd"/>
      <w:r w:rsidR="0024450D" w:rsidRPr="0024450D">
        <w:rPr>
          <w:rFonts w:eastAsia="Calibri"/>
        </w:rPr>
        <w:t xml:space="preserve"> .LT157044060005789079</w:t>
      </w:r>
    </w:p>
    <w:p w14:paraId="0690F756" w14:textId="77777777" w:rsidR="007376D9" w:rsidRPr="00273DAC" w:rsidRDefault="007376D9" w:rsidP="007376D9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Banko kodas 40100</w:t>
      </w:r>
    </w:p>
    <w:p w14:paraId="026D5B9D" w14:textId="77777777" w:rsidR="00B3423D" w:rsidRPr="00273DAC" w:rsidRDefault="00B3423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ab/>
        <w:t xml:space="preserve">        </w:t>
      </w:r>
    </w:p>
    <w:p w14:paraId="38604072" w14:textId="77777777" w:rsidR="00B3423D" w:rsidRPr="00273DAC" w:rsidRDefault="0024450D" w:rsidP="00B3423D">
      <w:pPr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Administracijos direktorius    Vilius Šiliauskas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Direktorius           Gediminas Butkus</w:t>
      </w:r>
    </w:p>
    <w:p w14:paraId="5F9527E9" w14:textId="77777777" w:rsidR="00DA755E" w:rsidRPr="007376D9" w:rsidRDefault="00DA755E" w:rsidP="00DA755E">
      <w:pPr>
        <w:jc w:val="center"/>
        <w:rPr>
          <w:b/>
        </w:rPr>
      </w:pPr>
    </w:p>
    <w:sectPr w:rsidR="00DA755E" w:rsidRPr="007376D9" w:rsidSect="00B3423D">
      <w:pgSz w:w="15840" w:h="12240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99E8" w14:textId="77777777" w:rsidR="00614670" w:rsidRDefault="00614670" w:rsidP="001244FF">
      <w:r>
        <w:separator/>
      </w:r>
    </w:p>
  </w:endnote>
  <w:endnote w:type="continuationSeparator" w:id="0">
    <w:p w14:paraId="504B38F6" w14:textId="77777777" w:rsidR="00614670" w:rsidRDefault="00614670" w:rsidP="001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3CAB" w14:textId="77777777" w:rsidR="00614670" w:rsidRDefault="00614670" w:rsidP="001244FF">
      <w:r>
        <w:separator/>
      </w:r>
    </w:p>
  </w:footnote>
  <w:footnote w:type="continuationSeparator" w:id="0">
    <w:p w14:paraId="72D0C0E7" w14:textId="77777777" w:rsidR="00614670" w:rsidRDefault="00614670" w:rsidP="0012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A9E"/>
    <w:multiLevelType w:val="hybridMultilevel"/>
    <w:tmpl w:val="EC5E8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EE0"/>
    <w:multiLevelType w:val="hybridMultilevel"/>
    <w:tmpl w:val="E558F4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17"/>
    <w:multiLevelType w:val="hybridMultilevel"/>
    <w:tmpl w:val="46023130"/>
    <w:lvl w:ilvl="0" w:tplc="168EC2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46D96"/>
    <w:multiLevelType w:val="hybridMultilevel"/>
    <w:tmpl w:val="CA6E5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17C2"/>
    <w:multiLevelType w:val="hybridMultilevel"/>
    <w:tmpl w:val="461606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1B4"/>
    <w:multiLevelType w:val="hybridMultilevel"/>
    <w:tmpl w:val="B942B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53EB"/>
    <w:multiLevelType w:val="hybridMultilevel"/>
    <w:tmpl w:val="1FA8E4F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5E"/>
    <w:rsid w:val="00013945"/>
    <w:rsid w:val="00017A23"/>
    <w:rsid w:val="000257F3"/>
    <w:rsid w:val="000261F6"/>
    <w:rsid w:val="00032D34"/>
    <w:rsid w:val="00063BDF"/>
    <w:rsid w:val="000736FF"/>
    <w:rsid w:val="00075C5F"/>
    <w:rsid w:val="000A1622"/>
    <w:rsid w:val="000B3F86"/>
    <w:rsid w:val="000D1744"/>
    <w:rsid w:val="000E5AE0"/>
    <w:rsid w:val="000F49D5"/>
    <w:rsid w:val="001009B7"/>
    <w:rsid w:val="001028A0"/>
    <w:rsid w:val="001229C0"/>
    <w:rsid w:val="001244FF"/>
    <w:rsid w:val="00140E18"/>
    <w:rsid w:val="00142674"/>
    <w:rsid w:val="00164E7A"/>
    <w:rsid w:val="00173C80"/>
    <w:rsid w:val="00174D9F"/>
    <w:rsid w:val="0018102F"/>
    <w:rsid w:val="001838C9"/>
    <w:rsid w:val="00193EF2"/>
    <w:rsid w:val="001A36CF"/>
    <w:rsid w:val="001B106A"/>
    <w:rsid w:val="001C053D"/>
    <w:rsid w:val="001C2D7C"/>
    <w:rsid w:val="001D1AD1"/>
    <w:rsid w:val="001E305D"/>
    <w:rsid w:val="001E6C34"/>
    <w:rsid w:val="002142B4"/>
    <w:rsid w:val="00216462"/>
    <w:rsid w:val="0024450D"/>
    <w:rsid w:val="00253342"/>
    <w:rsid w:val="00256B46"/>
    <w:rsid w:val="0026536D"/>
    <w:rsid w:val="00273DAC"/>
    <w:rsid w:val="002C76B6"/>
    <w:rsid w:val="002E5AF5"/>
    <w:rsid w:val="002F2381"/>
    <w:rsid w:val="002F474F"/>
    <w:rsid w:val="003138B9"/>
    <w:rsid w:val="003328F6"/>
    <w:rsid w:val="00360727"/>
    <w:rsid w:val="003612C0"/>
    <w:rsid w:val="003649B6"/>
    <w:rsid w:val="00373D2D"/>
    <w:rsid w:val="00375BDF"/>
    <w:rsid w:val="0037658F"/>
    <w:rsid w:val="00393CE8"/>
    <w:rsid w:val="003D2C42"/>
    <w:rsid w:val="003D62B0"/>
    <w:rsid w:val="003F5854"/>
    <w:rsid w:val="00406502"/>
    <w:rsid w:val="00415ADE"/>
    <w:rsid w:val="00422D10"/>
    <w:rsid w:val="00427773"/>
    <w:rsid w:val="004529C3"/>
    <w:rsid w:val="00453424"/>
    <w:rsid w:val="004B24F3"/>
    <w:rsid w:val="004F6D89"/>
    <w:rsid w:val="00511C83"/>
    <w:rsid w:val="005160E7"/>
    <w:rsid w:val="00520232"/>
    <w:rsid w:val="005415DE"/>
    <w:rsid w:val="00550A53"/>
    <w:rsid w:val="00551747"/>
    <w:rsid w:val="00551A60"/>
    <w:rsid w:val="00554F88"/>
    <w:rsid w:val="005761C5"/>
    <w:rsid w:val="00581D28"/>
    <w:rsid w:val="005C2C97"/>
    <w:rsid w:val="005C3FD9"/>
    <w:rsid w:val="005F61F9"/>
    <w:rsid w:val="00614670"/>
    <w:rsid w:val="00621545"/>
    <w:rsid w:val="00642B86"/>
    <w:rsid w:val="00646DD4"/>
    <w:rsid w:val="00655B95"/>
    <w:rsid w:val="006668D5"/>
    <w:rsid w:val="006A5F23"/>
    <w:rsid w:val="006C3C2E"/>
    <w:rsid w:val="006C712D"/>
    <w:rsid w:val="006D5065"/>
    <w:rsid w:val="006D6257"/>
    <w:rsid w:val="006D7481"/>
    <w:rsid w:val="007376D9"/>
    <w:rsid w:val="00737BA0"/>
    <w:rsid w:val="00740757"/>
    <w:rsid w:val="00791AC6"/>
    <w:rsid w:val="007D782C"/>
    <w:rsid w:val="007E7D1C"/>
    <w:rsid w:val="008051E6"/>
    <w:rsid w:val="00807B81"/>
    <w:rsid w:val="008138CE"/>
    <w:rsid w:val="00825DD7"/>
    <w:rsid w:val="00826219"/>
    <w:rsid w:val="008564EF"/>
    <w:rsid w:val="008B2C5F"/>
    <w:rsid w:val="008C1FB0"/>
    <w:rsid w:val="00936DA3"/>
    <w:rsid w:val="00947EEE"/>
    <w:rsid w:val="00954E11"/>
    <w:rsid w:val="00986195"/>
    <w:rsid w:val="009876BB"/>
    <w:rsid w:val="00990A6C"/>
    <w:rsid w:val="00996C21"/>
    <w:rsid w:val="009A3CFC"/>
    <w:rsid w:val="009A69D2"/>
    <w:rsid w:val="009C1709"/>
    <w:rsid w:val="00A17107"/>
    <w:rsid w:val="00A36ADF"/>
    <w:rsid w:val="00A87880"/>
    <w:rsid w:val="00AB395E"/>
    <w:rsid w:val="00AF0CFD"/>
    <w:rsid w:val="00B05EB9"/>
    <w:rsid w:val="00B3423D"/>
    <w:rsid w:val="00B46D05"/>
    <w:rsid w:val="00B53228"/>
    <w:rsid w:val="00B5497B"/>
    <w:rsid w:val="00B56396"/>
    <w:rsid w:val="00B643B4"/>
    <w:rsid w:val="00B81A6F"/>
    <w:rsid w:val="00B82D8E"/>
    <w:rsid w:val="00BA4585"/>
    <w:rsid w:val="00BB2785"/>
    <w:rsid w:val="00BB2F78"/>
    <w:rsid w:val="00BD284B"/>
    <w:rsid w:val="00BF529C"/>
    <w:rsid w:val="00CA30BA"/>
    <w:rsid w:val="00CB1E38"/>
    <w:rsid w:val="00CB1F30"/>
    <w:rsid w:val="00CB3B02"/>
    <w:rsid w:val="00CB4179"/>
    <w:rsid w:val="00CC6D0E"/>
    <w:rsid w:val="00CD6B63"/>
    <w:rsid w:val="00CF6A49"/>
    <w:rsid w:val="00D21C23"/>
    <w:rsid w:val="00D519D1"/>
    <w:rsid w:val="00D60C03"/>
    <w:rsid w:val="00D65F9B"/>
    <w:rsid w:val="00D92740"/>
    <w:rsid w:val="00DA755E"/>
    <w:rsid w:val="00DA7A9A"/>
    <w:rsid w:val="00DC2B82"/>
    <w:rsid w:val="00E140EE"/>
    <w:rsid w:val="00E167B8"/>
    <w:rsid w:val="00E33F06"/>
    <w:rsid w:val="00E72787"/>
    <w:rsid w:val="00EF50D1"/>
    <w:rsid w:val="00F171FC"/>
    <w:rsid w:val="00F57782"/>
    <w:rsid w:val="00F94141"/>
    <w:rsid w:val="00F957F0"/>
    <w:rsid w:val="00FC17AF"/>
    <w:rsid w:val="00FC2E0A"/>
    <w:rsid w:val="00FD59A9"/>
    <w:rsid w:val="00FD6D8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3200"/>
  <w15:chartTrackingRefBased/>
  <w15:docId w15:val="{79BAD5BB-54A3-42A3-9586-55A0190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D7481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76BB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PagrindinistekstasDiagrama">
    <w:name w:val="Pagrindinis tekstas Diagrama"/>
    <w:link w:val="Pagrindinistekstas"/>
    <w:rsid w:val="009876BB"/>
    <w:rPr>
      <w:rFonts w:eastAsia="Calibri"/>
      <w:sz w:val="22"/>
      <w:szCs w:val="22"/>
      <w:lang w:val="lt-LT" w:eastAsia="en-US" w:bidi="ar-SA"/>
    </w:rPr>
  </w:style>
  <w:style w:type="paragraph" w:styleId="Antrats">
    <w:name w:val="header"/>
    <w:basedOn w:val="prastasis"/>
    <w:link w:val="AntratsDiagrama"/>
    <w:rsid w:val="001244F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1244FF"/>
    <w:rPr>
      <w:sz w:val="24"/>
      <w:szCs w:val="24"/>
    </w:rPr>
  </w:style>
  <w:style w:type="paragraph" w:styleId="Porat">
    <w:name w:val="footer"/>
    <w:basedOn w:val="prastasis"/>
    <w:link w:val="PoratDiagrama"/>
    <w:rsid w:val="001244F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1244FF"/>
    <w:rPr>
      <w:sz w:val="24"/>
      <w:szCs w:val="24"/>
    </w:rPr>
  </w:style>
  <w:style w:type="table" w:styleId="Lentelstinklelis">
    <w:name w:val="Table Grid"/>
    <w:basedOn w:val="prastojilentel"/>
    <w:rsid w:val="0079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90A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9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kelių ir gatvių</vt:lpstr>
      <vt:lpstr>Preliminariosios sutarties Kauno miesto kelių ir gatvių </vt:lpstr>
    </vt:vector>
  </TitlesOfParts>
  <Company>Kauno m. sav.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kelių ir gatvių</dc:title>
  <dc:subject/>
  <dc:creator>indrgrig</dc:creator>
  <cp:keywords/>
  <cp:lastModifiedBy>Asta Kudirkaitė</cp:lastModifiedBy>
  <cp:revision>2</cp:revision>
  <cp:lastPrinted>2019-07-25T12:45:00Z</cp:lastPrinted>
  <dcterms:created xsi:type="dcterms:W3CDTF">2021-04-29T14:50:00Z</dcterms:created>
  <dcterms:modified xsi:type="dcterms:W3CDTF">2021-04-29T14:50:00Z</dcterms:modified>
</cp:coreProperties>
</file>