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E43D0" w14:textId="2DDAE148" w:rsidR="00DB27C2" w:rsidRPr="00AA4B86" w:rsidRDefault="00DB27C2" w:rsidP="00DB27C2">
      <w:pPr>
        <w:jc w:val="center"/>
      </w:pPr>
      <w:r w:rsidRPr="00AA4B86">
        <w:rPr>
          <w:noProof/>
        </w:rPr>
        <w:drawing>
          <wp:inline distT="0" distB="0" distL="0" distR="0" wp14:anchorId="410159A7" wp14:editId="39CA189F">
            <wp:extent cx="907242" cy="725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115" cy="73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8447B" w14:textId="77777777" w:rsidR="00DB27C2" w:rsidRPr="00AA4B86" w:rsidRDefault="00DB27C2"/>
    <w:p w14:paraId="35546022" w14:textId="07CC73EF" w:rsidR="004F2B77" w:rsidRPr="00AA4B86" w:rsidRDefault="004F2B77" w:rsidP="00DB27C2">
      <w:pPr>
        <w:jc w:val="center"/>
        <w:rPr>
          <w:b/>
          <w:bCs/>
        </w:rPr>
      </w:pPr>
      <w:r w:rsidRPr="00AA4B86">
        <w:rPr>
          <w:b/>
          <w:bCs/>
        </w:rPr>
        <w:t>KAUNO MIESTO ŽALIAKALNIO VIETOS PLĖTROS STRATEGIJOS ĮGYVENDINIMO 2020 METAIS ATASKAITA</w:t>
      </w:r>
    </w:p>
    <w:p w14:paraId="633D23A3" w14:textId="77777777" w:rsidR="004F2B77" w:rsidRPr="00AA4B86" w:rsidRDefault="004F2B77"/>
    <w:p w14:paraId="188A460E" w14:textId="55DD0BB1" w:rsidR="004F2B77" w:rsidRPr="00AA4B86" w:rsidRDefault="004F2B77" w:rsidP="00DB27C2">
      <w:pPr>
        <w:ind w:firstLine="720"/>
        <w:rPr>
          <w:lang w:val="en-US"/>
        </w:rPr>
      </w:pPr>
      <w:r w:rsidRPr="00AA4B86">
        <w:t>Kauno miesto Žaliakalnio vietos plėtros strategija</w:t>
      </w:r>
      <w:r w:rsidRPr="00AA4B86">
        <w:t xml:space="preserve"> </w:t>
      </w:r>
      <w:r w:rsidRPr="00AA4B86">
        <w:rPr>
          <w:lang w:val="lt-LT"/>
        </w:rPr>
        <w:t xml:space="preserve">(toliau </w:t>
      </w:r>
      <w:r w:rsidRPr="00AA4B86">
        <w:rPr>
          <w:lang w:val="lt-LT"/>
        </w:rPr>
        <w:sym w:font="Symbol" w:char="F02D"/>
      </w:r>
      <w:r w:rsidRPr="00AA4B86">
        <w:rPr>
          <w:lang w:val="lt-LT"/>
        </w:rPr>
        <w:t xml:space="preserve"> VPS) </w:t>
      </w:r>
      <w:proofErr w:type="spellStart"/>
      <w:r w:rsidRPr="00AA4B86">
        <w:rPr>
          <w:lang w:val="en-US"/>
        </w:rPr>
        <w:t>patvirtinta</w:t>
      </w:r>
      <w:proofErr w:type="spellEnd"/>
      <w:r w:rsidRPr="00AA4B86">
        <w:rPr>
          <w:lang w:val="en-US"/>
        </w:rPr>
        <w:t xml:space="preserve"> </w:t>
      </w:r>
      <w:r w:rsidR="00476854" w:rsidRPr="00AA4B86">
        <w:t>2016</w:t>
      </w:r>
      <w:r w:rsidRPr="00AA4B86">
        <w:rPr>
          <w:lang w:val="en-US"/>
        </w:rPr>
        <w:t>-</w:t>
      </w:r>
      <w:r w:rsidR="00476854" w:rsidRPr="00AA4B86">
        <w:t>02</w:t>
      </w:r>
      <w:r w:rsidRPr="00AA4B86">
        <w:rPr>
          <w:lang w:val="en-US"/>
        </w:rPr>
        <w:t>-</w:t>
      </w:r>
      <w:r w:rsidR="00476854" w:rsidRPr="00AA4B86">
        <w:t>10</w:t>
      </w:r>
      <w:r w:rsidRPr="00AA4B86">
        <w:rPr>
          <w:lang w:val="en-US"/>
        </w:rPr>
        <w:t xml:space="preserve">. </w:t>
      </w:r>
      <w:proofErr w:type="spellStart"/>
      <w:r w:rsidRPr="00AA4B86">
        <w:rPr>
          <w:lang w:val="en-US"/>
        </w:rPr>
        <w:t>V</w:t>
      </w:r>
      <w:r w:rsidR="00F90E1C" w:rsidRPr="00AA4B86">
        <w:rPr>
          <w:lang w:val="en-US"/>
        </w:rPr>
        <w:t>idaus</w:t>
      </w:r>
      <w:proofErr w:type="spellEnd"/>
      <w:r w:rsidR="00F90E1C" w:rsidRPr="00AA4B86">
        <w:rPr>
          <w:lang w:val="en-US"/>
        </w:rPr>
        <w:t xml:space="preserve"> </w:t>
      </w:r>
      <w:proofErr w:type="spellStart"/>
      <w:r w:rsidR="00F90E1C" w:rsidRPr="00AA4B86">
        <w:rPr>
          <w:lang w:val="en-US"/>
        </w:rPr>
        <w:t>reikalų</w:t>
      </w:r>
      <w:proofErr w:type="spellEnd"/>
      <w:r w:rsidR="00F90E1C" w:rsidRPr="00AA4B86">
        <w:rPr>
          <w:lang w:val="en-US"/>
        </w:rPr>
        <w:t xml:space="preserve"> </w:t>
      </w:r>
      <w:proofErr w:type="spellStart"/>
      <w:r w:rsidR="00F90E1C" w:rsidRPr="00AA4B86">
        <w:rPr>
          <w:lang w:val="en-US"/>
        </w:rPr>
        <w:t>ministro</w:t>
      </w:r>
      <w:proofErr w:type="spellEnd"/>
      <w:r w:rsidR="00F90E1C" w:rsidRPr="00AA4B86">
        <w:rPr>
          <w:lang w:val="en-US"/>
        </w:rPr>
        <w:t xml:space="preserve"> 2016</w:t>
      </w:r>
      <w:r w:rsidRPr="00AA4B86">
        <w:rPr>
          <w:lang w:val="en-US"/>
        </w:rPr>
        <w:t>-06-14</w:t>
      </w:r>
      <w:r w:rsidR="00F90E1C" w:rsidRPr="00AA4B86">
        <w:rPr>
          <w:lang w:val="en-US"/>
        </w:rPr>
        <w:t xml:space="preserve"> </w:t>
      </w:r>
      <w:proofErr w:type="spellStart"/>
      <w:r w:rsidR="00F90E1C" w:rsidRPr="00AA4B86">
        <w:rPr>
          <w:lang w:val="en-US"/>
        </w:rPr>
        <w:t>įsakymu</w:t>
      </w:r>
      <w:proofErr w:type="spellEnd"/>
      <w:r w:rsidR="00F90E1C" w:rsidRPr="00AA4B86">
        <w:rPr>
          <w:lang w:val="en-US"/>
        </w:rPr>
        <w:t xml:space="preserve"> Nr. 1V-437 VPS</w:t>
      </w:r>
      <w:r w:rsidRPr="00AA4B86">
        <w:rPr>
          <w:lang w:val="en-US"/>
        </w:rPr>
        <w:t xml:space="preserve"> </w:t>
      </w:r>
      <w:proofErr w:type="spellStart"/>
      <w:r w:rsidR="00F90E1C" w:rsidRPr="00AA4B86">
        <w:rPr>
          <w:lang w:val="en-US"/>
        </w:rPr>
        <w:t>įtraukta</w:t>
      </w:r>
      <w:proofErr w:type="spellEnd"/>
      <w:r w:rsidR="00F90E1C" w:rsidRPr="00AA4B86">
        <w:rPr>
          <w:lang w:val="en-US"/>
        </w:rPr>
        <w:t xml:space="preserve"> į </w:t>
      </w:r>
      <w:proofErr w:type="spellStart"/>
      <w:r w:rsidRPr="00AA4B86">
        <w:rPr>
          <w:lang w:val="en-US"/>
        </w:rPr>
        <w:t>f</w:t>
      </w:r>
      <w:r w:rsidR="00F90E1C" w:rsidRPr="00AA4B86">
        <w:rPr>
          <w:lang w:val="en-US"/>
        </w:rPr>
        <w:t>inansuo</w:t>
      </w:r>
      <w:r w:rsidRPr="00AA4B86">
        <w:rPr>
          <w:lang w:val="en-US"/>
        </w:rPr>
        <w:t>jamų</w:t>
      </w:r>
      <w:proofErr w:type="spellEnd"/>
      <w:r w:rsidRPr="00AA4B86">
        <w:rPr>
          <w:lang w:val="en-US"/>
        </w:rPr>
        <w:t xml:space="preserve"> </w:t>
      </w:r>
      <w:proofErr w:type="spellStart"/>
      <w:r w:rsidR="00F90E1C" w:rsidRPr="00AA4B86">
        <w:rPr>
          <w:lang w:val="en-US"/>
        </w:rPr>
        <w:t>strategijų</w:t>
      </w:r>
      <w:proofErr w:type="spellEnd"/>
      <w:r w:rsidR="00F90E1C" w:rsidRPr="00AA4B86">
        <w:rPr>
          <w:lang w:val="en-US"/>
        </w:rPr>
        <w:t xml:space="preserve"> </w:t>
      </w:r>
      <w:proofErr w:type="spellStart"/>
      <w:r w:rsidR="00F90E1C" w:rsidRPr="00AA4B86">
        <w:rPr>
          <w:lang w:val="en-US"/>
        </w:rPr>
        <w:t>sąrašą</w:t>
      </w:r>
      <w:proofErr w:type="spellEnd"/>
      <w:r w:rsidR="00F90E1C" w:rsidRPr="00AA4B86">
        <w:rPr>
          <w:lang w:val="en-US"/>
        </w:rPr>
        <w:t>.</w:t>
      </w:r>
      <w:r w:rsidR="00AA4B86" w:rsidRPr="00AA4B86">
        <w:rPr>
          <w:lang w:val="en-US"/>
        </w:rPr>
        <w:t xml:space="preserve"> </w:t>
      </w:r>
      <w:proofErr w:type="spellStart"/>
      <w:r w:rsidR="00AA4B86" w:rsidRPr="00AA4B86">
        <w:rPr>
          <w:lang w:val="en-US"/>
        </w:rPr>
        <w:t>už</w:t>
      </w:r>
      <w:proofErr w:type="spellEnd"/>
      <w:r w:rsidR="00AA4B86" w:rsidRPr="00AA4B86">
        <w:rPr>
          <w:lang w:val="en-US"/>
        </w:rPr>
        <w:t xml:space="preserve"> VPS </w:t>
      </w:r>
      <w:proofErr w:type="spellStart"/>
      <w:r w:rsidR="00AA4B86" w:rsidRPr="00AA4B86">
        <w:rPr>
          <w:lang w:val="en-US"/>
        </w:rPr>
        <w:t>įgyvendinimą</w:t>
      </w:r>
      <w:proofErr w:type="spellEnd"/>
      <w:r w:rsidR="00AA4B86" w:rsidRPr="00AA4B86">
        <w:rPr>
          <w:lang w:val="en-US"/>
        </w:rPr>
        <w:t xml:space="preserve"> </w:t>
      </w:r>
      <w:proofErr w:type="spellStart"/>
      <w:r w:rsidR="00AA4B86" w:rsidRPr="00AA4B86">
        <w:rPr>
          <w:lang w:val="en-US"/>
        </w:rPr>
        <w:t>yra</w:t>
      </w:r>
      <w:proofErr w:type="spellEnd"/>
      <w:r w:rsidR="00AA4B86" w:rsidRPr="00AA4B86">
        <w:rPr>
          <w:lang w:val="en-US"/>
        </w:rPr>
        <w:t xml:space="preserve"> </w:t>
      </w:r>
      <w:proofErr w:type="spellStart"/>
      <w:r w:rsidR="00AA4B86" w:rsidRPr="00AA4B86">
        <w:rPr>
          <w:lang w:val="en-US"/>
        </w:rPr>
        <w:t>atsakinga</w:t>
      </w:r>
      <w:proofErr w:type="spellEnd"/>
      <w:r w:rsidR="00AA4B86" w:rsidRPr="00AA4B86">
        <w:rPr>
          <w:lang w:val="en-US"/>
        </w:rPr>
        <w:t xml:space="preserve"> </w:t>
      </w:r>
      <w:proofErr w:type="spellStart"/>
      <w:proofErr w:type="gramStart"/>
      <w:r w:rsidR="00AA4B86" w:rsidRPr="00AA4B86">
        <w:rPr>
          <w:lang w:val="en-US"/>
        </w:rPr>
        <w:t>Kauno</w:t>
      </w:r>
      <w:proofErr w:type="spellEnd"/>
      <w:r w:rsidR="00AA4B86" w:rsidRPr="00AA4B86">
        <w:rPr>
          <w:lang w:val="en-US"/>
        </w:rPr>
        <w:t xml:space="preserve">  </w:t>
      </w:r>
      <w:proofErr w:type="spellStart"/>
      <w:r w:rsidR="00AA4B86" w:rsidRPr="00AA4B86">
        <w:rPr>
          <w:lang w:val="en-US"/>
        </w:rPr>
        <w:t>miesto</w:t>
      </w:r>
      <w:proofErr w:type="spellEnd"/>
      <w:proofErr w:type="gramEnd"/>
      <w:r w:rsidR="00AA4B86" w:rsidRPr="00AA4B86">
        <w:rPr>
          <w:lang w:val="en-US"/>
        </w:rPr>
        <w:t xml:space="preserve"> </w:t>
      </w:r>
      <w:proofErr w:type="spellStart"/>
      <w:r w:rsidR="00AA4B86" w:rsidRPr="00AA4B86">
        <w:rPr>
          <w:lang w:val="en-US"/>
        </w:rPr>
        <w:t>Žaliakalnio</w:t>
      </w:r>
      <w:proofErr w:type="spellEnd"/>
      <w:r w:rsidR="00AA4B86" w:rsidRPr="00AA4B86">
        <w:rPr>
          <w:lang w:val="en-US"/>
        </w:rPr>
        <w:t xml:space="preserve"> </w:t>
      </w:r>
      <w:proofErr w:type="spellStart"/>
      <w:r w:rsidR="00AA4B86" w:rsidRPr="00AA4B86">
        <w:rPr>
          <w:lang w:val="en-US"/>
        </w:rPr>
        <w:t>vietos</w:t>
      </w:r>
      <w:proofErr w:type="spellEnd"/>
      <w:r w:rsidR="00AA4B86" w:rsidRPr="00AA4B86">
        <w:rPr>
          <w:lang w:val="en-US"/>
        </w:rPr>
        <w:t xml:space="preserve"> </w:t>
      </w:r>
      <w:proofErr w:type="spellStart"/>
      <w:r w:rsidR="00AA4B86" w:rsidRPr="00AA4B86">
        <w:rPr>
          <w:lang w:val="en-US"/>
        </w:rPr>
        <w:t>veiklos</w:t>
      </w:r>
      <w:proofErr w:type="spellEnd"/>
      <w:r w:rsidR="00AA4B86" w:rsidRPr="00AA4B86">
        <w:rPr>
          <w:lang w:val="en-US"/>
        </w:rPr>
        <w:t xml:space="preserve"> </w:t>
      </w:r>
      <w:proofErr w:type="spellStart"/>
      <w:r w:rsidR="00AA4B86" w:rsidRPr="00AA4B86">
        <w:rPr>
          <w:lang w:val="en-US"/>
        </w:rPr>
        <w:t>grupė</w:t>
      </w:r>
      <w:proofErr w:type="spellEnd"/>
      <w:r w:rsidR="00AA4B86" w:rsidRPr="00AA4B86">
        <w:rPr>
          <w:lang w:val="en-US"/>
        </w:rPr>
        <w:t xml:space="preserve"> (</w:t>
      </w:r>
      <w:proofErr w:type="spellStart"/>
      <w:r w:rsidR="00AA4B86" w:rsidRPr="00AA4B86">
        <w:rPr>
          <w:lang w:val="en-US"/>
        </w:rPr>
        <w:t>toliau</w:t>
      </w:r>
      <w:proofErr w:type="spellEnd"/>
      <w:r w:rsidR="00AA4B86" w:rsidRPr="00AA4B86">
        <w:rPr>
          <w:lang w:val="en-US"/>
        </w:rPr>
        <w:t xml:space="preserve"> – VVG)</w:t>
      </w:r>
      <w:r w:rsidR="00AA4B86" w:rsidRPr="00AA4B86">
        <w:rPr>
          <w:lang w:val="en-US"/>
        </w:rPr>
        <w:t>.</w:t>
      </w:r>
      <w:r w:rsidR="00AA4B86" w:rsidRPr="00AA4B86">
        <w:rPr>
          <w:lang w:val="en-US"/>
        </w:rPr>
        <w:t xml:space="preserve"> VPS </w:t>
      </w:r>
      <w:proofErr w:type="spellStart"/>
      <w:r w:rsidR="00AA4B86" w:rsidRPr="00AA4B86">
        <w:rPr>
          <w:lang w:val="en-US"/>
        </w:rPr>
        <w:t>įgyvendinimas</w:t>
      </w:r>
      <w:proofErr w:type="spellEnd"/>
      <w:r w:rsidR="00AA4B86" w:rsidRPr="00AA4B86">
        <w:rPr>
          <w:lang w:val="en-US"/>
        </w:rPr>
        <w:t xml:space="preserve"> </w:t>
      </w:r>
      <w:proofErr w:type="spellStart"/>
      <w:r w:rsidR="00AA4B86" w:rsidRPr="00AA4B86">
        <w:rPr>
          <w:lang w:val="en-US"/>
        </w:rPr>
        <w:t>finansuojamas</w:t>
      </w:r>
      <w:proofErr w:type="spellEnd"/>
      <w:r w:rsidR="00AA4B86" w:rsidRPr="00AA4B86">
        <w:rPr>
          <w:lang w:val="en-US"/>
        </w:rPr>
        <w:t xml:space="preserve"> ES </w:t>
      </w:r>
      <w:proofErr w:type="spellStart"/>
      <w:r w:rsidR="00AA4B86" w:rsidRPr="00AA4B86">
        <w:rPr>
          <w:lang w:val="en-US"/>
        </w:rPr>
        <w:t>Socialinio</w:t>
      </w:r>
      <w:proofErr w:type="spellEnd"/>
      <w:r w:rsidR="00AA4B86" w:rsidRPr="00AA4B86">
        <w:rPr>
          <w:lang w:val="en-US"/>
        </w:rPr>
        <w:t xml:space="preserve"> </w:t>
      </w:r>
      <w:proofErr w:type="spellStart"/>
      <w:r w:rsidR="00AA4B86" w:rsidRPr="00AA4B86">
        <w:rPr>
          <w:lang w:val="en-US"/>
        </w:rPr>
        <w:t>fondo</w:t>
      </w:r>
      <w:proofErr w:type="spellEnd"/>
      <w:r w:rsidR="00AA4B86" w:rsidRPr="00AA4B86">
        <w:rPr>
          <w:lang w:val="en-US"/>
        </w:rPr>
        <w:t xml:space="preserve"> </w:t>
      </w:r>
      <w:proofErr w:type="spellStart"/>
      <w:r w:rsidR="00AA4B86" w:rsidRPr="00AA4B86">
        <w:rPr>
          <w:lang w:val="en-US"/>
        </w:rPr>
        <w:t>lėšomis</w:t>
      </w:r>
      <w:proofErr w:type="spellEnd"/>
      <w:r w:rsidR="00AA4B86" w:rsidRPr="00AA4B86">
        <w:rPr>
          <w:lang w:val="en-US"/>
        </w:rPr>
        <w:t>.</w:t>
      </w:r>
    </w:p>
    <w:p w14:paraId="705C8FE0" w14:textId="1B67C7B7" w:rsidR="00F90E1C" w:rsidRPr="00AA4B86" w:rsidRDefault="00F90E1C" w:rsidP="00DB27C2">
      <w:pPr>
        <w:ind w:firstLine="720"/>
      </w:pPr>
      <w:r w:rsidRPr="00AA4B86">
        <w:t xml:space="preserve">Strategijos tikslas – sudaryti palankias sąlygas Žaliakalnio teritorijos gyventojų įsidarbinimo galimybių gerinimui, skatinant socialinę integraciją, verslumą ir darbinių įgūdžių kėlimą. Strategijos uždaviniai: </w:t>
      </w:r>
      <w:r w:rsidR="004F2B77" w:rsidRPr="00AA4B86">
        <w:rPr>
          <w:lang w:val="lt-LT"/>
        </w:rPr>
        <w:t>s</w:t>
      </w:r>
      <w:r w:rsidRPr="00AA4B86">
        <w:t xml:space="preserve">uteikti socialinę atskirtį patiriantiems darbingiems gyventojams kompleksines paslaugas, gerinančias jų padėtį darbo rinkoje ir visuomeniniame gyvenime; </w:t>
      </w:r>
      <w:r w:rsidR="004F2B77" w:rsidRPr="00AA4B86">
        <w:rPr>
          <w:lang w:val="lt-LT"/>
        </w:rPr>
        <w:t>u</w:t>
      </w:r>
      <w:r w:rsidRPr="00AA4B86">
        <w:t>gdyti darbingų neaktyvių gyventojų profesinius ir kitus įgūdžius, gerinančius jų padėtį darbo rinkoje</w:t>
      </w:r>
      <w:r w:rsidR="004F2B77" w:rsidRPr="00AA4B86">
        <w:rPr>
          <w:lang w:val="lt-LT"/>
        </w:rPr>
        <w:t>; s</w:t>
      </w:r>
      <w:r w:rsidRPr="00AA4B86">
        <w:t xml:space="preserve">uteikti pradedantiems verslą Žaliakalnio gyventojams verslumo gebėjimus, leidžiančius vystyti ūkinę komercinę veiklą. </w:t>
      </w:r>
      <w:r w:rsidR="00AA4B86" w:rsidRPr="00AA4B86">
        <w:t>Siekiant tikslo ir uždavinių įgyvendinimo, vykdoma vienuolika veiksmų</w:t>
      </w:r>
      <w:r w:rsidR="00AA4B86" w:rsidRPr="00AA4B86">
        <w:t>.</w:t>
      </w:r>
    </w:p>
    <w:p w14:paraId="510D6FBC" w14:textId="1D3EF2EC" w:rsidR="004F2B77" w:rsidRPr="00AA4B86" w:rsidRDefault="00AA4B86" w:rsidP="00DB27C2">
      <w:pPr>
        <w:ind w:firstLine="720"/>
        <w:rPr>
          <w:lang w:val="lt-LT"/>
        </w:rPr>
      </w:pPr>
      <w:r w:rsidRPr="00AA4B86">
        <w:rPr>
          <w:lang w:val="lt-LT"/>
        </w:rPr>
        <w:t xml:space="preserve">VPS </w:t>
      </w:r>
      <w:r w:rsidR="00F90E1C" w:rsidRPr="00AA4B86">
        <w:t xml:space="preserve">veiksmams </w:t>
      </w:r>
      <w:r w:rsidR="00F90E1C" w:rsidRPr="00AA4B86">
        <w:rPr>
          <w:lang w:val="lt-LT"/>
        </w:rPr>
        <w:t xml:space="preserve">įgyvendinti </w:t>
      </w:r>
      <w:r w:rsidR="00F90E1C" w:rsidRPr="00AA4B86">
        <w:t xml:space="preserve">2020 metais buvo </w:t>
      </w:r>
      <w:r w:rsidR="00F90E1C" w:rsidRPr="00AA4B86">
        <w:rPr>
          <w:lang w:val="lt-LT"/>
        </w:rPr>
        <w:t>į</w:t>
      </w:r>
      <w:r w:rsidR="00F90E1C" w:rsidRPr="00AA4B86">
        <w:t>vykdyt</w:t>
      </w:r>
      <w:proofErr w:type="spellStart"/>
      <w:r w:rsidR="00DB27C2" w:rsidRPr="00AA4B86">
        <w:rPr>
          <w:lang w:val="lt-LT"/>
        </w:rPr>
        <w:t>as</w:t>
      </w:r>
      <w:proofErr w:type="spellEnd"/>
      <w:r w:rsidR="00F90E1C" w:rsidRPr="00AA4B86">
        <w:t xml:space="preserve"> projektinių pasiūlymų </w:t>
      </w:r>
      <w:r w:rsidR="004F2B77" w:rsidRPr="00AA4B86">
        <w:rPr>
          <w:lang w:val="lt-LT"/>
        </w:rPr>
        <w:t>atrankos konkursa</w:t>
      </w:r>
      <w:r w:rsidR="00DB27C2" w:rsidRPr="00AA4B86">
        <w:rPr>
          <w:lang w:val="lt-LT"/>
        </w:rPr>
        <w:t xml:space="preserve">s (ankstesni konkursai vykdyti </w:t>
      </w:r>
      <w:r w:rsidR="00DB27C2" w:rsidRPr="00AA4B86">
        <w:rPr>
          <w:lang w:val="lt-LT"/>
        </w:rPr>
        <w:t>2017</w:t>
      </w:r>
      <w:r w:rsidR="00DB27C2" w:rsidRPr="00AA4B86">
        <w:rPr>
          <w:lang w:val="lt-LT"/>
        </w:rPr>
        <w:t xml:space="preserve"> ir </w:t>
      </w:r>
      <w:r w:rsidR="00DB27C2" w:rsidRPr="00AA4B86">
        <w:rPr>
          <w:lang w:val="lt-LT"/>
        </w:rPr>
        <w:t xml:space="preserve">2018 </w:t>
      </w:r>
      <w:r w:rsidR="00DB27C2" w:rsidRPr="00AA4B86">
        <w:rPr>
          <w:lang w:val="lt-LT"/>
        </w:rPr>
        <w:t>metais). 2020 metais VPS veiksmus įgyvendino</w:t>
      </w:r>
      <w:r w:rsidR="004F2B77" w:rsidRPr="00AA4B86">
        <w:rPr>
          <w:lang w:val="lt-LT"/>
        </w:rPr>
        <w:t xml:space="preserve"> 11 projekt</w:t>
      </w:r>
      <w:r w:rsidR="00DB27C2" w:rsidRPr="00AA4B86">
        <w:rPr>
          <w:lang w:val="lt-LT"/>
        </w:rPr>
        <w:t>ų</w:t>
      </w:r>
      <w:r w:rsidR="004F2B77" w:rsidRPr="00AA4B86">
        <w:rPr>
          <w:lang w:val="lt-LT"/>
        </w:rPr>
        <w:t>.</w:t>
      </w:r>
      <w:r w:rsidR="00DB27C2" w:rsidRPr="00AA4B86">
        <w:rPr>
          <w:lang w:val="lt-LT"/>
        </w:rPr>
        <w:t xml:space="preserve"> Projektų pažangos duomenys pateikti lentelėje:</w:t>
      </w:r>
    </w:p>
    <w:p w14:paraId="1C5E48D5" w14:textId="681CC32E" w:rsidR="00DB27C2" w:rsidRPr="00AA4B86" w:rsidRDefault="00DB27C2" w:rsidP="004F2B77">
      <w:pPr>
        <w:rPr>
          <w:lang w:val="lt-L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62"/>
        <w:gridCol w:w="1962"/>
        <w:gridCol w:w="1962"/>
        <w:gridCol w:w="1152"/>
        <w:gridCol w:w="810"/>
        <w:gridCol w:w="1168"/>
      </w:tblGrid>
      <w:tr w:rsidR="00DB27C2" w:rsidRPr="00DB27C2" w14:paraId="2BACF53D" w14:textId="77777777" w:rsidTr="00DB27C2">
        <w:trPr>
          <w:trHeight w:val="1120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58C2" w14:textId="672DC9DB" w:rsidR="00DB27C2" w:rsidRPr="00DB27C2" w:rsidRDefault="00DB27C2" w:rsidP="00DB27C2">
            <w:pPr>
              <w:rPr>
                <w:sz w:val="13"/>
                <w:szCs w:val="13"/>
                <w:lang w:val="lt-LT"/>
              </w:rPr>
            </w:pPr>
            <w:r w:rsidRPr="00AA4B86">
              <w:rPr>
                <w:sz w:val="13"/>
                <w:szCs w:val="13"/>
                <w:lang w:val="lt-LT"/>
              </w:rPr>
              <w:t>VPS v</w:t>
            </w:r>
            <w:r w:rsidRPr="00DB27C2">
              <w:rPr>
                <w:sz w:val="13"/>
                <w:szCs w:val="13"/>
              </w:rPr>
              <w:t>eiksmo</w:t>
            </w:r>
            <w:r w:rsidRPr="00AA4B86">
              <w:rPr>
                <w:sz w:val="13"/>
                <w:szCs w:val="13"/>
                <w:lang w:val="lt-LT"/>
              </w:rPr>
              <w:t xml:space="preserve"> pavadinimas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CEF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Veiksmą įgyvendinančio projekto pavadinimas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5A3A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Projekto pareiškėjo pavadinimas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EE7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Veiksmą įgyvandinančiam projektui suplanuota ES ir valstybės biudžeto lėšų suma, Eur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0080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Projekto būsena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0B43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Iki 2020 m. pab. pasiekti projekto produkto rodikliai (BIVP projektų veiklų dalyviai)</w:t>
            </w:r>
          </w:p>
        </w:tc>
      </w:tr>
      <w:tr w:rsidR="00DB27C2" w:rsidRPr="00DB27C2" w14:paraId="6B481CDA" w14:textId="77777777" w:rsidTr="00DB27C2">
        <w:trPr>
          <w:trHeight w:val="140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EE38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 xml:space="preserve">1.1.1. Veiksmas. Kompleksinių paslaugų (bendrųjų socialinių paslaugų, specialiųjų socialinės priežiūros paslaugų ir kt.) teikimas socialinę atskirtį patiriantiems darbingiems gyventojams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91A3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Kompleksinių paslaugų teikimas socialinę atskirtį patiriantiems Žaliakalnio gyventojams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C5E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Kauno Kristaus Prisikėlimo parapija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0941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118.933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EAEB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Projektas vykdomas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6DA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278</w:t>
            </w:r>
          </w:p>
        </w:tc>
      </w:tr>
      <w:tr w:rsidR="00DB27C2" w:rsidRPr="00DB27C2" w14:paraId="5D21707D" w14:textId="77777777" w:rsidTr="00DB27C2">
        <w:trPr>
          <w:trHeight w:val="8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B801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 xml:space="preserve">1.2.1. Veiksmas. Profesinių ir kitų reikalingų įgūdžių suteikimas darbo vietoje darbingiems neaktyviems gyventojams (16-39 m.)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CBEB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Medžio talka: profesiniai įgūdžiai ir motyvacija ekonomiškai neaktyviam Žaliakalnio jaunimui"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A9C6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VšĮ Kauno kolegija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DBA2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48.709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B35C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Projektas įvykdytas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4A4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20</w:t>
            </w:r>
          </w:p>
        </w:tc>
      </w:tr>
      <w:tr w:rsidR="00DB27C2" w:rsidRPr="00DB27C2" w14:paraId="40065966" w14:textId="77777777" w:rsidTr="00DB27C2">
        <w:trPr>
          <w:trHeight w:val="8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4BFE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 xml:space="preserve">1.2.2. Veiksmas. Profesinių ir kitų reikalingų įgūdžių suteikimas darbo vietoje darbingiems neaktyviems gyventojams (40-64 m.)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2E49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Žaliakalnis – gera vieta dirbti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6649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Kauno Kristaus Prisikėlimo parapija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C81A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25.904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4F27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Projektas vykdomas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96D6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35</w:t>
            </w:r>
          </w:p>
        </w:tc>
      </w:tr>
      <w:tr w:rsidR="00DB27C2" w:rsidRPr="00DB27C2" w14:paraId="6751EA3C" w14:textId="77777777" w:rsidTr="00DB27C2">
        <w:trPr>
          <w:trHeight w:val="8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66BC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1.2.3. Veiksmas. Profesinių ir kitų reikalingų įgūdžių suteikimas darbo vietoje darbingiems neaktyviems gyventojams (nuo 16 m.)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1B7A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Profesinių įgūdžių suteikimas darbo vietoje Žaliakalnio jaunimui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7B6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Labdaros ir paramos fondas "Gyvenimo vartai"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BCA3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67.426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AC27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Projektas vykdomas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66F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0</w:t>
            </w:r>
          </w:p>
        </w:tc>
      </w:tr>
      <w:tr w:rsidR="00DB27C2" w:rsidRPr="00DB27C2" w14:paraId="34FB05C6" w14:textId="77777777" w:rsidTr="00DB27C2">
        <w:trPr>
          <w:trHeight w:val="8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FECD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1.2.4. Veiksmas. Profesinių ir kitų reikalingų įgūdžių suteikimas darbingiems neaktyviems gyventojams (16-39 m.) per savanorišką veiklą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D3BD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Atrask save Žaliakalnyje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E9F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VšĮ Kartu stipresni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85B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43.200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D8CB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Projektas vykdomas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C680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37</w:t>
            </w:r>
          </w:p>
        </w:tc>
      </w:tr>
      <w:tr w:rsidR="00DB27C2" w:rsidRPr="00DB27C2" w14:paraId="24097210" w14:textId="77777777" w:rsidTr="00DB27C2">
        <w:trPr>
          <w:trHeight w:val="8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5EB7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1.2.5. Veiksmas. Profesinių ir kitų reikalingų įgūdžių suteikimas darbingiems neaktyviems gyventojams (nuo 54 m.) per savanorišką veiklą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4787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Antra jaunystė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F6F6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Kauno miesto neįgaliųjų draugija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0B04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38.739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7585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Projektas vykdomas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135B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0</w:t>
            </w:r>
          </w:p>
        </w:tc>
      </w:tr>
      <w:tr w:rsidR="00DB27C2" w:rsidRPr="00DB27C2" w14:paraId="3E77B6E7" w14:textId="77777777" w:rsidTr="00DB27C2">
        <w:trPr>
          <w:trHeight w:val="8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87C9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lastRenderedPageBreak/>
              <w:t xml:space="preserve">1.2.6. Veiksmas. Profesinių ir kitų reikalingų įgūdžių suteikimas darbingiems neaktyviems gyventojams (nuo 65 m.) per savanorišką veiklą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F7CD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Jauni Žaliakalnio senjorai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156A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Kauno Kristaus Prisikėlimo parapija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6837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22.843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C9CA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Projektas vykdomas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32FB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16</w:t>
            </w:r>
          </w:p>
        </w:tc>
      </w:tr>
      <w:tr w:rsidR="00DB27C2" w:rsidRPr="00DB27C2" w14:paraId="7B527A71" w14:textId="77777777" w:rsidTr="00DB27C2">
        <w:trPr>
          <w:trHeight w:val="11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8F17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 xml:space="preserve">1.3.1. Veiksmas. Asmenų, pradedančių verslą, besikuriančių verslų įmonių darbuotojų ir valdymo organų atstovų konsultavimas ir mokymai (16-39 m.)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30A9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Mokymo ir konsultavimo paslaugos jauno verslo atstovams (asmenims nuo 16 iki 39 metų) Kauno miesto Žaliakalnio teritorijoje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BED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UAB „Ekopievos“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D659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122.292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C03E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Projektas įvykdytas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EEF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66</w:t>
            </w:r>
          </w:p>
        </w:tc>
      </w:tr>
      <w:tr w:rsidR="00DB27C2" w:rsidRPr="00DB27C2" w14:paraId="6EBA63A3" w14:textId="77777777" w:rsidTr="00DB27C2">
        <w:trPr>
          <w:trHeight w:val="11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62A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 xml:space="preserve">1.3.2. Veiksmas. Asmenų, pradedančių verslą, besikuriančių verslų įmonių darbuotojų ir valdymo organų atstovų konsultavimas ir mokymai (nuo 40 m.)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BF81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Asmenų (nuo 40 m.), atstovaujančių jaunam verslui, verslumo kompetencijų ugdymas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DF7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UAB Verslo mokymo centras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55C1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47.268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895B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Projektas įvykdytas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4366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35</w:t>
            </w:r>
          </w:p>
        </w:tc>
      </w:tr>
      <w:tr w:rsidR="00DB27C2" w:rsidRPr="00DB27C2" w14:paraId="577DA482" w14:textId="77777777" w:rsidTr="00DB27C2">
        <w:trPr>
          <w:trHeight w:val="5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5E45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 xml:space="preserve">1.3.3. Veiksmas. Vietos darbingų neaktyvių gyventojų (16-39 m.) konsultavimas ir mokymai  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7938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Žaliakalnio teritorijos darbingų neaktyvių gyventojų (16–39 m.) verslumo skatinimas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58CD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UAB Verslo mokymo centras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62E6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116.505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F4C3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Projektas įvykdytas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A332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58</w:t>
            </w:r>
          </w:p>
        </w:tc>
      </w:tr>
      <w:tr w:rsidR="00DB27C2" w:rsidRPr="00DB27C2" w14:paraId="0C9D749A" w14:textId="77777777" w:rsidTr="00DB27C2">
        <w:trPr>
          <w:trHeight w:val="5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612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1.3.4. Veiksmas. Vietos darbingų neaktyvių gyventojų (nuo 40 m.) konsultavimas ir mokymai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0806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Vietos darbingų neaktyvių gyventojų (nuo 40 m.) konsultavimas ir mokymai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8C99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UAB „Pokyčių valdymas“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88D1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65.571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C5D1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Projektas įvykdytas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C18F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36</w:t>
            </w:r>
          </w:p>
        </w:tc>
      </w:tr>
      <w:tr w:rsidR="00DB27C2" w:rsidRPr="00DB27C2" w14:paraId="152B9EF5" w14:textId="77777777" w:rsidTr="00DB27C2">
        <w:trPr>
          <w:trHeight w:val="2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EFC5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Iš viso: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1867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 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1E54" w14:textId="77777777" w:rsidR="00DB27C2" w:rsidRPr="00DB27C2" w:rsidRDefault="00DB27C2" w:rsidP="00DB27C2">
            <w:pPr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608C" w14:textId="77777777" w:rsidR="00DB27C2" w:rsidRPr="00DB27C2" w:rsidRDefault="00DB27C2" w:rsidP="00DB27C2">
            <w:pPr>
              <w:jc w:val="center"/>
              <w:rPr>
                <w:b/>
                <w:bCs/>
                <w:sz w:val="13"/>
                <w:szCs w:val="13"/>
              </w:rPr>
            </w:pPr>
            <w:r w:rsidRPr="00DB27C2">
              <w:rPr>
                <w:b/>
                <w:bCs/>
                <w:sz w:val="13"/>
                <w:szCs w:val="13"/>
              </w:rPr>
              <w:t>717.390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A125" w14:textId="77777777" w:rsidR="00DB27C2" w:rsidRPr="00DB27C2" w:rsidRDefault="00DB27C2" w:rsidP="00DB27C2">
            <w:pPr>
              <w:jc w:val="left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CA73" w14:textId="77777777" w:rsidR="00DB27C2" w:rsidRPr="00DB27C2" w:rsidRDefault="00DB27C2" w:rsidP="00DB27C2">
            <w:pPr>
              <w:jc w:val="center"/>
              <w:rPr>
                <w:sz w:val="13"/>
                <w:szCs w:val="13"/>
              </w:rPr>
            </w:pPr>
            <w:r w:rsidRPr="00DB27C2">
              <w:rPr>
                <w:sz w:val="13"/>
                <w:szCs w:val="13"/>
              </w:rPr>
              <w:t>581</w:t>
            </w:r>
          </w:p>
        </w:tc>
      </w:tr>
    </w:tbl>
    <w:p w14:paraId="6FE65F2D" w14:textId="42D440B0" w:rsidR="004F2B77" w:rsidRPr="00AA4B86" w:rsidRDefault="004F2B77" w:rsidP="004F2B77">
      <w:pPr>
        <w:rPr>
          <w:lang w:val="lt-LT"/>
        </w:rPr>
      </w:pPr>
    </w:p>
    <w:p w14:paraId="317E0720" w14:textId="06E44D9A" w:rsidR="00AA4B86" w:rsidRPr="00AA4B86" w:rsidRDefault="00AA4B86" w:rsidP="00AA4B86">
      <w:pPr>
        <w:ind w:firstLine="720"/>
        <w:rPr>
          <w:lang w:val="lt-LT"/>
        </w:rPr>
      </w:pPr>
      <w:r w:rsidRPr="00AA4B86">
        <w:rPr>
          <w:lang w:val="lt-LT"/>
        </w:rPr>
        <w:t xml:space="preserve">Numatoma VPS įgyvendinimo pabaiga </w:t>
      </w:r>
      <w:r w:rsidRPr="00AA4B86">
        <w:rPr>
          <w:lang w:val="lt-LT"/>
        </w:rPr>
        <w:sym w:font="Symbol" w:char="F02D"/>
      </w:r>
      <w:r w:rsidRPr="00AA4B86">
        <w:rPr>
          <w:lang w:val="lt-LT"/>
        </w:rPr>
        <w:t xml:space="preserve"> 2022-12-31. </w:t>
      </w:r>
      <w:r w:rsidRPr="00AA4B86">
        <w:rPr>
          <w:lang w:val="lt-LT"/>
        </w:rPr>
        <w:t xml:space="preserve">Bendras VPS įgyvendinimo lėšų poreikis </w:t>
      </w:r>
      <w:r w:rsidRPr="00AA4B86">
        <w:rPr>
          <w:lang w:val="lt-LT"/>
        </w:rPr>
        <w:sym w:font="Symbol" w:char="F02D"/>
      </w:r>
      <w:r w:rsidRPr="00AA4B86">
        <w:rPr>
          <w:lang w:val="lt-LT"/>
        </w:rPr>
        <w:t xml:space="preserve"> </w:t>
      </w:r>
      <w:r w:rsidRPr="00AA4B86">
        <w:t>775.558 Eur, i</w:t>
      </w:r>
      <w:r w:rsidRPr="00AA4B86">
        <w:rPr>
          <w:lang w:val="lt-LT"/>
        </w:rPr>
        <w:t xml:space="preserve">š kurių ES struktūrinių fondų lėšos </w:t>
      </w:r>
      <w:r w:rsidRPr="00AA4B86">
        <w:rPr>
          <w:lang w:val="lt-LT"/>
        </w:rPr>
        <w:sym w:font="Symbol" w:char="F02D"/>
      </w:r>
      <w:r w:rsidRPr="00AA4B86">
        <w:rPr>
          <w:lang w:val="lt-LT"/>
        </w:rPr>
        <w:t xml:space="preserve"> </w:t>
      </w:r>
      <w:r w:rsidRPr="00AA4B86">
        <w:t xml:space="preserve">659.223 Eur, </w:t>
      </w:r>
      <w:r w:rsidRPr="00AA4B86">
        <w:rPr>
          <w:lang w:val="lt-LT"/>
        </w:rPr>
        <w:t>v</w:t>
      </w:r>
      <w:r w:rsidRPr="00AA4B86">
        <w:t>alstyb</w:t>
      </w:r>
      <w:r w:rsidRPr="00AA4B86">
        <w:rPr>
          <w:lang w:val="lt-LT"/>
        </w:rPr>
        <w:t xml:space="preserve">ės biudžeto lėšos </w:t>
      </w:r>
      <w:r w:rsidRPr="00AA4B86">
        <w:rPr>
          <w:lang w:val="lt-LT"/>
        </w:rPr>
        <w:sym w:font="Symbol" w:char="F02D"/>
      </w:r>
      <w:r w:rsidRPr="00AA4B86">
        <w:rPr>
          <w:lang w:val="lt-LT"/>
        </w:rPr>
        <w:t xml:space="preserve"> </w:t>
      </w:r>
      <w:r w:rsidRPr="00AA4B86">
        <w:t>58.167 Eur, priva</w:t>
      </w:r>
      <w:proofErr w:type="spellStart"/>
      <w:r w:rsidRPr="00AA4B86">
        <w:rPr>
          <w:lang w:val="lt-LT"/>
        </w:rPr>
        <w:t>čios</w:t>
      </w:r>
      <w:proofErr w:type="spellEnd"/>
      <w:r w:rsidRPr="00AA4B86">
        <w:rPr>
          <w:lang w:val="lt-LT"/>
        </w:rPr>
        <w:t xml:space="preserve"> projektų vykdytojų lėšos </w:t>
      </w:r>
      <w:r w:rsidRPr="00AA4B86">
        <w:rPr>
          <w:lang w:val="lt-LT"/>
        </w:rPr>
        <w:sym w:font="Symbol" w:char="F02D"/>
      </w:r>
      <w:r w:rsidRPr="00AA4B86">
        <w:rPr>
          <w:lang w:val="lt-LT"/>
        </w:rPr>
        <w:t xml:space="preserve"> </w:t>
      </w:r>
      <w:r w:rsidRPr="00AA4B86">
        <w:t>58.168 Eur.</w:t>
      </w:r>
      <w:r w:rsidRPr="00AA4B86">
        <w:rPr>
          <w:lang w:val="lt-LT"/>
        </w:rPr>
        <w:t xml:space="preserve"> </w:t>
      </w:r>
    </w:p>
    <w:p w14:paraId="21CAAAFF" w14:textId="7073E3BD" w:rsidR="00F90E1C" w:rsidRPr="00AA4B86" w:rsidRDefault="00DB27C2" w:rsidP="00AA4B86">
      <w:pPr>
        <w:ind w:firstLine="720"/>
        <w:rPr>
          <w:lang w:val="lt-LT"/>
        </w:rPr>
      </w:pPr>
      <w:r w:rsidRPr="00AA4B86">
        <w:rPr>
          <w:lang w:val="lt-LT"/>
        </w:rPr>
        <w:t xml:space="preserve">Daugiau informacijos apie VPS įgyvendinimą galima rasti </w:t>
      </w:r>
      <w:r w:rsidR="00AA4B86" w:rsidRPr="00AA4B86">
        <w:rPr>
          <w:lang w:val="lt-LT"/>
        </w:rPr>
        <w:t>VVG</w:t>
      </w:r>
      <w:r w:rsidRPr="00AA4B86">
        <w:rPr>
          <w:lang w:val="lt-LT"/>
        </w:rPr>
        <w:t xml:space="preserve"> interneto svetainėje www.žaliakalniovvg.lt. Asmuo kontaktams </w:t>
      </w:r>
      <w:r w:rsidRPr="00AA4B86">
        <w:rPr>
          <w:lang w:val="lt-LT"/>
        </w:rPr>
        <w:sym w:font="Symbol" w:char="F02D"/>
      </w:r>
      <w:r w:rsidRPr="00AA4B86">
        <w:rPr>
          <w:lang w:val="lt-LT"/>
        </w:rPr>
        <w:t xml:space="preserve"> projekto koordinatorius</w:t>
      </w:r>
      <w:r w:rsidR="00AA4B86" w:rsidRPr="00AA4B86">
        <w:rPr>
          <w:lang w:val="lt-LT"/>
        </w:rPr>
        <w:t xml:space="preserve"> Algimantas Venckus, el. p. zaliakalnio.vvg@gmail.com.</w:t>
      </w:r>
    </w:p>
    <w:sectPr w:rsidR="00F90E1C" w:rsidRPr="00AA4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54"/>
    <w:rsid w:val="00121086"/>
    <w:rsid w:val="0024305E"/>
    <w:rsid w:val="004548DF"/>
    <w:rsid w:val="00476854"/>
    <w:rsid w:val="004F2B77"/>
    <w:rsid w:val="00756803"/>
    <w:rsid w:val="008E76A0"/>
    <w:rsid w:val="00AA4B86"/>
    <w:rsid w:val="00B3687F"/>
    <w:rsid w:val="00D13E58"/>
    <w:rsid w:val="00DB27C2"/>
    <w:rsid w:val="00DE4FCD"/>
    <w:rsid w:val="00F90E1C"/>
    <w:rsid w:val="00F9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739824"/>
  <w15:chartTrackingRefBased/>
  <w15:docId w15:val="{22D5637B-ABE7-FA4B-B08A-FBDF2CC8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086"/>
    <w:pPr>
      <w:jc w:val="both"/>
    </w:pPr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Diagrama Diagrama,Footnote Diagrama,Footnote text,Footnote Text Char Char Char,Footnote Text1,Char Char,Footnote Text2,Footnote Text11,ALTS FOOTNOTE11,Footnote Text Char111,Footnote Text Char Char Char11,ALTS FOOTNOTE2,fn,stile 1"/>
    <w:basedOn w:val="Normal"/>
    <w:link w:val="FootnoteTextChar"/>
    <w:uiPriority w:val="99"/>
    <w:qFormat/>
    <w:rsid w:val="00DE4FCD"/>
    <w:rPr>
      <w:rFonts w:asciiTheme="minorHAnsi" w:eastAsia="MS Mincho" w:hAnsiTheme="minorHAnsi" w:cstheme="minorBidi"/>
      <w:sz w:val="18"/>
      <w:lang w:eastAsia="en-US"/>
    </w:rPr>
  </w:style>
  <w:style w:type="character" w:customStyle="1" w:styleId="FootnoteTextChar">
    <w:name w:val="Footnote Text Char"/>
    <w:aliases w:val="Footnote Diagrama Diagrama Char,Footnote Diagrama Char,Footnote text Char,Footnote Text Char Char Char Char,Footnote Text1 Char,Char Char Char,Footnote Text2 Char,Footnote Text11 Char,ALTS FOOTNOTE11 Char,Footnote Text Char111 Char"/>
    <w:basedOn w:val="DefaultParagraphFont"/>
    <w:link w:val="FootnoteText"/>
    <w:uiPriority w:val="99"/>
    <w:rsid w:val="00DE4FCD"/>
    <w:rPr>
      <w:rFonts w:eastAsia="MS Minch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2021-03-12T06:46:00Z</dcterms:created>
  <dcterms:modified xsi:type="dcterms:W3CDTF">2021-03-12T14:18:00Z</dcterms:modified>
</cp:coreProperties>
</file>