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_GoBack"/>
            <w:bookmarkStart w:id="4" w:name="r03_1"/>
            <w:bookmarkEnd w:id="3"/>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rPr>
              <w:t>DĖL KAUNO LOPŠELIO-DARŽELIO „GINTARĖLIS“ DALIES VEIKLOS RIBOJIMO</w:t>
            </w:r>
            <w:bookmarkStart w:id="24" w:name="r17"/>
            <w:bookmarkEnd w:id="24"/>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gegužės 5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A-1541</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„Gintarėlis“ „</w:t>
      </w:r>
      <w:r>
        <w:rPr/>
        <w:t>Bitučių</w:t>
      </w:r>
      <w:r>
        <w:rPr>
          <w:szCs w:val="24"/>
        </w:rPr>
        <w:t xml:space="preserve">“ grupėje ir atsižvelgdamas į </w:t>
      </w:r>
      <w:r>
        <w:rPr/>
        <w:t xml:space="preserve">Kauno miesto savivaldybės mero 2021 m. balandžio 9 d. potvarkį Nr. MA-61 „Dėl Viliaus Šiliausko kasmetinių atostogų“, Kauno miesto savivaldybės mero 2021 m. balandžio 9 d. potvarkį Nr. M-35 „Dėl Kauno miesto savivaldybės administracijos direktoriaus Viliaus Šiliausko pavadavimo laikotarpio nustatymo“, </w:t>
      </w:r>
      <w:r>
        <w:rPr>
          <w:szCs w:val="24"/>
        </w:rPr>
        <w:t xml:space="preserve">Nacionalinio visuomenės sveikatos centro prie Sveikatos apsaugos ministerijos Kauno departamento 2021 m. gegužės 4. d. raštą Nr. </w:t>
      </w:r>
      <w:r>
        <w:rPr>
          <w:szCs w:val="24"/>
          <w:shd w:fill="FFFFFF" w:val="clear"/>
        </w:rPr>
        <w:t xml:space="preserve">(2-13 16.1.17 Mr)2-72736  </w:t>
      </w:r>
      <w:r>
        <w:rPr>
          <w:szCs w:val="24"/>
        </w:rPr>
        <w:t xml:space="preserve">ir Kauno miesto savivaldybės visuomenės sveikatos biuro </w:t>
      </w:r>
      <w:r>
        <w:rPr>
          <w:szCs w:val="24"/>
          <w:lang w:eastAsia="x-none"/>
        </w:rPr>
        <w:t xml:space="preserve">2021 m. gegužės 4 d. raštą </w:t>
      </w:r>
      <w:r>
        <w:rPr>
          <w:szCs w:val="24"/>
        </w:rPr>
        <w:t>Nr. SV-2-381</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„Gintarėlis“ </w:t>
      </w:r>
      <w:r>
        <w:rPr>
          <w:szCs w:val="24"/>
          <w:lang w:eastAsia="lt-LT"/>
        </w:rPr>
        <w:t xml:space="preserve">dalis veiklos ribojama – </w:t>
      </w:r>
      <w:r>
        <w:rPr/>
        <w:t>„Bitučių“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„Gintarėlis“ direktorę Vilmą Skrebytę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gegužės </w:t>
      </w:r>
      <w:r>
        <w:rPr>
          <w:szCs w:val="24"/>
          <w:lang w:val="en-US"/>
        </w:rPr>
        <w:t xml:space="preserve">14 </w:t>
      </w:r>
      <w:r>
        <w:rPr>
          <w:szCs w:val="24"/>
        </w:rPr>
        <w:t>dienos.</w:t>
      </w:r>
    </w:p>
    <w:p>
      <w:pPr>
        <w:pStyle w:val="TextBody"/>
        <w:spacing w:lineRule="auto" w:line="336"/>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direktoriaus pavaduotojas, pavaduojantis administracijos direktorių</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Paulius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Keras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F155-031B-4D29-A849-B105C33A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336</Words>
  <Characters>2057</Characters>
  <CharactersWithSpaces>2367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2021-05-05T09:02:00Z</dcterms:created>
  <dc:creator>Švietimo skyrius</dc:creator>
  <dc:description/>
  <dc:language>lt-LT</dc:language>
  <cp:lastModifiedBy>Inga Mikutytė</cp:lastModifiedBy>
  <cp:lastPrinted>2001-05-16T08:19:00Z</cp:lastPrinted>
  <dcterms:modified xsi:type="dcterms:W3CDTF">2021-05-05T10:11:00Z</dcterms:modified>
  <cp:revision>3</cp:revision>
  <dc:subject>DĖL KAUNO LOPŠELIO-DARŽELIO „GINTARĖLIS“ DALIES VEIKLOS RIBOJIMO</dc:subject>
  <dc:title>KAUNO MIESTO SAVIVALDYBĖS ADMINISTRACIJOS DIREKTORIUS   2021-05-05  ĮSAKYMAS   Nr. A-1541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