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COVID-19 LIGOS (KORONAVIRUSO INFEKCIJOS) PLITIMĄ MAŽINANČIŲ PRIEMONIŲ PREZIDENTO VALDO ADAMKAUS GIMNAZIJOS 1A, 2A IR 2B KLASĖMS NUSTATYMO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9 d. </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A-3567</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 punktu, </w:t>
      </w:r>
      <w:r>
        <w:rPr>
          <w:szCs w:val="24"/>
          <w:lang w:eastAsia="lt-LT"/>
        </w:rPr>
        <w:t xml:space="preserve">Lietuvos Respublikos sveikatos apsaugos ministro – valstybės lygio ekstremaliosios situacijos valstybės operacijų vadovo 2020 m. lapkričio 6 d. sprendimo Nr. V-2544 </w:t>
      </w:r>
      <w:r>
        <w:rPr>
          <w:szCs w:val="24"/>
        </w:rPr>
        <w:t xml:space="preserve">„Dėl pradinio ugdymo organizavimo būtinų sąlygų“ 3.1. punktu, siekdamas taikyti COVID-19 ligos (koronaviruso infekcijos) plitimą mažinančias priemones Prezidento Valdo Adamkaus gimnazijos 1a, 2a ir 2b klasėse ir atsižvelgdamas į </w:t>
      </w:r>
      <w:r>
        <w:rPr/>
        <w:t xml:space="preserve">Nacionalinio visuomenės sveikatos centro prie Sveikatos apsaugos ministerijos Kauno departamento 2020 m. spalio 20 d. raštą Nr. (2-13 16.17E)2-83245 ir </w:t>
      </w:r>
      <w:r>
        <w:rPr>
          <w:szCs w:val="24"/>
        </w:rPr>
        <w:t xml:space="preserve">Kauno miesto savivaldybės visuomenės sveikatos biuro </w:t>
      </w:r>
      <w:r>
        <w:rPr>
          <w:szCs w:val="24"/>
          <w:lang w:eastAsia="x-none"/>
        </w:rPr>
        <w:t>2020 m. lapkričio 8 d. raštą Nr. SV-2-559 ir 2020 m. lapkričio 9 d. raštą Nr. SV-2-561:</w:t>
      </w:r>
    </w:p>
    <w:p>
      <w:pPr>
        <w:pStyle w:val="Normal"/>
        <w:spacing w:lineRule="auto" w:line="336"/>
        <w:ind w:firstLine="1276"/>
        <w:jc w:val="both"/>
        <w:rPr>
          <w:szCs w:val="24"/>
        </w:rPr>
      </w:pPr>
      <w:r>
        <w:rPr>
          <w:szCs w:val="24"/>
        </w:rPr>
        <w:t>1. N u s t a t a u, kad Prezidento Valdo Adamkaus gimnazijos 1a, 2a ir 2b klasėse ugdymo procesas įgyvendinamas nuotoliniu ugdymo proceso organizavimo būdu.</w:t>
      </w:r>
    </w:p>
    <w:p>
      <w:pPr>
        <w:pStyle w:val="TextBody"/>
        <w:spacing w:lineRule="auto" w:line="336"/>
        <w:ind w:firstLine="1276"/>
        <w:jc w:val="both"/>
        <w:rPr>
          <w:szCs w:val="24"/>
        </w:rPr>
      </w:pPr>
      <w:r>
        <w:rPr>
          <w:szCs w:val="24"/>
        </w:rPr>
        <w:t>2. Į p a r e i g o j u Prezidento Valdo Adamkaus gimnazijos direktorę Ritą Mikalauskienę: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Prezidento Valdo Adamkaus gimnazijoje;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Prezidento Valdo Adamkaus gimnazijos darbuotojai ir mokiniai, turėję sąlytį su sergančiuoju COVID-19 liga (koronaviruso infekcija) progimnazijoje,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Prezidento Valdo Adamkaus gimnazijos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ugdymo proceso organizavimo būdu, vadovaujantis Lietuvos Respublikos švietimo, mokslo ir sporto ministro 2019 m. balandžio 15 d. įsakymo Nr. V-413 „Dėl 2019–2020 ir 2020–2021 mokslo metų pradinio ugdymo programų bendrųjų ugdymo planų patvirtinimo“ 6 priedo 4 punktu;</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arba pripažinimo netekusiu galios pasikeitus situacijai Prezidento Valdo Adamkaus gimnazijoje.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Prezidento Valdo Adamkaus gimnazijos direktorių apie šį įsakymą. </w:t>
      </w:r>
    </w:p>
    <w:p>
      <w:pPr>
        <w:pStyle w:val="TextBody"/>
        <w:spacing w:lineRule="auto" w:line="336"/>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96"/>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B74A-30F4-4858-89E2-E908FE80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585</Words>
  <Characters>3885</Characters>
  <CharactersWithSpaces>4446</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2020-11-09T11:22:00Z</dcterms:created>
  <dc:creator>Windows User</dc:creator>
  <dc:description/>
  <dc:language>lt-LT</dc:language>
  <cp:lastModifiedBy>Violeta Starkuvienė</cp:lastModifiedBy>
  <cp:lastPrinted>2020-10-26T09:24:00Z</cp:lastPrinted>
  <dcterms:modified xsi:type="dcterms:W3CDTF">2020-11-09T14:39:00Z</dcterms:modified>
  <cp:revision>3</cp:revision>
  <dc:subject>DĖL COVID-19 LIGOS (KORONAVIRUSO INFEKCIJOS) PLITIMĄ MAŽINANČIŲ PRIEMONIŲ PREZIDENTO VALDO ADAMKAUS GIMNAZIJOS 1A, 2A IR 2B KLASĖMS NUSTATYMO </dc:subject>
  <dc:title>KAUNO MIESTO SAVIVALDYBĖS ADMINISTRACIJOS DIREKTORIUS   2020-11-09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