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LOPŠELIO-DARŽELIO „KŪLVERSTUKAS“ DALIES VEIKLOS RIBOJIMO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2021 m. balandžio 27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A-1429</w:t>
            </w:r>
            <w:bookmarkStart w:id="31" w:name="r10"/>
            <w:bookmarkEnd w:id="31"/>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„Kūlverstukas“ „Šnekučių“ grupėje ir atsižvelgdamas į Nacionalinio visuomenės sveikatos centro prie Sveikatos apsaugos ministerijos Kauno departamento 2021 m. balandžio 26 d. raštą Nr. (2-13 16.1.17 Mr)2-67334 ir Kauno miesto savivaldybės visuomenės sveikatos biuro 2021 m. balandžio 27 d. raštą Nr. SV-2-343</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Kauno lopšelio-darželio „Kūlverstukas“ dalis veiklos ribojama  – „Šnekučių“ grupėje 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lopšelio-darželio „Kūlverstukas“ direktorę </w:t>
      </w:r>
      <w:r>
        <w:rPr>
          <w:bCs/>
          <w:szCs w:val="24"/>
        </w:rPr>
        <w:t>Renatą Danaitienę</w:t>
      </w:r>
      <w:r>
        <w:rPr>
          <w:szCs w:val="24"/>
        </w:rPr>
        <w:t xml:space="preserve"> 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2021 m. gegužės </w:t>
      </w:r>
      <w:r>
        <w:rPr>
          <w:szCs w:val="24"/>
          <w:lang w:val="en-US"/>
        </w:rPr>
        <w:t>6 dienos (įskaitytinai)</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6" w:name="r18"/>
      <w:bookmarkEnd w:id="36"/>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7" w:name="r20_1_11"/>
            <w:bookmarkStart w:id="38" w:name="r20_1_1"/>
            <w:bookmarkStart w:id="39" w:name="r20_1_1"/>
            <w:bookmarkEnd w:id="39"/>
            <w:r>
              <w:rPr/>
              <w:t>Administracijos direktorius</w:t>
            </w:r>
            <w:bookmarkStart w:id="40" w:name="r20_1_1"/>
            <w:bookmarkEnd w:id="40"/>
            <w:bookmarkEnd w:id="37"/>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1" w:name="r20_2_11"/>
            <w:bookmarkStart w:id="42" w:name="r20_2_1"/>
            <w:bookmarkStart w:id="43" w:name="r20_2_1"/>
            <w:bookmarkEnd w:id="43"/>
            <w:r>
              <w:rPr/>
              <w:t>Vilius</w:t>
            </w:r>
            <w:bookmarkStart w:id="44" w:name="r20_2_1"/>
            <w:bookmarkEnd w:id="44"/>
            <w:r>
              <w:rPr/>
            </w:r>
            <w:r>
              <w:fldChar w:fldCharType="end"/>
            </w:r>
            <w:bookmarkEnd w:id="41"/>
            <w:r>
              <w:rPr/>
              <w:t xml:space="preserve"> </w:t>
            </w:r>
            <w:r>
              <w:fldChar w:fldCharType="begin">
                <w:ffData>
                  <w:name w:val="r20_3_1"/>
                  <w:enabled/>
                  <w:calcOnExit w:val="0"/>
                </w:ffData>
              </w:fldChar>
            </w:r>
            <w:r>
              <w:instrText> FORMTEXT </w:instrText>
            </w:r>
            <w:r>
              <w:fldChar w:fldCharType="separate"/>
            </w:r>
            <w:bookmarkStart w:id="45" w:name="r20_3_11"/>
            <w:bookmarkStart w:id="46" w:name="r20_3_1"/>
            <w:bookmarkStart w:id="47" w:name="r20_3_1"/>
            <w:bookmarkEnd w:id="47"/>
            <w:r>
              <w:rPr/>
              <w:t>Šiliauskas</w:t>
            </w:r>
            <w:bookmarkStart w:id="48" w:name="r20_3_1"/>
            <w:bookmarkEnd w:id="48"/>
            <w:bookmarkEnd w:id="45"/>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7F0F9-D10C-4D85-AECA-E1F392E6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LibreOffice/5.2.2.2$Windows_X86_64 LibreOffice_project/8f96e87c890bf8fa77463cd4b640a2312823f3ad</Application>
  <Pages>2</Pages>
  <Words>291</Words>
  <Characters>1769</Characters>
  <CharactersWithSpaces>2050</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2021-04-27T07:35:00Z</dcterms:created>
  <dc:creator>Švietimo skyrius</dc:creator>
  <dc:description/>
  <dc:language>lt-LT</dc:language>
  <cp:lastModifiedBy>Edita Mikelionienė</cp:lastModifiedBy>
  <cp:lastPrinted>2001-05-16T08:19:00Z</cp:lastPrinted>
  <dcterms:modified xsi:type="dcterms:W3CDTF">2021-04-27T07:37:00Z</dcterms:modified>
  <cp:revision>4</cp:revision>
  <dc:subject>DĖL COVID-19 LIGOS (KORONAVIRUSO INFEKCIJOS) PLITIMĄ MAŽINANČIŲ PRIEMONIŲ KAUNO SANATORINIO LOPŠELIO-DARŽELIO „PIENĖ“ „GANDRIUKŲ“ GRUPĖJE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